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2A0BA" w14:textId="1D889E26" w:rsidR="00EB2D73" w:rsidRPr="009C344E" w:rsidRDefault="00A14678" w:rsidP="00AE6C65">
      <w:pPr>
        <w:pStyle w:val="Tekstpodstawowy"/>
        <w:rPr>
          <w:rFonts w:ascii="Arial" w:hAnsi="Arial" w:cs="Arial"/>
          <w:sz w:val="20"/>
        </w:rPr>
      </w:pPr>
      <w:r w:rsidRPr="009C344E">
        <w:rPr>
          <w:rFonts w:ascii="Arial" w:hAnsi="Arial" w:cs="Arial"/>
          <w:sz w:val="20"/>
        </w:rPr>
        <w:t xml:space="preserve">Kraków, dnia </w:t>
      </w:r>
      <w:r w:rsidR="005A70DD" w:rsidRPr="009C344E">
        <w:rPr>
          <w:rFonts w:ascii="Arial" w:hAnsi="Arial" w:cs="Arial"/>
          <w:sz w:val="20"/>
        </w:rPr>
        <w:t>1</w:t>
      </w:r>
      <w:r w:rsidR="00E15A0D" w:rsidRPr="009C344E">
        <w:rPr>
          <w:rFonts w:ascii="Arial" w:hAnsi="Arial" w:cs="Arial"/>
          <w:sz w:val="20"/>
        </w:rPr>
        <w:t>9</w:t>
      </w:r>
      <w:r w:rsidR="00B90C54" w:rsidRPr="009C344E">
        <w:rPr>
          <w:rFonts w:ascii="Arial" w:hAnsi="Arial" w:cs="Arial"/>
          <w:sz w:val="20"/>
        </w:rPr>
        <w:t>.</w:t>
      </w:r>
      <w:r w:rsidR="005A70DD" w:rsidRPr="009C344E">
        <w:rPr>
          <w:rFonts w:ascii="Arial" w:hAnsi="Arial" w:cs="Arial"/>
          <w:sz w:val="20"/>
        </w:rPr>
        <w:t>1</w:t>
      </w:r>
      <w:r w:rsidR="00B90C54" w:rsidRPr="009C344E">
        <w:rPr>
          <w:rFonts w:ascii="Arial" w:hAnsi="Arial" w:cs="Arial"/>
          <w:sz w:val="20"/>
        </w:rPr>
        <w:t>0.</w:t>
      </w:r>
      <w:r w:rsidRPr="009C344E">
        <w:rPr>
          <w:rFonts w:ascii="Arial" w:hAnsi="Arial" w:cs="Arial"/>
          <w:sz w:val="20"/>
        </w:rPr>
        <w:t>202</w:t>
      </w:r>
      <w:r w:rsidR="00402494" w:rsidRPr="009C344E">
        <w:rPr>
          <w:rFonts w:ascii="Arial" w:hAnsi="Arial" w:cs="Arial"/>
          <w:sz w:val="20"/>
        </w:rPr>
        <w:t>6</w:t>
      </w:r>
      <w:r w:rsidR="00EB2D73" w:rsidRPr="009C344E">
        <w:rPr>
          <w:rFonts w:ascii="Arial" w:hAnsi="Arial" w:cs="Arial"/>
          <w:sz w:val="20"/>
        </w:rPr>
        <w:t xml:space="preserve"> r</w:t>
      </w:r>
    </w:p>
    <w:p w14:paraId="074CE0FB" w14:textId="77777777" w:rsidR="00EB2D73" w:rsidRPr="009C344E" w:rsidRDefault="00EB2D73" w:rsidP="00AE6C65">
      <w:pPr>
        <w:pStyle w:val="Tekstpodstawowy"/>
        <w:rPr>
          <w:rFonts w:ascii="Arial" w:hAnsi="Arial" w:cs="Arial"/>
          <w:sz w:val="20"/>
        </w:rPr>
      </w:pPr>
    </w:p>
    <w:p w14:paraId="2B5FB5C2" w14:textId="5886132A" w:rsidR="00A96235" w:rsidRPr="009C344E" w:rsidRDefault="00EB2D73" w:rsidP="00AE6C65">
      <w:pPr>
        <w:pStyle w:val="Tekstpodstawowy"/>
        <w:rPr>
          <w:rFonts w:ascii="Arial" w:hAnsi="Arial" w:cs="Arial"/>
          <w:b/>
          <w:bCs/>
          <w:sz w:val="20"/>
          <w:lang w:eastAsia="pl-PL"/>
        </w:rPr>
      </w:pPr>
      <w:r w:rsidRPr="009C344E">
        <w:rPr>
          <w:rFonts w:ascii="Arial" w:hAnsi="Arial" w:cs="Arial"/>
          <w:b/>
          <w:bCs/>
          <w:sz w:val="20"/>
          <w:lang w:eastAsia="pl-PL"/>
        </w:rPr>
        <w:t xml:space="preserve">Załącznik nr 1 do </w:t>
      </w:r>
      <w:r w:rsidR="00752D31" w:rsidRPr="009C344E">
        <w:rPr>
          <w:rFonts w:ascii="Arial" w:hAnsi="Arial" w:cs="Arial"/>
          <w:b/>
          <w:bCs/>
          <w:sz w:val="20"/>
          <w:lang w:eastAsia="pl-PL"/>
        </w:rPr>
        <w:t xml:space="preserve">postępowania przetargowego nr </w:t>
      </w:r>
      <w:r w:rsidR="00402494" w:rsidRPr="009C344E">
        <w:rPr>
          <w:rFonts w:ascii="Arial" w:hAnsi="Arial" w:cs="Arial"/>
          <w:b/>
          <w:bCs/>
          <w:sz w:val="20"/>
          <w:lang w:eastAsia="pl-PL"/>
        </w:rPr>
        <w:t>4/</w:t>
      </w:r>
      <w:r w:rsidR="008160F8" w:rsidRPr="009C344E">
        <w:rPr>
          <w:rFonts w:ascii="Arial" w:hAnsi="Arial" w:cs="Arial"/>
          <w:b/>
          <w:bCs/>
          <w:sz w:val="20"/>
          <w:lang w:eastAsia="pl-PL"/>
        </w:rPr>
        <w:t>10</w:t>
      </w:r>
      <w:r w:rsidR="00402494" w:rsidRPr="009C344E">
        <w:rPr>
          <w:rFonts w:ascii="Arial" w:hAnsi="Arial" w:cs="Arial"/>
          <w:b/>
          <w:bCs/>
          <w:sz w:val="20"/>
          <w:lang w:eastAsia="pl-PL"/>
        </w:rPr>
        <w:t>/2026</w:t>
      </w:r>
      <w:r w:rsidR="00752D31" w:rsidRPr="009C344E">
        <w:rPr>
          <w:rFonts w:ascii="Arial" w:hAnsi="Arial" w:cs="Arial"/>
          <w:b/>
          <w:bCs/>
          <w:sz w:val="20"/>
          <w:lang w:eastAsia="pl-PL"/>
        </w:rPr>
        <w:t>/OWIT</w:t>
      </w:r>
    </w:p>
    <w:p w14:paraId="11CC8C46" w14:textId="77777777" w:rsidR="00A96235" w:rsidRPr="009C344E" w:rsidRDefault="00A96235" w:rsidP="00AE6C65">
      <w:pPr>
        <w:pStyle w:val="Tekstpodstawowy"/>
        <w:rPr>
          <w:rFonts w:ascii="Arial" w:hAnsi="Arial" w:cs="Arial"/>
          <w:b/>
          <w:bCs/>
          <w:sz w:val="20"/>
          <w:lang w:eastAsia="pl-PL"/>
        </w:rPr>
      </w:pPr>
    </w:p>
    <w:p w14:paraId="5631201B" w14:textId="77777777" w:rsidR="009654BA" w:rsidRPr="009C344E" w:rsidRDefault="009654BA" w:rsidP="00AE6C65">
      <w:pPr>
        <w:pStyle w:val="Tekstpodstawowy"/>
        <w:rPr>
          <w:rFonts w:ascii="Arial" w:hAnsi="Arial" w:cs="Arial"/>
          <w:b/>
          <w:bCs/>
          <w:sz w:val="20"/>
          <w:lang w:eastAsia="pl-PL"/>
        </w:rPr>
      </w:pPr>
    </w:p>
    <w:p w14:paraId="6F2E2721" w14:textId="5F302CBC" w:rsidR="00EB2D73" w:rsidRPr="009C344E" w:rsidRDefault="00A14678" w:rsidP="00182BF3">
      <w:pPr>
        <w:pStyle w:val="Tekstpodstawowy"/>
        <w:jc w:val="center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b/>
          <w:bCs/>
          <w:sz w:val="20"/>
          <w:lang w:eastAsia="pl-PL"/>
        </w:rPr>
        <w:t>Opis Przedmiotu Zamówienia</w:t>
      </w:r>
    </w:p>
    <w:p w14:paraId="58A004B0" w14:textId="77777777" w:rsidR="00EB2D73" w:rsidRPr="009C344E" w:rsidRDefault="00EB2D7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5F7C10B" w14:textId="58D7C9C2" w:rsidR="00EB2D73" w:rsidRPr="009C344E" w:rsidRDefault="00EB2D73" w:rsidP="00AE6C65">
      <w:pPr>
        <w:pStyle w:val="Tekstpodstawowy"/>
        <w:rPr>
          <w:rFonts w:ascii="Arial" w:hAnsi="Arial" w:cs="Arial"/>
          <w:sz w:val="20"/>
          <w:lang w:eastAsia="pl-PL"/>
        </w:rPr>
      </w:pPr>
      <w:bookmarkStart w:id="0" w:name="_GoBack"/>
      <w:bookmarkEnd w:id="0"/>
    </w:p>
    <w:p w14:paraId="6963F9A1" w14:textId="6BBEC9DE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15329A2" w14:textId="7CBC4AC5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sdt>
      <w:sdtPr>
        <w:rPr>
          <w:rFonts w:ascii="Arial" w:eastAsia="Calibri" w:hAnsi="Arial" w:cs="Arial"/>
          <w:b/>
          <w:color w:val="auto"/>
          <w:position w:val="-1"/>
          <w:sz w:val="20"/>
          <w:szCs w:val="22"/>
          <w:lang w:eastAsia="en-US"/>
        </w:rPr>
        <w:id w:val="172132176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4D5E2488" w14:textId="7C0051BE" w:rsidR="00AE6C65" w:rsidRPr="009C344E" w:rsidRDefault="00AE6C65">
          <w:pPr>
            <w:pStyle w:val="Nagwekspisutreci"/>
            <w:ind w:hanging="2"/>
            <w:rPr>
              <w:rFonts w:ascii="Arial" w:hAnsi="Arial" w:cs="Arial"/>
              <w:b/>
              <w:color w:val="auto"/>
              <w:sz w:val="20"/>
              <w:szCs w:val="22"/>
            </w:rPr>
          </w:pPr>
          <w:r w:rsidRPr="009C344E">
            <w:rPr>
              <w:rFonts w:ascii="Arial" w:hAnsi="Arial" w:cs="Arial"/>
              <w:b/>
              <w:color w:val="auto"/>
              <w:sz w:val="20"/>
              <w:szCs w:val="22"/>
            </w:rPr>
            <w:t>Spis treści</w:t>
          </w:r>
        </w:p>
        <w:p w14:paraId="034C1265" w14:textId="2E95CC86" w:rsidR="009C344E" w:rsidRPr="009C344E" w:rsidRDefault="00AE6C65">
          <w:pPr>
            <w:pStyle w:val="Spistreci1"/>
            <w:tabs>
              <w:tab w:val="left" w:pos="440"/>
              <w:tab w:val="right" w:leader="dot" w:pos="9060"/>
            </w:tabs>
            <w:ind w:hanging="2"/>
            <w:rPr>
              <w:rFonts w:asciiTheme="minorHAnsi" w:eastAsiaTheme="minorEastAsia" w:hAnsiTheme="minorHAnsi" w:cstheme="minorBidi"/>
              <w:noProof/>
              <w:position w:val="0"/>
              <w:sz w:val="20"/>
              <w:szCs w:val="22"/>
              <w:lang w:eastAsia="pl-PL"/>
            </w:rPr>
          </w:pPr>
          <w:r w:rsidRPr="009C344E">
            <w:rPr>
              <w:rFonts w:ascii="Arial" w:hAnsi="Arial" w:cs="Arial"/>
              <w:sz w:val="20"/>
              <w:szCs w:val="22"/>
            </w:rPr>
            <w:fldChar w:fldCharType="begin"/>
          </w:r>
          <w:r w:rsidRPr="009C344E">
            <w:rPr>
              <w:rFonts w:ascii="Arial" w:hAnsi="Arial" w:cs="Arial"/>
              <w:sz w:val="20"/>
              <w:szCs w:val="22"/>
            </w:rPr>
            <w:instrText xml:space="preserve"> TOC \o "1-3" \h \z \u </w:instrText>
          </w:r>
          <w:r w:rsidRPr="009C344E">
            <w:rPr>
              <w:rFonts w:ascii="Arial" w:hAnsi="Arial" w:cs="Arial"/>
              <w:sz w:val="20"/>
              <w:szCs w:val="22"/>
            </w:rPr>
            <w:fldChar w:fldCharType="separate"/>
          </w:r>
          <w:hyperlink w:anchor="_Toc243326183" w:history="1">
            <w:r w:rsidR="009C344E" w:rsidRPr="009C344E">
              <w:rPr>
                <w:rStyle w:val="Hipercze"/>
                <w:rFonts w:ascii="Arial" w:hAnsi="Arial" w:cs="Arial"/>
                <w:noProof/>
                <w:sz w:val="22"/>
                <w:lang w:eastAsia="pl-PL"/>
              </w:rPr>
              <w:t>1.</w:t>
            </w:r>
            <w:r w:rsidR="009C344E" w:rsidRPr="009C344E">
              <w:rPr>
                <w:rFonts w:asciiTheme="minorHAnsi" w:eastAsiaTheme="minorEastAsia" w:hAnsiTheme="minorHAnsi" w:cstheme="minorBidi"/>
                <w:noProof/>
                <w:position w:val="0"/>
                <w:sz w:val="20"/>
                <w:szCs w:val="22"/>
                <w:lang w:eastAsia="pl-PL"/>
              </w:rPr>
              <w:tab/>
            </w:r>
            <w:r w:rsidR="009C344E" w:rsidRPr="009C344E">
              <w:rPr>
                <w:rStyle w:val="Hipercze"/>
                <w:rFonts w:ascii="Arial" w:hAnsi="Arial" w:cs="Arial"/>
                <w:noProof/>
                <w:sz w:val="22"/>
                <w:lang w:eastAsia="pl-PL"/>
              </w:rPr>
              <w:t>Zestaw oprogramowania do AAC oraz do druku Brajlowskiego:</w:t>
            </w:r>
            <w:r w:rsidR="009C344E" w:rsidRPr="009C344E">
              <w:rPr>
                <w:noProof/>
                <w:webHidden/>
                <w:sz w:val="22"/>
              </w:rPr>
              <w:tab/>
            </w:r>
            <w:r w:rsidR="009C344E" w:rsidRPr="009C344E">
              <w:rPr>
                <w:noProof/>
                <w:webHidden/>
                <w:sz w:val="22"/>
              </w:rPr>
              <w:fldChar w:fldCharType="begin"/>
            </w:r>
            <w:r w:rsidR="009C344E" w:rsidRPr="009C344E">
              <w:rPr>
                <w:noProof/>
                <w:webHidden/>
                <w:sz w:val="22"/>
              </w:rPr>
              <w:instrText xml:space="preserve"> PAGEREF _Toc243326183 \h </w:instrText>
            </w:r>
            <w:r w:rsidR="009C344E" w:rsidRPr="009C344E">
              <w:rPr>
                <w:noProof/>
                <w:webHidden/>
                <w:sz w:val="22"/>
              </w:rPr>
            </w:r>
            <w:r w:rsidR="009C344E" w:rsidRPr="009C344E">
              <w:rPr>
                <w:noProof/>
                <w:webHidden/>
                <w:sz w:val="22"/>
              </w:rPr>
              <w:fldChar w:fldCharType="separate"/>
            </w:r>
            <w:r w:rsidR="00670561">
              <w:rPr>
                <w:noProof/>
                <w:webHidden/>
                <w:sz w:val="22"/>
              </w:rPr>
              <w:t>2</w:t>
            </w:r>
            <w:r w:rsidR="009C344E" w:rsidRPr="009C344E">
              <w:rPr>
                <w:noProof/>
                <w:webHidden/>
                <w:sz w:val="22"/>
              </w:rPr>
              <w:fldChar w:fldCharType="end"/>
            </w:r>
          </w:hyperlink>
        </w:p>
        <w:p w14:paraId="186A66FD" w14:textId="0B9AAAA7" w:rsidR="009C344E" w:rsidRPr="009C344E" w:rsidRDefault="009C344E">
          <w:pPr>
            <w:pStyle w:val="Spistreci1"/>
            <w:tabs>
              <w:tab w:val="left" w:pos="440"/>
              <w:tab w:val="right" w:leader="dot" w:pos="9060"/>
            </w:tabs>
            <w:ind w:hanging="2"/>
            <w:rPr>
              <w:rFonts w:asciiTheme="minorHAnsi" w:eastAsiaTheme="minorEastAsia" w:hAnsiTheme="minorHAnsi" w:cstheme="minorBidi"/>
              <w:noProof/>
              <w:position w:val="0"/>
              <w:sz w:val="20"/>
              <w:szCs w:val="22"/>
              <w:lang w:eastAsia="pl-PL"/>
            </w:rPr>
          </w:pPr>
          <w:hyperlink w:anchor="_Toc243326184" w:history="1">
            <w:r w:rsidRPr="009C344E">
              <w:rPr>
                <w:rStyle w:val="Hipercze"/>
                <w:rFonts w:ascii="Arial" w:hAnsi="Arial" w:cs="Arial"/>
                <w:noProof/>
                <w:sz w:val="22"/>
                <w:lang w:eastAsia="pl-PL"/>
              </w:rPr>
              <w:t>2.</w:t>
            </w:r>
            <w:r w:rsidRPr="009C344E">
              <w:rPr>
                <w:rFonts w:asciiTheme="minorHAnsi" w:eastAsiaTheme="minorEastAsia" w:hAnsiTheme="minorHAnsi" w:cstheme="minorBidi"/>
                <w:noProof/>
                <w:position w:val="0"/>
                <w:sz w:val="20"/>
                <w:szCs w:val="22"/>
                <w:lang w:eastAsia="pl-PL"/>
              </w:rPr>
              <w:tab/>
            </w:r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Zestaw AAC sterowany wzrokiem ze statywem i wyposażeniem transportowym:</w:t>
            </w:r>
            <w:r w:rsidRPr="009C344E">
              <w:rPr>
                <w:noProof/>
                <w:webHidden/>
                <w:sz w:val="22"/>
              </w:rPr>
              <w:tab/>
            </w:r>
            <w:r w:rsidRPr="009C344E">
              <w:rPr>
                <w:noProof/>
                <w:webHidden/>
                <w:sz w:val="22"/>
              </w:rPr>
              <w:fldChar w:fldCharType="begin"/>
            </w:r>
            <w:r w:rsidRPr="009C344E">
              <w:rPr>
                <w:noProof/>
                <w:webHidden/>
                <w:sz w:val="22"/>
              </w:rPr>
              <w:instrText xml:space="preserve"> PAGEREF _Toc243326184 \h </w:instrText>
            </w:r>
            <w:r w:rsidRPr="009C344E">
              <w:rPr>
                <w:noProof/>
                <w:webHidden/>
                <w:sz w:val="22"/>
              </w:rPr>
            </w:r>
            <w:r w:rsidRPr="009C344E">
              <w:rPr>
                <w:noProof/>
                <w:webHidden/>
                <w:sz w:val="22"/>
              </w:rPr>
              <w:fldChar w:fldCharType="separate"/>
            </w:r>
            <w:r w:rsidR="00670561">
              <w:rPr>
                <w:noProof/>
                <w:webHidden/>
                <w:sz w:val="22"/>
              </w:rPr>
              <w:t>11</w:t>
            </w:r>
            <w:r w:rsidRPr="009C344E">
              <w:rPr>
                <w:noProof/>
                <w:webHidden/>
                <w:sz w:val="22"/>
              </w:rPr>
              <w:fldChar w:fldCharType="end"/>
            </w:r>
          </w:hyperlink>
        </w:p>
        <w:p w14:paraId="44FDB787" w14:textId="3611C98F" w:rsidR="009C344E" w:rsidRPr="009C344E" w:rsidRDefault="009C344E">
          <w:pPr>
            <w:pStyle w:val="Spistreci1"/>
            <w:tabs>
              <w:tab w:val="left" w:pos="440"/>
              <w:tab w:val="right" w:leader="dot" w:pos="9060"/>
            </w:tabs>
            <w:ind w:hanging="2"/>
            <w:rPr>
              <w:rFonts w:asciiTheme="minorHAnsi" w:eastAsiaTheme="minorEastAsia" w:hAnsiTheme="minorHAnsi" w:cstheme="minorBidi"/>
              <w:noProof/>
              <w:position w:val="0"/>
              <w:sz w:val="20"/>
              <w:szCs w:val="22"/>
              <w:lang w:eastAsia="pl-PL"/>
            </w:rPr>
          </w:pPr>
          <w:hyperlink w:anchor="_Toc243326185" w:history="1">
            <w:r w:rsidRPr="009C344E">
              <w:rPr>
                <w:rStyle w:val="Hipercze"/>
                <w:rFonts w:ascii="Arial" w:hAnsi="Arial" w:cs="Arial"/>
                <w:noProof/>
                <w:sz w:val="22"/>
                <w:lang w:eastAsia="pl-PL"/>
              </w:rPr>
              <w:t>3.</w:t>
            </w:r>
            <w:r w:rsidRPr="009C344E">
              <w:rPr>
                <w:rFonts w:asciiTheme="minorHAnsi" w:eastAsiaTheme="minorEastAsia" w:hAnsiTheme="minorHAnsi" w:cstheme="minorBidi"/>
                <w:noProof/>
                <w:position w:val="0"/>
                <w:sz w:val="20"/>
                <w:szCs w:val="22"/>
                <w:lang w:eastAsia="pl-PL"/>
              </w:rPr>
              <w:tab/>
            </w:r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Zestaw wspierający edukację osób niedowidzących:</w:t>
            </w:r>
            <w:r w:rsidRPr="009C344E">
              <w:rPr>
                <w:noProof/>
                <w:webHidden/>
                <w:sz w:val="22"/>
              </w:rPr>
              <w:tab/>
            </w:r>
            <w:r w:rsidRPr="009C344E">
              <w:rPr>
                <w:noProof/>
                <w:webHidden/>
                <w:sz w:val="22"/>
              </w:rPr>
              <w:fldChar w:fldCharType="begin"/>
            </w:r>
            <w:r w:rsidRPr="009C344E">
              <w:rPr>
                <w:noProof/>
                <w:webHidden/>
                <w:sz w:val="22"/>
              </w:rPr>
              <w:instrText xml:space="preserve"> PAGEREF _Toc243326185 \h </w:instrText>
            </w:r>
            <w:r w:rsidRPr="009C344E">
              <w:rPr>
                <w:noProof/>
                <w:webHidden/>
                <w:sz w:val="22"/>
              </w:rPr>
            </w:r>
            <w:r w:rsidRPr="009C344E">
              <w:rPr>
                <w:noProof/>
                <w:webHidden/>
                <w:sz w:val="22"/>
              </w:rPr>
              <w:fldChar w:fldCharType="separate"/>
            </w:r>
            <w:r w:rsidR="00670561">
              <w:rPr>
                <w:noProof/>
                <w:webHidden/>
                <w:sz w:val="22"/>
              </w:rPr>
              <w:t>15</w:t>
            </w:r>
            <w:r w:rsidRPr="009C344E">
              <w:rPr>
                <w:noProof/>
                <w:webHidden/>
                <w:sz w:val="22"/>
              </w:rPr>
              <w:fldChar w:fldCharType="end"/>
            </w:r>
          </w:hyperlink>
        </w:p>
        <w:p w14:paraId="547688B0" w14:textId="183D01CD" w:rsidR="009C344E" w:rsidRPr="009C344E" w:rsidRDefault="009C344E">
          <w:pPr>
            <w:pStyle w:val="Spistreci1"/>
            <w:tabs>
              <w:tab w:val="left" w:pos="440"/>
              <w:tab w:val="right" w:leader="dot" w:pos="9060"/>
            </w:tabs>
            <w:ind w:hanging="2"/>
            <w:rPr>
              <w:rFonts w:asciiTheme="minorHAnsi" w:eastAsiaTheme="minorEastAsia" w:hAnsiTheme="minorHAnsi" w:cstheme="minorBidi"/>
              <w:noProof/>
              <w:position w:val="0"/>
              <w:sz w:val="20"/>
              <w:szCs w:val="22"/>
              <w:lang w:eastAsia="pl-PL"/>
            </w:rPr>
          </w:pPr>
          <w:hyperlink w:anchor="_Toc243326186" w:history="1"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4.</w:t>
            </w:r>
            <w:r w:rsidRPr="009C344E">
              <w:rPr>
                <w:rFonts w:asciiTheme="minorHAnsi" w:eastAsiaTheme="minorEastAsia" w:hAnsiTheme="minorHAnsi" w:cstheme="minorBidi"/>
                <w:noProof/>
                <w:position w:val="0"/>
                <w:sz w:val="20"/>
                <w:szCs w:val="22"/>
                <w:lang w:eastAsia="pl-PL"/>
              </w:rPr>
              <w:tab/>
            </w:r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Zestaw do drukowania i opisywania oraz wspierający dla osób niewidomych i słabowidzących:</w:t>
            </w:r>
            <w:r w:rsidRPr="009C344E">
              <w:rPr>
                <w:noProof/>
                <w:webHidden/>
                <w:sz w:val="22"/>
              </w:rPr>
              <w:tab/>
            </w:r>
            <w:r w:rsidRPr="009C344E">
              <w:rPr>
                <w:noProof/>
                <w:webHidden/>
                <w:sz w:val="22"/>
              </w:rPr>
              <w:fldChar w:fldCharType="begin"/>
            </w:r>
            <w:r w:rsidRPr="009C344E">
              <w:rPr>
                <w:noProof/>
                <w:webHidden/>
                <w:sz w:val="22"/>
              </w:rPr>
              <w:instrText xml:space="preserve"> PAGEREF _Toc243326186 \h </w:instrText>
            </w:r>
            <w:r w:rsidRPr="009C344E">
              <w:rPr>
                <w:noProof/>
                <w:webHidden/>
                <w:sz w:val="22"/>
              </w:rPr>
            </w:r>
            <w:r w:rsidRPr="009C344E">
              <w:rPr>
                <w:noProof/>
                <w:webHidden/>
                <w:sz w:val="22"/>
              </w:rPr>
              <w:fldChar w:fldCharType="separate"/>
            </w:r>
            <w:r w:rsidR="00670561">
              <w:rPr>
                <w:noProof/>
                <w:webHidden/>
                <w:sz w:val="22"/>
              </w:rPr>
              <w:t>23</w:t>
            </w:r>
            <w:r w:rsidRPr="009C344E">
              <w:rPr>
                <w:noProof/>
                <w:webHidden/>
                <w:sz w:val="22"/>
              </w:rPr>
              <w:fldChar w:fldCharType="end"/>
            </w:r>
          </w:hyperlink>
        </w:p>
        <w:p w14:paraId="6266AF30" w14:textId="3DD4D46E" w:rsidR="009C344E" w:rsidRPr="009C344E" w:rsidRDefault="009C344E">
          <w:pPr>
            <w:pStyle w:val="Spistreci1"/>
            <w:tabs>
              <w:tab w:val="left" w:pos="440"/>
              <w:tab w:val="right" w:leader="dot" w:pos="9060"/>
            </w:tabs>
            <w:ind w:hanging="2"/>
            <w:rPr>
              <w:rFonts w:asciiTheme="minorHAnsi" w:eastAsiaTheme="minorEastAsia" w:hAnsiTheme="minorHAnsi" w:cstheme="minorBidi"/>
              <w:noProof/>
              <w:position w:val="0"/>
              <w:sz w:val="20"/>
              <w:szCs w:val="22"/>
              <w:lang w:eastAsia="pl-PL"/>
            </w:rPr>
          </w:pPr>
          <w:hyperlink w:anchor="_Toc243326187" w:history="1"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5.</w:t>
            </w:r>
            <w:r w:rsidRPr="009C344E">
              <w:rPr>
                <w:rFonts w:asciiTheme="minorHAnsi" w:eastAsiaTheme="minorEastAsia" w:hAnsiTheme="minorHAnsi" w:cstheme="minorBidi"/>
                <w:noProof/>
                <w:position w:val="0"/>
                <w:sz w:val="20"/>
                <w:szCs w:val="22"/>
                <w:lang w:eastAsia="pl-PL"/>
              </w:rPr>
              <w:tab/>
            </w:r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Zestaw dla osób z trudnościami z oddychaniem:</w:t>
            </w:r>
            <w:r w:rsidRPr="009C344E">
              <w:rPr>
                <w:noProof/>
                <w:webHidden/>
                <w:sz w:val="22"/>
              </w:rPr>
              <w:tab/>
            </w:r>
            <w:r w:rsidRPr="009C344E">
              <w:rPr>
                <w:noProof/>
                <w:webHidden/>
                <w:sz w:val="22"/>
              </w:rPr>
              <w:fldChar w:fldCharType="begin"/>
            </w:r>
            <w:r w:rsidRPr="009C344E">
              <w:rPr>
                <w:noProof/>
                <w:webHidden/>
                <w:sz w:val="22"/>
              </w:rPr>
              <w:instrText xml:space="preserve"> PAGEREF _Toc243326187 \h </w:instrText>
            </w:r>
            <w:r w:rsidRPr="009C344E">
              <w:rPr>
                <w:noProof/>
                <w:webHidden/>
                <w:sz w:val="22"/>
              </w:rPr>
            </w:r>
            <w:r w:rsidRPr="009C344E">
              <w:rPr>
                <w:noProof/>
                <w:webHidden/>
                <w:sz w:val="22"/>
              </w:rPr>
              <w:fldChar w:fldCharType="separate"/>
            </w:r>
            <w:r w:rsidR="00670561">
              <w:rPr>
                <w:noProof/>
                <w:webHidden/>
                <w:sz w:val="22"/>
              </w:rPr>
              <w:t>28</w:t>
            </w:r>
            <w:r w:rsidRPr="009C344E">
              <w:rPr>
                <w:noProof/>
                <w:webHidden/>
                <w:sz w:val="22"/>
              </w:rPr>
              <w:fldChar w:fldCharType="end"/>
            </w:r>
          </w:hyperlink>
        </w:p>
        <w:p w14:paraId="185BA9D1" w14:textId="28A5586C" w:rsidR="009C344E" w:rsidRPr="009C344E" w:rsidRDefault="009C344E">
          <w:pPr>
            <w:pStyle w:val="Spistreci1"/>
            <w:tabs>
              <w:tab w:val="left" w:pos="440"/>
              <w:tab w:val="right" w:leader="dot" w:pos="9060"/>
            </w:tabs>
            <w:ind w:hanging="2"/>
            <w:rPr>
              <w:rFonts w:asciiTheme="minorHAnsi" w:eastAsiaTheme="minorEastAsia" w:hAnsiTheme="minorHAnsi" w:cstheme="minorBidi"/>
              <w:noProof/>
              <w:position w:val="0"/>
              <w:sz w:val="20"/>
              <w:szCs w:val="22"/>
              <w:lang w:eastAsia="pl-PL"/>
            </w:rPr>
          </w:pPr>
          <w:hyperlink w:anchor="_Toc243326188" w:history="1">
            <w:r w:rsidRPr="009C344E">
              <w:rPr>
                <w:rStyle w:val="Hipercze"/>
                <w:rFonts w:ascii="Arial" w:hAnsi="Arial" w:cs="Arial"/>
                <w:noProof/>
                <w:sz w:val="22"/>
                <w:lang w:eastAsia="pl-PL"/>
              </w:rPr>
              <w:t>6.</w:t>
            </w:r>
            <w:r w:rsidRPr="009C344E">
              <w:rPr>
                <w:rFonts w:asciiTheme="minorHAnsi" w:eastAsiaTheme="minorEastAsia" w:hAnsiTheme="minorHAnsi" w:cstheme="minorBidi"/>
                <w:noProof/>
                <w:position w:val="0"/>
                <w:sz w:val="20"/>
                <w:szCs w:val="22"/>
                <w:lang w:eastAsia="pl-PL"/>
              </w:rPr>
              <w:tab/>
            </w:r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Zestaw wspomagający osoby poruszające się na wózku inwalidzkim:</w:t>
            </w:r>
            <w:r w:rsidRPr="009C344E">
              <w:rPr>
                <w:noProof/>
                <w:webHidden/>
                <w:sz w:val="22"/>
              </w:rPr>
              <w:tab/>
            </w:r>
            <w:r w:rsidRPr="009C344E">
              <w:rPr>
                <w:noProof/>
                <w:webHidden/>
                <w:sz w:val="22"/>
              </w:rPr>
              <w:fldChar w:fldCharType="begin"/>
            </w:r>
            <w:r w:rsidRPr="009C344E">
              <w:rPr>
                <w:noProof/>
                <w:webHidden/>
                <w:sz w:val="22"/>
              </w:rPr>
              <w:instrText xml:space="preserve"> PAGEREF _Toc243326188 \h </w:instrText>
            </w:r>
            <w:r w:rsidRPr="009C344E">
              <w:rPr>
                <w:noProof/>
                <w:webHidden/>
                <w:sz w:val="22"/>
              </w:rPr>
            </w:r>
            <w:r w:rsidRPr="009C344E">
              <w:rPr>
                <w:noProof/>
                <w:webHidden/>
                <w:sz w:val="22"/>
              </w:rPr>
              <w:fldChar w:fldCharType="separate"/>
            </w:r>
            <w:r w:rsidR="00670561">
              <w:rPr>
                <w:noProof/>
                <w:webHidden/>
                <w:sz w:val="22"/>
              </w:rPr>
              <w:t>30</w:t>
            </w:r>
            <w:r w:rsidRPr="009C344E">
              <w:rPr>
                <w:noProof/>
                <w:webHidden/>
                <w:sz w:val="22"/>
              </w:rPr>
              <w:fldChar w:fldCharType="end"/>
            </w:r>
          </w:hyperlink>
        </w:p>
        <w:p w14:paraId="0F8E878D" w14:textId="644C6F25" w:rsidR="009C344E" w:rsidRPr="009C344E" w:rsidRDefault="009C344E">
          <w:pPr>
            <w:pStyle w:val="Spistreci1"/>
            <w:tabs>
              <w:tab w:val="left" w:pos="440"/>
              <w:tab w:val="right" w:leader="dot" w:pos="9060"/>
            </w:tabs>
            <w:ind w:hanging="2"/>
            <w:rPr>
              <w:rFonts w:asciiTheme="minorHAnsi" w:eastAsiaTheme="minorEastAsia" w:hAnsiTheme="minorHAnsi" w:cstheme="minorBidi"/>
              <w:noProof/>
              <w:position w:val="0"/>
              <w:sz w:val="20"/>
              <w:szCs w:val="22"/>
              <w:lang w:eastAsia="pl-PL"/>
            </w:rPr>
          </w:pPr>
          <w:hyperlink w:anchor="_Toc243326189" w:history="1">
            <w:r w:rsidRPr="009C344E">
              <w:rPr>
                <w:rStyle w:val="Hipercze"/>
                <w:rFonts w:ascii="Arial" w:hAnsi="Arial" w:cs="Arial"/>
                <w:noProof/>
                <w:sz w:val="22"/>
                <w:lang w:eastAsia="pl-PL"/>
              </w:rPr>
              <w:t>7.</w:t>
            </w:r>
            <w:r w:rsidRPr="009C344E">
              <w:rPr>
                <w:rFonts w:asciiTheme="minorHAnsi" w:eastAsiaTheme="minorEastAsia" w:hAnsiTheme="minorHAnsi" w:cstheme="minorBidi"/>
                <w:noProof/>
                <w:position w:val="0"/>
                <w:sz w:val="20"/>
                <w:szCs w:val="22"/>
                <w:lang w:eastAsia="pl-PL"/>
              </w:rPr>
              <w:tab/>
            </w:r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Zestawy do komunikacji wspomagającej i alternatywnej AAC z tabletami:</w:t>
            </w:r>
            <w:r w:rsidRPr="009C344E">
              <w:rPr>
                <w:noProof/>
                <w:webHidden/>
                <w:sz w:val="22"/>
              </w:rPr>
              <w:tab/>
            </w:r>
            <w:r w:rsidRPr="009C344E">
              <w:rPr>
                <w:noProof/>
                <w:webHidden/>
                <w:sz w:val="22"/>
              </w:rPr>
              <w:fldChar w:fldCharType="begin"/>
            </w:r>
            <w:r w:rsidRPr="009C344E">
              <w:rPr>
                <w:noProof/>
                <w:webHidden/>
                <w:sz w:val="22"/>
              </w:rPr>
              <w:instrText xml:space="preserve"> PAGEREF _Toc243326189 \h </w:instrText>
            </w:r>
            <w:r w:rsidRPr="009C344E">
              <w:rPr>
                <w:noProof/>
                <w:webHidden/>
                <w:sz w:val="22"/>
              </w:rPr>
            </w:r>
            <w:r w:rsidRPr="009C344E">
              <w:rPr>
                <w:noProof/>
                <w:webHidden/>
                <w:sz w:val="22"/>
              </w:rPr>
              <w:fldChar w:fldCharType="separate"/>
            </w:r>
            <w:r w:rsidR="00670561">
              <w:rPr>
                <w:noProof/>
                <w:webHidden/>
                <w:sz w:val="22"/>
              </w:rPr>
              <w:t>33</w:t>
            </w:r>
            <w:r w:rsidRPr="009C344E">
              <w:rPr>
                <w:noProof/>
                <w:webHidden/>
                <w:sz w:val="22"/>
              </w:rPr>
              <w:fldChar w:fldCharType="end"/>
            </w:r>
          </w:hyperlink>
        </w:p>
        <w:p w14:paraId="69F2F0C8" w14:textId="2FAB3AED" w:rsidR="009C344E" w:rsidRPr="009C344E" w:rsidRDefault="009C344E">
          <w:pPr>
            <w:pStyle w:val="Spistreci1"/>
            <w:tabs>
              <w:tab w:val="left" w:pos="440"/>
              <w:tab w:val="right" w:leader="dot" w:pos="9060"/>
            </w:tabs>
            <w:ind w:hanging="2"/>
            <w:rPr>
              <w:rFonts w:asciiTheme="minorHAnsi" w:eastAsiaTheme="minorEastAsia" w:hAnsiTheme="minorHAnsi" w:cstheme="minorBidi"/>
              <w:noProof/>
              <w:position w:val="0"/>
              <w:sz w:val="20"/>
              <w:szCs w:val="22"/>
              <w:lang w:eastAsia="pl-PL"/>
            </w:rPr>
          </w:pPr>
          <w:hyperlink w:anchor="_Toc243326190" w:history="1"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8.</w:t>
            </w:r>
            <w:r w:rsidRPr="009C344E">
              <w:rPr>
                <w:rFonts w:asciiTheme="minorHAnsi" w:eastAsiaTheme="minorEastAsia" w:hAnsiTheme="minorHAnsi" w:cstheme="minorBidi"/>
                <w:noProof/>
                <w:position w:val="0"/>
                <w:sz w:val="20"/>
                <w:szCs w:val="22"/>
                <w:lang w:eastAsia="pl-PL"/>
              </w:rPr>
              <w:tab/>
            </w:r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Zestaw dla osób słabowidzących:</w:t>
            </w:r>
            <w:r w:rsidRPr="009C344E">
              <w:rPr>
                <w:noProof/>
                <w:webHidden/>
                <w:sz w:val="22"/>
              </w:rPr>
              <w:tab/>
            </w:r>
            <w:r w:rsidRPr="009C344E">
              <w:rPr>
                <w:noProof/>
                <w:webHidden/>
                <w:sz w:val="22"/>
              </w:rPr>
              <w:fldChar w:fldCharType="begin"/>
            </w:r>
            <w:r w:rsidRPr="009C344E">
              <w:rPr>
                <w:noProof/>
                <w:webHidden/>
                <w:sz w:val="22"/>
              </w:rPr>
              <w:instrText xml:space="preserve"> PAGEREF _Toc243326190 \h </w:instrText>
            </w:r>
            <w:r w:rsidRPr="009C344E">
              <w:rPr>
                <w:noProof/>
                <w:webHidden/>
                <w:sz w:val="22"/>
              </w:rPr>
            </w:r>
            <w:r w:rsidRPr="009C344E">
              <w:rPr>
                <w:noProof/>
                <w:webHidden/>
                <w:sz w:val="22"/>
              </w:rPr>
              <w:fldChar w:fldCharType="separate"/>
            </w:r>
            <w:r w:rsidR="00670561">
              <w:rPr>
                <w:noProof/>
                <w:webHidden/>
                <w:sz w:val="22"/>
              </w:rPr>
              <w:t>38</w:t>
            </w:r>
            <w:r w:rsidRPr="009C344E">
              <w:rPr>
                <w:noProof/>
                <w:webHidden/>
                <w:sz w:val="22"/>
              </w:rPr>
              <w:fldChar w:fldCharType="end"/>
            </w:r>
          </w:hyperlink>
        </w:p>
        <w:p w14:paraId="280C0A37" w14:textId="453AEE39" w:rsidR="009C344E" w:rsidRPr="009C344E" w:rsidRDefault="009C344E">
          <w:pPr>
            <w:pStyle w:val="Spistreci1"/>
            <w:tabs>
              <w:tab w:val="left" w:pos="440"/>
              <w:tab w:val="right" w:leader="dot" w:pos="9060"/>
            </w:tabs>
            <w:ind w:hanging="2"/>
            <w:rPr>
              <w:rFonts w:asciiTheme="minorHAnsi" w:eastAsiaTheme="minorEastAsia" w:hAnsiTheme="minorHAnsi" w:cstheme="minorBidi"/>
              <w:noProof/>
              <w:position w:val="0"/>
              <w:sz w:val="20"/>
              <w:szCs w:val="22"/>
              <w:lang w:eastAsia="pl-PL"/>
            </w:rPr>
          </w:pPr>
          <w:hyperlink w:anchor="_Toc243326191" w:history="1"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9.</w:t>
            </w:r>
            <w:r w:rsidRPr="009C344E">
              <w:rPr>
                <w:rFonts w:asciiTheme="minorHAnsi" w:eastAsiaTheme="minorEastAsia" w:hAnsiTheme="minorHAnsi" w:cstheme="minorBidi"/>
                <w:noProof/>
                <w:position w:val="0"/>
                <w:sz w:val="20"/>
                <w:szCs w:val="22"/>
                <w:lang w:eastAsia="pl-PL"/>
              </w:rPr>
              <w:tab/>
            </w:r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Zestaw dla osób niesłyszących:</w:t>
            </w:r>
            <w:r w:rsidRPr="009C344E">
              <w:rPr>
                <w:noProof/>
                <w:webHidden/>
                <w:sz w:val="22"/>
              </w:rPr>
              <w:tab/>
            </w:r>
            <w:r w:rsidRPr="009C344E">
              <w:rPr>
                <w:noProof/>
                <w:webHidden/>
                <w:sz w:val="22"/>
              </w:rPr>
              <w:fldChar w:fldCharType="begin"/>
            </w:r>
            <w:r w:rsidRPr="009C344E">
              <w:rPr>
                <w:noProof/>
                <w:webHidden/>
                <w:sz w:val="22"/>
              </w:rPr>
              <w:instrText xml:space="preserve"> PAGEREF _Toc243326191 \h </w:instrText>
            </w:r>
            <w:r w:rsidRPr="009C344E">
              <w:rPr>
                <w:noProof/>
                <w:webHidden/>
                <w:sz w:val="22"/>
              </w:rPr>
            </w:r>
            <w:r w:rsidRPr="009C344E">
              <w:rPr>
                <w:noProof/>
                <w:webHidden/>
                <w:sz w:val="22"/>
              </w:rPr>
              <w:fldChar w:fldCharType="separate"/>
            </w:r>
            <w:r w:rsidR="00670561">
              <w:rPr>
                <w:noProof/>
                <w:webHidden/>
                <w:sz w:val="22"/>
              </w:rPr>
              <w:t>41</w:t>
            </w:r>
            <w:r w:rsidRPr="009C344E">
              <w:rPr>
                <w:noProof/>
                <w:webHidden/>
                <w:sz w:val="22"/>
              </w:rPr>
              <w:fldChar w:fldCharType="end"/>
            </w:r>
          </w:hyperlink>
        </w:p>
        <w:p w14:paraId="70F0A67C" w14:textId="0F1E6E80" w:rsidR="009C344E" w:rsidRPr="009C344E" w:rsidRDefault="009C344E">
          <w:pPr>
            <w:pStyle w:val="Spistreci1"/>
            <w:tabs>
              <w:tab w:val="left" w:pos="660"/>
              <w:tab w:val="right" w:leader="dot" w:pos="9060"/>
            </w:tabs>
            <w:ind w:hanging="2"/>
            <w:rPr>
              <w:rFonts w:asciiTheme="minorHAnsi" w:eastAsiaTheme="minorEastAsia" w:hAnsiTheme="minorHAnsi" w:cstheme="minorBidi"/>
              <w:noProof/>
              <w:position w:val="0"/>
              <w:sz w:val="20"/>
              <w:szCs w:val="22"/>
              <w:lang w:eastAsia="pl-PL"/>
            </w:rPr>
          </w:pPr>
          <w:hyperlink w:anchor="_Toc243326192" w:history="1">
            <w:r w:rsidRPr="009C344E">
              <w:rPr>
                <w:rStyle w:val="Hipercze"/>
                <w:rFonts w:ascii="Arial" w:hAnsi="Arial" w:cs="Arial"/>
                <w:noProof/>
                <w:sz w:val="22"/>
                <w:lang w:eastAsia="pl-PL"/>
              </w:rPr>
              <w:t>10.</w:t>
            </w:r>
            <w:r w:rsidRPr="009C344E">
              <w:rPr>
                <w:rFonts w:asciiTheme="minorHAnsi" w:eastAsiaTheme="minorEastAsia" w:hAnsiTheme="minorHAnsi" w:cstheme="minorBidi"/>
                <w:noProof/>
                <w:position w:val="0"/>
                <w:sz w:val="20"/>
                <w:szCs w:val="22"/>
                <w:lang w:eastAsia="pl-PL"/>
              </w:rPr>
              <w:tab/>
            </w:r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Zestaw do tworzenia filmów oraz zdjęć:</w:t>
            </w:r>
            <w:r w:rsidRPr="009C344E">
              <w:rPr>
                <w:noProof/>
                <w:webHidden/>
                <w:sz w:val="22"/>
              </w:rPr>
              <w:tab/>
            </w:r>
            <w:r w:rsidRPr="009C344E">
              <w:rPr>
                <w:noProof/>
                <w:webHidden/>
                <w:sz w:val="22"/>
              </w:rPr>
              <w:fldChar w:fldCharType="begin"/>
            </w:r>
            <w:r w:rsidRPr="009C344E">
              <w:rPr>
                <w:noProof/>
                <w:webHidden/>
                <w:sz w:val="22"/>
              </w:rPr>
              <w:instrText xml:space="preserve"> PAGEREF _Toc243326192 \h </w:instrText>
            </w:r>
            <w:r w:rsidRPr="009C344E">
              <w:rPr>
                <w:noProof/>
                <w:webHidden/>
                <w:sz w:val="22"/>
              </w:rPr>
            </w:r>
            <w:r w:rsidRPr="009C344E">
              <w:rPr>
                <w:noProof/>
                <w:webHidden/>
                <w:sz w:val="22"/>
              </w:rPr>
              <w:fldChar w:fldCharType="separate"/>
            </w:r>
            <w:r w:rsidR="00670561">
              <w:rPr>
                <w:noProof/>
                <w:webHidden/>
                <w:sz w:val="22"/>
              </w:rPr>
              <w:t>47</w:t>
            </w:r>
            <w:r w:rsidRPr="009C344E">
              <w:rPr>
                <w:noProof/>
                <w:webHidden/>
                <w:sz w:val="22"/>
              </w:rPr>
              <w:fldChar w:fldCharType="end"/>
            </w:r>
          </w:hyperlink>
        </w:p>
        <w:p w14:paraId="5B2FE053" w14:textId="175EC4FB" w:rsidR="009C344E" w:rsidRPr="009C344E" w:rsidRDefault="009C344E">
          <w:pPr>
            <w:pStyle w:val="Spistreci1"/>
            <w:tabs>
              <w:tab w:val="left" w:pos="660"/>
              <w:tab w:val="right" w:leader="dot" w:pos="9060"/>
            </w:tabs>
            <w:ind w:hanging="2"/>
            <w:rPr>
              <w:rFonts w:asciiTheme="minorHAnsi" w:eastAsiaTheme="minorEastAsia" w:hAnsiTheme="minorHAnsi" w:cstheme="minorBidi"/>
              <w:noProof/>
              <w:position w:val="0"/>
              <w:sz w:val="20"/>
              <w:szCs w:val="22"/>
              <w:lang w:eastAsia="pl-PL"/>
            </w:rPr>
          </w:pPr>
          <w:hyperlink w:anchor="_Toc243326193" w:history="1">
            <w:r w:rsidRPr="009C344E">
              <w:rPr>
                <w:rStyle w:val="Hipercze"/>
                <w:rFonts w:ascii="Arial" w:hAnsi="Arial" w:cs="Arial"/>
                <w:noProof/>
                <w:sz w:val="22"/>
                <w:lang w:eastAsia="pl-PL"/>
              </w:rPr>
              <w:t>11.</w:t>
            </w:r>
            <w:r w:rsidRPr="009C344E">
              <w:rPr>
                <w:rFonts w:asciiTheme="minorHAnsi" w:eastAsiaTheme="minorEastAsia" w:hAnsiTheme="minorHAnsi" w:cstheme="minorBidi"/>
                <w:noProof/>
                <w:position w:val="0"/>
                <w:sz w:val="20"/>
                <w:szCs w:val="22"/>
                <w:lang w:eastAsia="pl-PL"/>
              </w:rPr>
              <w:tab/>
            </w:r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Zestaw rehabilitacyjny VR:</w:t>
            </w:r>
            <w:r w:rsidRPr="009C344E">
              <w:rPr>
                <w:noProof/>
                <w:webHidden/>
                <w:sz w:val="22"/>
              </w:rPr>
              <w:tab/>
            </w:r>
            <w:r w:rsidRPr="009C344E">
              <w:rPr>
                <w:noProof/>
                <w:webHidden/>
                <w:sz w:val="22"/>
              </w:rPr>
              <w:fldChar w:fldCharType="begin"/>
            </w:r>
            <w:r w:rsidRPr="009C344E">
              <w:rPr>
                <w:noProof/>
                <w:webHidden/>
                <w:sz w:val="22"/>
              </w:rPr>
              <w:instrText xml:space="preserve"> PAGEREF _Toc243326193 \h </w:instrText>
            </w:r>
            <w:r w:rsidRPr="009C344E">
              <w:rPr>
                <w:noProof/>
                <w:webHidden/>
                <w:sz w:val="22"/>
              </w:rPr>
            </w:r>
            <w:r w:rsidRPr="009C344E">
              <w:rPr>
                <w:noProof/>
                <w:webHidden/>
                <w:sz w:val="22"/>
              </w:rPr>
              <w:fldChar w:fldCharType="separate"/>
            </w:r>
            <w:r w:rsidR="00670561">
              <w:rPr>
                <w:noProof/>
                <w:webHidden/>
                <w:sz w:val="22"/>
              </w:rPr>
              <w:t>54</w:t>
            </w:r>
            <w:r w:rsidRPr="009C344E">
              <w:rPr>
                <w:noProof/>
                <w:webHidden/>
                <w:sz w:val="22"/>
              </w:rPr>
              <w:fldChar w:fldCharType="end"/>
            </w:r>
          </w:hyperlink>
        </w:p>
        <w:p w14:paraId="56BDC4F7" w14:textId="040AFF3C" w:rsidR="009C344E" w:rsidRPr="009C344E" w:rsidRDefault="009C344E">
          <w:pPr>
            <w:pStyle w:val="Spistreci1"/>
            <w:tabs>
              <w:tab w:val="left" w:pos="660"/>
              <w:tab w:val="right" w:leader="dot" w:pos="9060"/>
            </w:tabs>
            <w:ind w:hanging="2"/>
            <w:rPr>
              <w:rFonts w:asciiTheme="minorHAnsi" w:eastAsiaTheme="minorEastAsia" w:hAnsiTheme="minorHAnsi" w:cstheme="minorBidi"/>
              <w:noProof/>
              <w:position w:val="0"/>
              <w:sz w:val="20"/>
              <w:szCs w:val="22"/>
              <w:lang w:eastAsia="pl-PL"/>
            </w:rPr>
          </w:pPr>
          <w:hyperlink w:anchor="_Toc243326194" w:history="1">
            <w:r w:rsidRPr="009C344E">
              <w:rPr>
                <w:rStyle w:val="Hipercze"/>
                <w:rFonts w:ascii="Arial" w:hAnsi="Arial" w:cs="Arial"/>
                <w:noProof/>
                <w:sz w:val="22"/>
                <w:lang w:eastAsia="pl-PL"/>
              </w:rPr>
              <w:t>12.</w:t>
            </w:r>
            <w:r w:rsidRPr="009C344E">
              <w:rPr>
                <w:rFonts w:asciiTheme="minorHAnsi" w:eastAsiaTheme="minorEastAsia" w:hAnsiTheme="minorHAnsi" w:cstheme="minorBidi"/>
                <w:noProof/>
                <w:position w:val="0"/>
                <w:sz w:val="20"/>
                <w:szCs w:val="22"/>
                <w:lang w:eastAsia="pl-PL"/>
              </w:rPr>
              <w:tab/>
            </w:r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Zestaw do AAC:</w:t>
            </w:r>
            <w:r w:rsidRPr="009C344E">
              <w:rPr>
                <w:noProof/>
                <w:webHidden/>
                <w:sz w:val="22"/>
              </w:rPr>
              <w:tab/>
            </w:r>
            <w:r w:rsidRPr="009C344E">
              <w:rPr>
                <w:noProof/>
                <w:webHidden/>
                <w:sz w:val="22"/>
              </w:rPr>
              <w:fldChar w:fldCharType="begin"/>
            </w:r>
            <w:r w:rsidRPr="009C344E">
              <w:rPr>
                <w:noProof/>
                <w:webHidden/>
                <w:sz w:val="22"/>
              </w:rPr>
              <w:instrText xml:space="preserve"> PAGEREF _Toc243326194 \h </w:instrText>
            </w:r>
            <w:r w:rsidRPr="009C344E">
              <w:rPr>
                <w:noProof/>
                <w:webHidden/>
                <w:sz w:val="22"/>
              </w:rPr>
            </w:r>
            <w:r w:rsidRPr="009C344E">
              <w:rPr>
                <w:noProof/>
                <w:webHidden/>
                <w:sz w:val="22"/>
              </w:rPr>
              <w:fldChar w:fldCharType="separate"/>
            </w:r>
            <w:r w:rsidR="00670561">
              <w:rPr>
                <w:noProof/>
                <w:webHidden/>
                <w:sz w:val="22"/>
              </w:rPr>
              <w:t>62</w:t>
            </w:r>
            <w:r w:rsidRPr="009C344E">
              <w:rPr>
                <w:noProof/>
                <w:webHidden/>
                <w:sz w:val="22"/>
              </w:rPr>
              <w:fldChar w:fldCharType="end"/>
            </w:r>
          </w:hyperlink>
        </w:p>
        <w:p w14:paraId="493A1863" w14:textId="34A1347F" w:rsidR="009C344E" w:rsidRPr="009C344E" w:rsidRDefault="009C344E">
          <w:pPr>
            <w:pStyle w:val="Spistreci1"/>
            <w:tabs>
              <w:tab w:val="left" w:pos="660"/>
              <w:tab w:val="right" w:leader="dot" w:pos="9060"/>
            </w:tabs>
            <w:ind w:hanging="2"/>
            <w:rPr>
              <w:rFonts w:asciiTheme="minorHAnsi" w:eastAsiaTheme="minorEastAsia" w:hAnsiTheme="minorHAnsi" w:cstheme="minorBidi"/>
              <w:noProof/>
              <w:position w:val="0"/>
              <w:sz w:val="20"/>
              <w:szCs w:val="22"/>
              <w:lang w:eastAsia="pl-PL"/>
            </w:rPr>
          </w:pPr>
          <w:hyperlink w:anchor="_Toc243326195" w:history="1"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13.</w:t>
            </w:r>
            <w:r w:rsidRPr="009C344E">
              <w:rPr>
                <w:rFonts w:asciiTheme="minorHAnsi" w:eastAsiaTheme="minorEastAsia" w:hAnsiTheme="minorHAnsi" w:cstheme="minorBidi"/>
                <w:noProof/>
                <w:position w:val="0"/>
                <w:sz w:val="20"/>
                <w:szCs w:val="22"/>
                <w:lang w:eastAsia="pl-PL"/>
              </w:rPr>
              <w:tab/>
            </w:r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Zestaw stelaży biurkowych dla osób z niepełnosprawnością kończyn górnych:</w:t>
            </w:r>
            <w:r w:rsidRPr="009C344E">
              <w:rPr>
                <w:noProof/>
                <w:webHidden/>
                <w:sz w:val="22"/>
              </w:rPr>
              <w:tab/>
            </w:r>
            <w:r w:rsidRPr="009C344E">
              <w:rPr>
                <w:noProof/>
                <w:webHidden/>
                <w:sz w:val="22"/>
              </w:rPr>
              <w:fldChar w:fldCharType="begin"/>
            </w:r>
            <w:r w:rsidRPr="009C344E">
              <w:rPr>
                <w:noProof/>
                <w:webHidden/>
                <w:sz w:val="22"/>
              </w:rPr>
              <w:instrText xml:space="preserve"> PAGEREF _Toc243326195 \h </w:instrText>
            </w:r>
            <w:r w:rsidRPr="009C344E">
              <w:rPr>
                <w:noProof/>
                <w:webHidden/>
                <w:sz w:val="22"/>
              </w:rPr>
            </w:r>
            <w:r w:rsidRPr="009C344E">
              <w:rPr>
                <w:noProof/>
                <w:webHidden/>
                <w:sz w:val="22"/>
              </w:rPr>
              <w:fldChar w:fldCharType="separate"/>
            </w:r>
            <w:r w:rsidR="00670561">
              <w:rPr>
                <w:noProof/>
                <w:webHidden/>
                <w:sz w:val="22"/>
              </w:rPr>
              <w:t>74</w:t>
            </w:r>
            <w:r w:rsidRPr="009C344E">
              <w:rPr>
                <w:noProof/>
                <w:webHidden/>
                <w:sz w:val="22"/>
              </w:rPr>
              <w:fldChar w:fldCharType="end"/>
            </w:r>
          </w:hyperlink>
        </w:p>
        <w:p w14:paraId="54C673F1" w14:textId="52C56DB2" w:rsidR="009C344E" w:rsidRPr="009C344E" w:rsidRDefault="009C344E">
          <w:pPr>
            <w:pStyle w:val="Spistreci1"/>
            <w:tabs>
              <w:tab w:val="left" w:pos="660"/>
              <w:tab w:val="right" w:leader="dot" w:pos="9060"/>
            </w:tabs>
            <w:ind w:hanging="2"/>
            <w:rPr>
              <w:rFonts w:asciiTheme="minorHAnsi" w:eastAsiaTheme="minorEastAsia" w:hAnsiTheme="minorHAnsi" w:cstheme="minorBidi"/>
              <w:noProof/>
              <w:position w:val="0"/>
              <w:sz w:val="20"/>
              <w:szCs w:val="22"/>
              <w:lang w:eastAsia="pl-PL"/>
            </w:rPr>
          </w:pPr>
          <w:hyperlink w:anchor="_Toc243326196" w:history="1">
            <w:r w:rsidRPr="009C344E">
              <w:rPr>
                <w:rStyle w:val="Hipercze"/>
                <w:rFonts w:ascii="Arial" w:hAnsi="Arial" w:cs="Arial"/>
                <w:noProof/>
                <w:sz w:val="22"/>
                <w:lang w:eastAsia="pl-PL"/>
              </w:rPr>
              <w:t>14.</w:t>
            </w:r>
            <w:r w:rsidRPr="009C344E">
              <w:rPr>
                <w:rFonts w:asciiTheme="minorHAnsi" w:eastAsiaTheme="minorEastAsia" w:hAnsiTheme="minorHAnsi" w:cstheme="minorBidi"/>
                <w:noProof/>
                <w:position w:val="0"/>
                <w:sz w:val="20"/>
                <w:szCs w:val="22"/>
                <w:lang w:eastAsia="pl-PL"/>
              </w:rPr>
              <w:tab/>
            </w:r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Zestaw oprogramowania biurowego wspomagający edukację osób z niepełnosprawnością:</w:t>
            </w:r>
            <w:r w:rsidRPr="009C344E">
              <w:rPr>
                <w:noProof/>
                <w:webHidden/>
                <w:sz w:val="22"/>
              </w:rPr>
              <w:tab/>
            </w:r>
            <w:r w:rsidRPr="009C344E">
              <w:rPr>
                <w:noProof/>
                <w:webHidden/>
                <w:sz w:val="22"/>
              </w:rPr>
              <w:fldChar w:fldCharType="begin"/>
            </w:r>
            <w:r w:rsidRPr="009C344E">
              <w:rPr>
                <w:noProof/>
                <w:webHidden/>
                <w:sz w:val="22"/>
              </w:rPr>
              <w:instrText xml:space="preserve"> PAGEREF _Toc243326196 \h </w:instrText>
            </w:r>
            <w:r w:rsidRPr="009C344E">
              <w:rPr>
                <w:noProof/>
                <w:webHidden/>
                <w:sz w:val="22"/>
              </w:rPr>
            </w:r>
            <w:r w:rsidRPr="009C344E">
              <w:rPr>
                <w:noProof/>
                <w:webHidden/>
                <w:sz w:val="22"/>
              </w:rPr>
              <w:fldChar w:fldCharType="separate"/>
            </w:r>
            <w:r w:rsidR="00670561">
              <w:rPr>
                <w:noProof/>
                <w:webHidden/>
                <w:sz w:val="22"/>
              </w:rPr>
              <w:t>83</w:t>
            </w:r>
            <w:r w:rsidRPr="009C344E">
              <w:rPr>
                <w:noProof/>
                <w:webHidden/>
                <w:sz w:val="22"/>
              </w:rPr>
              <w:fldChar w:fldCharType="end"/>
            </w:r>
          </w:hyperlink>
        </w:p>
        <w:p w14:paraId="5C5AC68E" w14:textId="67BD3AEE" w:rsidR="009C344E" w:rsidRPr="009C344E" w:rsidRDefault="009C344E">
          <w:pPr>
            <w:pStyle w:val="Spistreci1"/>
            <w:tabs>
              <w:tab w:val="left" w:pos="660"/>
              <w:tab w:val="right" w:leader="dot" w:pos="9060"/>
            </w:tabs>
            <w:ind w:hanging="2"/>
            <w:rPr>
              <w:rFonts w:asciiTheme="minorHAnsi" w:eastAsiaTheme="minorEastAsia" w:hAnsiTheme="minorHAnsi" w:cstheme="minorBidi"/>
              <w:noProof/>
              <w:position w:val="0"/>
              <w:sz w:val="20"/>
              <w:szCs w:val="22"/>
              <w:lang w:eastAsia="pl-PL"/>
            </w:rPr>
          </w:pPr>
          <w:hyperlink w:anchor="_Toc243326197" w:history="1"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15.</w:t>
            </w:r>
            <w:r w:rsidRPr="009C344E">
              <w:rPr>
                <w:rFonts w:asciiTheme="minorHAnsi" w:eastAsiaTheme="minorEastAsia" w:hAnsiTheme="minorHAnsi" w:cstheme="minorBidi"/>
                <w:noProof/>
                <w:position w:val="0"/>
                <w:sz w:val="20"/>
                <w:szCs w:val="22"/>
                <w:lang w:eastAsia="pl-PL"/>
              </w:rPr>
              <w:tab/>
            </w:r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Zestaw wspierający komunikację osób z niepełnosprawnością:</w:t>
            </w:r>
            <w:r w:rsidRPr="009C344E">
              <w:rPr>
                <w:noProof/>
                <w:webHidden/>
                <w:sz w:val="22"/>
              </w:rPr>
              <w:tab/>
            </w:r>
            <w:r w:rsidRPr="009C344E">
              <w:rPr>
                <w:noProof/>
                <w:webHidden/>
                <w:sz w:val="22"/>
              </w:rPr>
              <w:fldChar w:fldCharType="begin"/>
            </w:r>
            <w:r w:rsidRPr="009C344E">
              <w:rPr>
                <w:noProof/>
                <w:webHidden/>
                <w:sz w:val="22"/>
              </w:rPr>
              <w:instrText xml:space="preserve"> PAGEREF _Toc243326197 \h </w:instrText>
            </w:r>
            <w:r w:rsidRPr="009C344E">
              <w:rPr>
                <w:noProof/>
                <w:webHidden/>
                <w:sz w:val="22"/>
              </w:rPr>
            </w:r>
            <w:r w:rsidRPr="009C344E">
              <w:rPr>
                <w:noProof/>
                <w:webHidden/>
                <w:sz w:val="22"/>
              </w:rPr>
              <w:fldChar w:fldCharType="separate"/>
            </w:r>
            <w:r w:rsidR="00670561">
              <w:rPr>
                <w:noProof/>
                <w:webHidden/>
                <w:sz w:val="22"/>
              </w:rPr>
              <w:t>87</w:t>
            </w:r>
            <w:r w:rsidRPr="009C344E">
              <w:rPr>
                <w:noProof/>
                <w:webHidden/>
                <w:sz w:val="22"/>
              </w:rPr>
              <w:fldChar w:fldCharType="end"/>
            </w:r>
          </w:hyperlink>
        </w:p>
        <w:p w14:paraId="218025E8" w14:textId="1DEB4BAE" w:rsidR="009C344E" w:rsidRPr="009C344E" w:rsidRDefault="009C344E">
          <w:pPr>
            <w:pStyle w:val="Spistreci1"/>
            <w:tabs>
              <w:tab w:val="left" w:pos="660"/>
              <w:tab w:val="right" w:leader="dot" w:pos="9060"/>
            </w:tabs>
            <w:ind w:hanging="2"/>
            <w:rPr>
              <w:rFonts w:asciiTheme="minorHAnsi" w:eastAsiaTheme="minorEastAsia" w:hAnsiTheme="minorHAnsi" w:cstheme="minorBidi"/>
              <w:noProof/>
              <w:position w:val="0"/>
              <w:sz w:val="20"/>
              <w:szCs w:val="22"/>
              <w:lang w:eastAsia="pl-PL"/>
            </w:rPr>
          </w:pPr>
          <w:hyperlink w:anchor="_Toc243326198" w:history="1">
            <w:r w:rsidRPr="009C344E">
              <w:rPr>
                <w:rStyle w:val="Hipercze"/>
                <w:rFonts w:ascii="Arial" w:hAnsi="Arial" w:cs="Arial"/>
                <w:noProof/>
                <w:sz w:val="22"/>
                <w:lang w:eastAsia="pl-PL"/>
              </w:rPr>
              <w:t>16.</w:t>
            </w:r>
            <w:r w:rsidRPr="009C344E">
              <w:rPr>
                <w:rFonts w:asciiTheme="minorHAnsi" w:eastAsiaTheme="minorEastAsia" w:hAnsiTheme="minorHAnsi" w:cstheme="minorBidi"/>
                <w:noProof/>
                <w:position w:val="0"/>
                <w:sz w:val="20"/>
                <w:szCs w:val="22"/>
                <w:lang w:eastAsia="pl-PL"/>
              </w:rPr>
              <w:tab/>
            </w:r>
            <w:r w:rsidRPr="009C344E">
              <w:rPr>
                <w:rStyle w:val="Hipercze"/>
                <w:rFonts w:ascii="Arial" w:hAnsi="Arial" w:cs="Arial"/>
                <w:bCs/>
                <w:noProof/>
                <w:sz w:val="22"/>
                <w:lang w:eastAsia="pl-PL"/>
              </w:rPr>
              <w:t>Zestaw wspierający podczas terapii, nauki, zabawy oraz codziennych aktywności osób z niepełnosprawnością kończyn górnych i dolnych:</w:t>
            </w:r>
            <w:r w:rsidRPr="009C344E">
              <w:rPr>
                <w:noProof/>
                <w:webHidden/>
                <w:sz w:val="22"/>
              </w:rPr>
              <w:tab/>
            </w:r>
            <w:r w:rsidRPr="009C344E">
              <w:rPr>
                <w:noProof/>
                <w:webHidden/>
                <w:sz w:val="22"/>
              </w:rPr>
              <w:fldChar w:fldCharType="begin"/>
            </w:r>
            <w:r w:rsidRPr="009C344E">
              <w:rPr>
                <w:noProof/>
                <w:webHidden/>
                <w:sz w:val="22"/>
              </w:rPr>
              <w:instrText xml:space="preserve"> PAGEREF _Toc243326198 \h </w:instrText>
            </w:r>
            <w:r w:rsidRPr="009C344E">
              <w:rPr>
                <w:noProof/>
                <w:webHidden/>
                <w:sz w:val="22"/>
              </w:rPr>
            </w:r>
            <w:r w:rsidRPr="009C344E">
              <w:rPr>
                <w:noProof/>
                <w:webHidden/>
                <w:sz w:val="22"/>
              </w:rPr>
              <w:fldChar w:fldCharType="separate"/>
            </w:r>
            <w:r w:rsidR="00670561">
              <w:rPr>
                <w:noProof/>
                <w:webHidden/>
                <w:sz w:val="22"/>
              </w:rPr>
              <w:t>97</w:t>
            </w:r>
            <w:r w:rsidRPr="009C344E">
              <w:rPr>
                <w:noProof/>
                <w:webHidden/>
                <w:sz w:val="22"/>
              </w:rPr>
              <w:fldChar w:fldCharType="end"/>
            </w:r>
          </w:hyperlink>
        </w:p>
        <w:p w14:paraId="2FAC6307" w14:textId="3C0412A5" w:rsidR="00AE6C65" w:rsidRPr="009C344E" w:rsidRDefault="00AE6C65">
          <w:pPr>
            <w:ind w:left="0" w:hanging="2"/>
            <w:rPr>
              <w:rFonts w:ascii="Arial" w:hAnsi="Arial" w:cs="Arial"/>
              <w:sz w:val="20"/>
              <w:szCs w:val="22"/>
            </w:rPr>
          </w:pPr>
          <w:r w:rsidRPr="009C344E">
            <w:rPr>
              <w:rFonts w:ascii="Arial" w:hAnsi="Arial" w:cs="Arial"/>
              <w:b/>
              <w:bCs/>
              <w:sz w:val="20"/>
              <w:szCs w:val="22"/>
            </w:rPr>
            <w:fldChar w:fldCharType="end"/>
          </w:r>
        </w:p>
      </w:sdtContent>
    </w:sdt>
    <w:p w14:paraId="5E8D66CB" w14:textId="5BC8046D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35EBA98" w14:textId="598073CC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FE74695" w14:textId="4DE96D1E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F0BE467" w14:textId="311519A0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184D868" w14:textId="6FC0886A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83E4E28" w14:textId="3F12835C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4463BFC" w14:textId="5CE80899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C9ECB85" w14:textId="5000DEF7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C7692DB" w14:textId="4A69444E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36E4944" w14:textId="1BFFAF5E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F8A9B82" w14:textId="77777777" w:rsidR="009E0947" w:rsidRPr="009C344E" w:rsidRDefault="009E0947" w:rsidP="009E0947">
      <w:pPr>
        <w:pStyle w:val="Tekstpodstawowy"/>
        <w:rPr>
          <w:rFonts w:ascii="Arial" w:hAnsi="Arial" w:cs="Arial"/>
          <w:sz w:val="20"/>
          <w:lang w:eastAsia="pl-PL"/>
        </w:rPr>
      </w:pPr>
    </w:p>
    <w:p w14:paraId="537C900F" w14:textId="77777777" w:rsidR="009E0947" w:rsidRPr="009C344E" w:rsidRDefault="009E0947" w:rsidP="009E0947">
      <w:pPr>
        <w:pStyle w:val="Tekstpodstawowy"/>
        <w:jc w:val="center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b/>
          <w:bCs/>
          <w:sz w:val="20"/>
          <w:lang w:eastAsia="pl-PL"/>
        </w:rPr>
        <w:lastRenderedPageBreak/>
        <w:t>SPECYFIKATCJA TECHNICZNA</w:t>
      </w:r>
    </w:p>
    <w:p w14:paraId="68792C41" w14:textId="77777777" w:rsidR="009E0947" w:rsidRPr="009C344E" w:rsidRDefault="009E0947" w:rsidP="00182BF3">
      <w:pPr>
        <w:pStyle w:val="Tekstpodstawowy"/>
        <w:rPr>
          <w:rFonts w:ascii="Arial" w:hAnsi="Arial" w:cs="Arial"/>
          <w:sz w:val="20"/>
          <w:lang w:eastAsia="pl-PL"/>
        </w:rPr>
      </w:pPr>
    </w:p>
    <w:p w14:paraId="4ED3433E" w14:textId="7F4DD88A" w:rsidR="00182BF3" w:rsidRPr="009C344E" w:rsidRDefault="00182BF3" w:rsidP="00182BF3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>Jeżeli dokumentacja zamówienia wskazywałaby w odniesieniu do niektórych materiałów znaki towarowe lub pochodzenie, Zamawiający, zgodnie z art. 99 ust. 5 ustawy dopuszcza rozwiązania równoważne. Wszelkie produkty pochodzące od konkretnych producentów, określają minimalne parametry jakościowe i cechy użytkowe, jakim muszą odpowiadać materiały i urządzenia, aby spełnić wymagania stawiane przez Zamawiającego i stanowią wyłącznie wzorzec jakościowy przedmiotu zamówienia. Operowanie przykładowymi nazwami producenta ma jedynie na celu doprecyzowanie poziomu oczekiwań Zamawiającego w stosunku do określonego rozwiązania. Zamawiający przy opisie przedmiotu zamówienia, wskazując oznaczenie konkretnego rozwiązania/producenta/dostawcy lub konkretny produkt, dopuszcza jednocześnie rozwiązania równoważne o parametrach jakościowych i cechach użytkowych, co najmniej na poziomie parametrów wskazanego produktu, uznając tym samym każde rozwiązanie o wskazanych lub lepszych parametrach.</w:t>
      </w:r>
    </w:p>
    <w:p w14:paraId="3AF77B7F" w14:textId="2082A2AC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EA766FE" w14:textId="4B93F5A3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6435339" w14:textId="4FC8D659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6D3F07E" w14:textId="01EBC5E2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D132619" w14:textId="2095C0D6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C138DB0" w14:textId="3A2CF121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92B47BE" w14:textId="48BD4AAD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0E6B19B" w14:textId="46B8DCC1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CF9B9E5" w14:textId="5C45F192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25154FF" w14:textId="331E5E89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F1D8D61" w14:textId="64307000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1458EDC" w14:textId="7109F093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55F1D88" w14:textId="2D1DE23D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E7CFE25" w14:textId="7D725321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5EC269B" w14:textId="780C8CC0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4809D03" w14:textId="7097D666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C090B28" w14:textId="042DB102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7EC4C60" w14:textId="3A7D55CA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550FFEB" w14:textId="1FC1D127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9818C33" w14:textId="631FCF29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65B4656" w14:textId="1B763104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0432F23" w14:textId="2DE7B4F3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D158C05" w14:textId="766B8B2E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6C76C4F" w14:textId="499C0352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13841E6" w14:textId="36F99DB1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1236758" w14:textId="253D86BC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4669FC1" w14:textId="76D789E1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5D1724D" w14:textId="77777777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5E9A982" w14:textId="75CB4FEA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3C5C2A4" w14:textId="6DF559B6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87F9446" w14:textId="77777777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23845F0" w14:textId="77777777" w:rsidR="008F29BB" w:rsidRPr="009C344E" w:rsidRDefault="008F29B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CB597F7" w14:textId="54EBEC7B" w:rsidR="000F4E20" w:rsidRPr="009C344E" w:rsidRDefault="00AE6C65" w:rsidP="00AE6C65">
      <w:pPr>
        <w:pStyle w:val="Nagwek1"/>
        <w:numPr>
          <w:ilvl w:val="0"/>
          <w:numId w:val="44"/>
        </w:numPr>
        <w:ind w:leftChars="0" w:firstLineChars="0"/>
        <w:rPr>
          <w:rFonts w:ascii="Arial" w:hAnsi="Arial" w:cs="Arial"/>
          <w:sz w:val="20"/>
          <w:szCs w:val="22"/>
          <w:lang w:eastAsia="pl-PL"/>
        </w:rPr>
      </w:pPr>
      <w:r w:rsidRPr="009C344E">
        <w:rPr>
          <w:rFonts w:ascii="Arial" w:hAnsi="Arial" w:cs="Arial"/>
          <w:sz w:val="20"/>
          <w:szCs w:val="22"/>
          <w:lang w:eastAsia="pl-PL"/>
        </w:rPr>
        <w:t xml:space="preserve"> </w:t>
      </w:r>
      <w:bookmarkStart w:id="1" w:name="_Toc243326183"/>
      <w:r w:rsidR="008F29BB" w:rsidRPr="009C344E">
        <w:rPr>
          <w:rFonts w:ascii="Arial" w:hAnsi="Arial" w:cs="Arial"/>
          <w:sz w:val="20"/>
          <w:szCs w:val="22"/>
          <w:lang w:eastAsia="pl-PL"/>
        </w:rPr>
        <w:t>Zestaw oprogramowania do AAC oraz do druku Brajlowskiego</w:t>
      </w:r>
      <w:r w:rsidR="001F1498" w:rsidRPr="009C344E">
        <w:rPr>
          <w:rFonts w:ascii="Arial" w:hAnsi="Arial" w:cs="Arial"/>
          <w:sz w:val="20"/>
          <w:szCs w:val="22"/>
          <w:lang w:eastAsia="pl-PL"/>
        </w:rPr>
        <w:t>:</w:t>
      </w:r>
      <w:bookmarkEnd w:id="1"/>
      <w:r w:rsidR="001F1498" w:rsidRPr="009C344E">
        <w:rPr>
          <w:rFonts w:ascii="Arial" w:hAnsi="Arial" w:cs="Arial"/>
          <w:sz w:val="20"/>
          <w:szCs w:val="22"/>
          <w:lang w:eastAsia="pl-PL"/>
        </w:rPr>
        <w:t xml:space="preserve"> </w:t>
      </w:r>
    </w:p>
    <w:p w14:paraId="483B5791" w14:textId="77777777" w:rsidR="00294C1F" w:rsidRPr="009C344E" w:rsidRDefault="00294C1F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7366"/>
        <w:gridCol w:w="1268"/>
      </w:tblGrid>
      <w:tr w:rsidR="00294C1F" w:rsidRPr="009C344E" w14:paraId="7DA06BD3" w14:textId="77777777" w:rsidTr="00AE6C6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7575F2" w14:textId="77777777" w:rsidR="00294C1F" w:rsidRPr="009C344E" w:rsidRDefault="00294C1F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7336" w:type="dxa"/>
            <w:vAlign w:val="center"/>
            <w:hideMark/>
          </w:tcPr>
          <w:p w14:paraId="2C3AB9E1" w14:textId="77777777" w:rsidR="00294C1F" w:rsidRPr="009C344E" w:rsidRDefault="00294C1F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Element</w:t>
            </w:r>
          </w:p>
        </w:tc>
        <w:tc>
          <w:tcPr>
            <w:tcW w:w="1223" w:type="dxa"/>
            <w:vAlign w:val="center"/>
            <w:hideMark/>
          </w:tcPr>
          <w:p w14:paraId="63F9B4F8" w14:textId="77777777" w:rsidR="00294C1F" w:rsidRPr="009C344E" w:rsidRDefault="00294C1F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Ilość</w:t>
            </w:r>
          </w:p>
        </w:tc>
      </w:tr>
      <w:tr w:rsidR="00294C1F" w:rsidRPr="009C344E" w14:paraId="4CB2E4CA" w14:textId="77777777" w:rsidTr="00AE6C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586C6" w14:textId="2A85C471" w:rsidR="00294C1F" w:rsidRPr="009C344E" w:rsidRDefault="00DF1C5A" w:rsidP="00AE6C6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</w:t>
            </w:r>
          </w:p>
        </w:tc>
        <w:tc>
          <w:tcPr>
            <w:tcW w:w="7336" w:type="dxa"/>
            <w:vAlign w:val="center"/>
            <w:hideMark/>
          </w:tcPr>
          <w:p w14:paraId="02201CFF" w14:textId="77777777" w:rsidR="00294C1F" w:rsidRPr="009C344E" w:rsidRDefault="00294C1F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  <w:lang w:eastAsia="pl-PL"/>
              </w:rPr>
              <w:t>Oprogramowanie do komunikacji alternatywnej i wspomagającej (AAC) dla systemu Windows – typ I</w:t>
            </w:r>
          </w:p>
        </w:tc>
        <w:tc>
          <w:tcPr>
            <w:tcW w:w="1223" w:type="dxa"/>
            <w:vAlign w:val="center"/>
            <w:hideMark/>
          </w:tcPr>
          <w:p w14:paraId="2505058E" w14:textId="08FA63FD" w:rsidR="00294C1F" w:rsidRPr="009C344E" w:rsidRDefault="00294C1F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Cs/>
                <w:sz w:val="20"/>
                <w:lang w:eastAsia="pl-PL"/>
              </w:rPr>
              <w:t>1 licencja</w:t>
            </w:r>
          </w:p>
        </w:tc>
      </w:tr>
      <w:tr w:rsidR="00294C1F" w:rsidRPr="009C344E" w14:paraId="384125C7" w14:textId="77777777" w:rsidTr="00AE6C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FFFFD0" w14:textId="5C234C35" w:rsidR="00294C1F" w:rsidRPr="009C344E" w:rsidRDefault="00DF1C5A" w:rsidP="00AE6C6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</w:t>
            </w:r>
          </w:p>
        </w:tc>
        <w:tc>
          <w:tcPr>
            <w:tcW w:w="7336" w:type="dxa"/>
            <w:vAlign w:val="center"/>
            <w:hideMark/>
          </w:tcPr>
          <w:p w14:paraId="49058DA7" w14:textId="4BB88800" w:rsidR="00294C1F" w:rsidRPr="009C344E" w:rsidRDefault="00DF1C5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  <w:lang w:eastAsia="pl-PL"/>
              </w:rPr>
              <w:t>Oprogramowanie do komunikacji alternatywnej i wspomagającej (AAC) dla systemu Windows – typ II</w:t>
            </w:r>
          </w:p>
        </w:tc>
        <w:tc>
          <w:tcPr>
            <w:tcW w:w="1223" w:type="dxa"/>
            <w:vAlign w:val="center"/>
            <w:hideMark/>
          </w:tcPr>
          <w:p w14:paraId="75181742" w14:textId="70221C56" w:rsidR="00294C1F" w:rsidRPr="009C344E" w:rsidRDefault="00294C1F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Cs/>
                <w:sz w:val="20"/>
                <w:lang w:eastAsia="pl-PL"/>
              </w:rPr>
              <w:t>1 licencja</w:t>
            </w:r>
          </w:p>
        </w:tc>
      </w:tr>
      <w:tr w:rsidR="006D24B2" w:rsidRPr="009C344E" w14:paraId="53C73329" w14:textId="77777777" w:rsidTr="00AE6C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53253A" w14:textId="205A8549" w:rsidR="006D24B2" w:rsidRPr="009C344E" w:rsidRDefault="00DF1C5A" w:rsidP="00AE6C6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lastRenderedPageBreak/>
              <w:t>III</w:t>
            </w:r>
          </w:p>
        </w:tc>
        <w:tc>
          <w:tcPr>
            <w:tcW w:w="7336" w:type="dxa"/>
            <w:vAlign w:val="center"/>
            <w:hideMark/>
          </w:tcPr>
          <w:p w14:paraId="2EC7E50F" w14:textId="77777777" w:rsidR="006D24B2" w:rsidRPr="009C344E" w:rsidRDefault="006D24B2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  <w:lang w:eastAsia="pl-PL"/>
              </w:rPr>
              <w:t xml:space="preserve">Oprogramowanie do komunikacji alternatywnej i wspomagającej (AAC) dla systemu </w:t>
            </w:r>
            <w:proofErr w:type="spellStart"/>
            <w:r w:rsidRPr="009C344E">
              <w:rPr>
                <w:rFonts w:ascii="Arial" w:hAnsi="Arial" w:cs="Arial"/>
                <w:sz w:val="20"/>
                <w:lang w:eastAsia="pl-PL"/>
              </w:rPr>
              <w:t>iPadOS</w:t>
            </w:r>
            <w:proofErr w:type="spellEnd"/>
          </w:p>
        </w:tc>
        <w:tc>
          <w:tcPr>
            <w:tcW w:w="1223" w:type="dxa"/>
            <w:vAlign w:val="center"/>
            <w:hideMark/>
          </w:tcPr>
          <w:p w14:paraId="45AB32C3" w14:textId="5C187AED" w:rsidR="006D24B2" w:rsidRPr="009C344E" w:rsidRDefault="006D24B2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Cs/>
                <w:sz w:val="20"/>
                <w:lang w:eastAsia="pl-PL"/>
              </w:rPr>
              <w:t>1 licencja</w:t>
            </w:r>
          </w:p>
        </w:tc>
      </w:tr>
      <w:tr w:rsidR="006D24B2" w:rsidRPr="009C344E" w14:paraId="225C02E4" w14:textId="77777777" w:rsidTr="00AE6C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02A14F" w14:textId="267CA217" w:rsidR="006D24B2" w:rsidRPr="009C344E" w:rsidRDefault="00DF1C5A" w:rsidP="00AE6C6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IV</w:t>
            </w:r>
          </w:p>
        </w:tc>
        <w:tc>
          <w:tcPr>
            <w:tcW w:w="7336" w:type="dxa"/>
            <w:vAlign w:val="center"/>
            <w:hideMark/>
          </w:tcPr>
          <w:p w14:paraId="2BF31F61" w14:textId="01E3DF10" w:rsidR="006D24B2" w:rsidRPr="009C344E" w:rsidRDefault="006D24B2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  <w:lang w:eastAsia="pl-PL"/>
              </w:rPr>
              <w:t>Oprogramowanie do translacji i edycji dokumentów brajlowskich</w:t>
            </w:r>
          </w:p>
        </w:tc>
        <w:tc>
          <w:tcPr>
            <w:tcW w:w="1223" w:type="dxa"/>
            <w:vAlign w:val="center"/>
            <w:hideMark/>
          </w:tcPr>
          <w:p w14:paraId="29079140" w14:textId="14893172" w:rsidR="006D24B2" w:rsidRPr="009C344E" w:rsidRDefault="006D24B2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Cs/>
                <w:sz w:val="20"/>
                <w:lang w:eastAsia="pl-PL"/>
              </w:rPr>
              <w:t>1 licencja</w:t>
            </w:r>
          </w:p>
        </w:tc>
      </w:tr>
      <w:tr w:rsidR="006D24B2" w:rsidRPr="009C344E" w14:paraId="4DF2BD87" w14:textId="77777777" w:rsidTr="00AE6C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E7B8F9" w14:textId="41280D69" w:rsidR="006D24B2" w:rsidRPr="009C344E" w:rsidRDefault="00DF1C5A" w:rsidP="00AE6C6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V</w:t>
            </w:r>
          </w:p>
        </w:tc>
        <w:tc>
          <w:tcPr>
            <w:tcW w:w="7336" w:type="dxa"/>
            <w:vAlign w:val="center"/>
            <w:hideMark/>
          </w:tcPr>
          <w:p w14:paraId="5AB0019F" w14:textId="4EC83CF6" w:rsidR="006D24B2" w:rsidRPr="009C344E" w:rsidRDefault="006D24B2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  <w:lang w:eastAsia="pl-PL"/>
              </w:rPr>
              <w:t>Oprogramowanie do translacji i przygotowania dokumentów do wydruku brajlowskiego</w:t>
            </w:r>
          </w:p>
        </w:tc>
        <w:tc>
          <w:tcPr>
            <w:tcW w:w="1223" w:type="dxa"/>
            <w:vAlign w:val="center"/>
            <w:hideMark/>
          </w:tcPr>
          <w:p w14:paraId="2D3B1072" w14:textId="572AEDCB" w:rsidR="006D24B2" w:rsidRPr="009C344E" w:rsidRDefault="006D24B2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Cs/>
                <w:sz w:val="20"/>
                <w:lang w:eastAsia="pl-PL"/>
              </w:rPr>
              <w:t>1 licencja</w:t>
            </w:r>
          </w:p>
        </w:tc>
      </w:tr>
      <w:tr w:rsidR="006D24B2" w:rsidRPr="009C344E" w14:paraId="76A80004" w14:textId="77777777" w:rsidTr="00AE6C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5DD542" w14:textId="3A5099E1" w:rsidR="006D24B2" w:rsidRPr="009C344E" w:rsidRDefault="00DF1C5A" w:rsidP="00AE6C6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VI</w:t>
            </w:r>
          </w:p>
        </w:tc>
        <w:tc>
          <w:tcPr>
            <w:tcW w:w="7336" w:type="dxa"/>
            <w:vAlign w:val="center"/>
            <w:hideMark/>
          </w:tcPr>
          <w:p w14:paraId="4ECB306C" w14:textId="1D4A111C" w:rsidR="006D24B2" w:rsidRPr="009C344E" w:rsidRDefault="00D75A45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  <w:lang w:eastAsia="pl-PL"/>
              </w:rPr>
              <w:t>Oprogramowanie do tworzenia materiałów komunikacyjnych, edukacyjnych i terapeutycznych</w:t>
            </w:r>
          </w:p>
        </w:tc>
        <w:tc>
          <w:tcPr>
            <w:tcW w:w="1223" w:type="dxa"/>
            <w:vAlign w:val="center"/>
            <w:hideMark/>
          </w:tcPr>
          <w:p w14:paraId="640D8B5B" w14:textId="5DC8CF81" w:rsidR="006D24B2" w:rsidRPr="009C344E" w:rsidRDefault="006D24B2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Cs/>
                <w:sz w:val="20"/>
                <w:lang w:eastAsia="pl-PL"/>
              </w:rPr>
              <w:t>1 licencja</w:t>
            </w:r>
          </w:p>
        </w:tc>
      </w:tr>
      <w:tr w:rsidR="006D24B2" w:rsidRPr="009C344E" w14:paraId="70672EA7" w14:textId="77777777" w:rsidTr="00AE6C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15911E" w14:textId="3D6BC9C8" w:rsidR="006D24B2" w:rsidRPr="009C344E" w:rsidRDefault="00DF1C5A" w:rsidP="00AE6C6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VII</w:t>
            </w:r>
          </w:p>
        </w:tc>
        <w:tc>
          <w:tcPr>
            <w:tcW w:w="7336" w:type="dxa"/>
            <w:vAlign w:val="center"/>
            <w:hideMark/>
          </w:tcPr>
          <w:p w14:paraId="246CE286" w14:textId="65949413" w:rsidR="006D24B2" w:rsidRPr="009C344E" w:rsidRDefault="00DF1C5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  <w:lang w:eastAsia="pl-PL"/>
              </w:rPr>
              <w:t>Oprogramowanie do wspomaganego symbolami pisania i tworzenia materiałów edukacyjnych</w:t>
            </w:r>
          </w:p>
        </w:tc>
        <w:tc>
          <w:tcPr>
            <w:tcW w:w="1223" w:type="dxa"/>
            <w:vAlign w:val="center"/>
            <w:hideMark/>
          </w:tcPr>
          <w:p w14:paraId="003AF21F" w14:textId="124F3AE0" w:rsidR="006D24B2" w:rsidRPr="009C344E" w:rsidRDefault="006D24B2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Cs/>
                <w:sz w:val="20"/>
                <w:lang w:eastAsia="pl-PL"/>
              </w:rPr>
              <w:t>1 licencja</w:t>
            </w:r>
          </w:p>
        </w:tc>
      </w:tr>
      <w:tr w:rsidR="002A7832" w:rsidRPr="009C344E" w14:paraId="3925A52C" w14:textId="77777777" w:rsidTr="00AE6C65">
        <w:trPr>
          <w:tblCellSpacing w:w="15" w:type="dxa"/>
        </w:trPr>
        <w:tc>
          <w:tcPr>
            <w:tcW w:w="0" w:type="auto"/>
            <w:vAlign w:val="center"/>
          </w:tcPr>
          <w:p w14:paraId="7A19F5AD" w14:textId="4C4CF5E9" w:rsidR="002A7832" w:rsidRPr="009C344E" w:rsidRDefault="00044DE5" w:rsidP="00AE6C6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VIII</w:t>
            </w:r>
          </w:p>
        </w:tc>
        <w:tc>
          <w:tcPr>
            <w:tcW w:w="7336" w:type="dxa"/>
            <w:vAlign w:val="center"/>
          </w:tcPr>
          <w:p w14:paraId="50F2D732" w14:textId="11F11CC6" w:rsidR="002A7832" w:rsidRPr="009C344E" w:rsidRDefault="00245BFB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  <w:lang w:eastAsia="pl-PL"/>
              </w:rPr>
              <w:t>Oprogramowanie wspomagające komunikację alternatywną i wspomagającą (AAC)</w:t>
            </w:r>
          </w:p>
        </w:tc>
        <w:tc>
          <w:tcPr>
            <w:tcW w:w="1223" w:type="dxa"/>
            <w:vAlign w:val="center"/>
          </w:tcPr>
          <w:p w14:paraId="0F3681FE" w14:textId="61290F4C" w:rsidR="002A7832" w:rsidRPr="009C344E" w:rsidRDefault="00245BFB" w:rsidP="00AE6C65">
            <w:pPr>
              <w:pStyle w:val="Tekstpodstawowy"/>
              <w:rPr>
                <w:rFonts w:ascii="Arial" w:hAnsi="Arial" w:cs="Arial"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Cs/>
                <w:sz w:val="20"/>
                <w:lang w:eastAsia="pl-PL"/>
              </w:rPr>
              <w:t>1 licencja</w:t>
            </w:r>
          </w:p>
        </w:tc>
      </w:tr>
    </w:tbl>
    <w:p w14:paraId="10B404D2" w14:textId="77777777" w:rsidR="001368A5" w:rsidRPr="009C344E" w:rsidRDefault="001368A5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529B784" w14:textId="77777777" w:rsidR="0087014E" w:rsidRPr="009C344E" w:rsidRDefault="0037732D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>Tabela nr 1: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2694"/>
        <w:gridCol w:w="5819"/>
      </w:tblGrid>
      <w:tr w:rsidR="00DF1C5A" w:rsidRPr="009C344E" w14:paraId="58342C00" w14:textId="77777777" w:rsidTr="00044DE5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0919D591" w14:textId="2F8DB344" w:rsidR="00DF1C5A" w:rsidRPr="009C344E" w:rsidRDefault="00DF1C5A" w:rsidP="00AE6C65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8468" w:type="dxa"/>
            <w:gridSpan w:val="2"/>
            <w:shd w:val="clear" w:color="auto" w:fill="D9D9D9" w:themeFill="background1" w:themeFillShade="D9"/>
          </w:tcPr>
          <w:p w14:paraId="373DC826" w14:textId="4A22A5A4" w:rsidR="00DF1C5A" w:rsidRPr="009C344E" w:rsidRDefault="00DF1C5A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Oprogramowanie do komunikacji alternatywnej i wspomagającej (AAC) dla systemu Windows – typ I</w:t>
            </w:r>
          </w:p>
        </w:tc>
      </w:tr>
      <w:tr w:rsidR="00402494" w:rsidRPr="009C344E" w14:paraId="7838D359" w14:textId="77777777" w:rsidTr="00044DE5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8D9CAB4" w14:textId="77777777" w:rsidR="00402494" w:rsidRPr="009C344E" w:rsidRDefault="00402494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2664" w:type="dxa"/>
            <w:shd w:val="clear" w:color="auto" w:fill="D9D9D9" w:themeFill="background1" w:themeFillShade="D9"/>
            <w:vAlign w:val="center"/>
          </w:tcPr>
          <w:p w14:paraId="664249AF" w14:textId="77777777" w:rsidR="00402494" w:rsidRPr="009C344E" w:rsidRDefault="00402494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Parametr</w:t>
            </w:r>
          </w:p>
        </w:tc>
        <w:tc>
          <w:tcPr>
            <w:tcW w:w="5774" w:type="dxa"/>
            <w:shd w:val="clear" w:color="auto" w:fill="D9D9D9" w:themeFill="background1" w:themeFillShade="D9"/>
            <w:vAlign w:val="center"/>
          </w:tcPr>
          <w:p w14:paraId="1811A6CD" w14:textId="77777777" w:rsidR="00402494" w:rsidRPr="009C344E" w:rsidRDefault="00402494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Minimalne wymagania</w:t>
            </w:r>
          </w:p>
        </w:tc>
      </w:tr>
      <w:tr w:rsidR="002355AA" w:rsidRPr="009C344E" w14:paraId="4E987F10" w14:textId="77777777" w:rsidTr="00044DE5">
        <w:trPr>
          <w:tblCellSpacing w:w="15" w:type="dxa"/>
        </w:trPr>
        <w:tc>
          <w:tcPr>
            <w:tcW w:w="0" w:type="auto"/>
            <w:hideMark/>
          </w:tcPr>
          <w:p w14:paraId="3710E51C" w14:textId="3D88C5F1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664" w:type="dxa"/>
            <w:hideMark/>
          </w:tcPr>
          <w:p w14:paraId="1E322CAE" w14:textId="02A2F5B0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5774" w:type="dxa"/>
            <w:tcBorders>
              <w:bottom w:val="single" w:sz="4" w:space="0" w:color="auto"/>
            </w:tcBorders>
            <w:hideMark/>
          </w:tcPr>
          <w:p w14:paraId="05E8C9F5" w14:textId="72B743E0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Specjalistyczne oprogramowanie do komunikacji alternatywnej i wspomagającej (AAC), przeznaczone dla dzieci i osób dorosłych z zaburzeniami komunikacji, umożliwiające komunikację symboliczną i tekstową z wykorzystaniem syntezy mowy.</w:t>
            </w:r>
          </w:p>
        </w:tc>
      </w:tr>
      <w:tr w:rsidR="002355AA" w:rsidRPr="009C344E" w14:paraId="3730CBDE" w14:textId="77777777" w:rsidTr="00044DE5">
        <w:trPr>
          <w:tblCellSpacing w:w="15" w:type="dxa"/>
        </w:trPr>
        <w:tc>
          <w:tcPr>
            <w:tcW w:w="0" w:type="auto"/>
            <w:hideMark/>
          </w:tcPr>
          <w:p w14:paraId="4B4F7875" w14:textId="3E5619E1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664" w:type="dxa"/>
            <w:hideMark/>
          </w:tcPr>
          <w:p w14:paraId="42CCECB5" w14:textId="0A553376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Rodzaj licencji</w:t>
            </w:r>
          </w:p>
        </w:tc>
        <w:tc>
          <w:tcPr>
            <w:tcW w:w="5774" w:type="dxa"/>
            <w:hideMark/>
          </w:tcPr>
          <w:p w14:paraId="4AA1AB2D" w14:textId="0B8300E2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Licencja bezterminowa (wieczysta). Jedna licencja musi umożliwiać aktywację oprogramowania na co najmniej trzech urządzeniach komputerowych zgodnie z warunkami licencyjnymi producenta.</w:t>
            </w:r>
          </w:p>
        </w:tc>
      </w:tr>
      <w:tr w:rsidR="002355AA" w:rsidRPr="009C344E" w14:paraId="6C365EBA" w14:textId="77777777" w:rsidTr="00044DE5">
        <w:trPr>
          <w:tblCellSpacing w:w="15" w:type="dxa"/>
        </w:trPr>
        <w:tc>
          <w:tcPr>
            <w:tcW w:w="0" w:type="auto"/>
            <w:hideMark/>
          </w:tcPr>
          <w:p w14:paraId="6609DA6A" w14:textId="23411108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664" w:type="dxa"/>
            <w:hideMark/>
          </w:tcPr>
          <w:p w14:paraId="230CFB63" w14:textId="6722FA6F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Platforma</w:t>
            </w:r>
          </w:p>
        </w:tc>
        <w:tc>
          <w:tcPr>
            <w:tcW w:w="5774" w:type="dxa"/>
            <w:tcBorders>
              <w:bottom w:val="single" w:sz="4" w:space="0" w:color="auto"/>
            </w:tcBorders>
            <w:hideMark/>
          </w:tcPr>
          <w:p w14:paraId="4414C780" w14:textId="2B10B236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Kompatybilność z systemem operacyjnym Microsoft Windows 10 lub nowszym.</w:t>
            </w:r>
          </w:p>
        </w:tc>
      </w:tr>
      <w:tr w:rsidR="002355AA" w:rsidRPr="009C344E" w14:paraId="021919B0" w14:textId="77777777" w:rsidTr="00044DE5">
        <w:trPr>
          <w:tblCellSpacing w:w="15" w:type="dxa"/>
        </w:trPr>
        <w:tc>
          <w:tcPr>
            <w:tcW w:w="0" w:type="auto"/>
            <w:hideMark/>
          </w:tcPr>
          <w:p w14:paraId="7CDCEE9E" w14:textId="7DEED5B8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664" w:type="dxa"/>
            <w:hideMark/>
          </w:tcPr>
          <w:p w14:paraId="42BB1690" w14:textId="19FD4938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Komunikacja</w:t>
            </w:r>
          </w:p>
        </w:tc>
        <w:tc>
          <w:tcPr>
            <w:tcW w:w="5774" w:type="dxa"/>
            <w:hideMark/>
          </w:tcPr>
          <w:p w14:paraId="1E5D7332" w14:textId="74197265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komunikatów z wykorzystaniem symboli graficznych, tekstu oraz syntezy mowy.</w:t>
            </w:r>
          </w:p>
        </w:tc>
      </w:tr>
      <w:tr w:rsidR="002355AA" w:rsidRPr="009C344E" w14:paraId="17C6C29E" w14:textId="77777777" w:rsidTr="00044DE5">
        <w:trPr>
          <w:tblCellSpacing w:w="15" w:type="dxa"/>
        </w:trPr>
        <w:tc>
          <w:tcPr>
            <w:tcW w:w="0" w:type="auto"/>
            <w:hideMark/>
          </w:tcPr>
          <w:p w14:paraId="17FB2438" w14:textId="1D6A8377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664" w:type="dxa"/>
            <w:hideMark/>
          </w:tcPr>
          <w:p w14:paraId="18A9436D" w14:textId="78033AB0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Biblioteka symboli</w:t>
            </w:r>
          </w:p>
        </w:tc>
        <w:tc>
          <w:tcPr>
            <w:tcW w:w="5774" w:type="dxa"/>
            <w:hideMark/>
          </w:tcPr>
          <w:p w14:paraId="308C773A" w14:textId="30BE9A7D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Wbudowana biblioteka symboli komunikacyjnych umożliwiająca tworzenie plansz komunikacyjnych oraz materiałów wspierających komunikację.</w:t>
            </w:r>
          </w:p>
        </w:tc>
      </w:tr>
      <w:tr w:rsidR="002355AA" w:rsidRPr="009C344E" w14:paraId="69379CAF" w14:textId="77777777" w:rsidTr="00044DE5">
        <w:trPr>
          <w:tblCellSpacing w:w="15" w:type="dxa"/>
        </w:trPr>
        <w:tc>
          <w:tcPr>
            <w:tcW w:w="0" w:type="auto"/>
            <w:hideMark/>
          </w:tcPr>
          <w:p w14:paraId="3F24D302" w14:textId="05603DF5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664" w:type="dxa"/>
            <w:hideMark/>
          </w:tcPr>
          <w:p w14:paraId="02BFC2A1" w14:textId="19D50DF4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Plansze komunikacyjne</w:t>
            </w:r>
          </w:p>
        </w:tc>
        <w:tc>
          <w:tcPr>
            <w:tcW w:w="5774" w:type="dxa"/>
            <w:hideMark/>
          </w:tcPr>
          <w:p w14:paraId="119A583B" w14:textId="149E3AAA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tworzenia, edycji oraz zapisywania pojedynczych plansz i rozbudowanych pakietów plansz komunikacyjnych.</w:t>
            </w:r>
          </w:p>
        </w:tc>
      </w:tr>
      <w:tr w:rsidR="002355AA" w:rsidRPr="009C344E" w14:paraId="6297831A" w14:textId="77777777" w:rsidTr="00044DE5">
        <w:trPr>
          <w:tblCellSpacing w:w="15" w:type="dxa"/>
        </w:trPr>
        <w:tc>
          <w:tcPr>
            <w:tcW w:w="0" w:type="auto"/>
            <w:hideMark/>
          </w:tcPr>
          <w:p w14:paraId="1582E0D6" w14:textId="6B7E7DA5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664" w:type="dxa"/>
            <w:hideMark/>
          </w:tcPr>
          <w:p w14:paraId="58F81D80" w14:textId="1B38C892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Gotowe zasoby</w:t>
            </w:r>
          </w:p>
        </w:tc>
        <w:tc>
          <w:tcPr>
            <w:tcW w:w="5774" w:type="dxa"/>
            <w:tcBorders>
              <w:bottom w:val="single" w:sz="4" w:space="0" w:color="auto"/>
            </w:tcBorders>
            <w:hideMark/>
          </w:tcPr>
          <w:p w14:paraId="41909456" w14:textId="1D275725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Dostarczenie gotowych plansz komunikacyjnych umożliwiających rozpoczęcie pracy bez konieczności samodzielnego projektowania całego systemu komunikacji.</w:t>
            </w:r>
          </w:p>
        </w:tc>
      </w:tr>
      <w:tr w:rsidR="002355AA" w:rsidRPr="009C344E" w14:paraId="6B0ADAE1" w14:textId="77777777" w:rsidTr="00044DE5">
        <w:trPr>
          <w:tblCellSpacing w:w="15" w:type="dxa"/>
        </w:trPr>
        <w:tc>
          <w:tcPr>
            <w:tcW w:w="0" w:type="auto"/>
            <w:hideMark/>
          </w:tcPr>
          <w:p w14:paraId="698D70CF" w14:textId="7DE960A0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2664" w:type="dxa"/>
            <w:hideMark/>
          </w:tcPr>
          <w:p w14:paraId="722D9268" w14:textId="3D89D136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Personalizacja</w:t>
            </w:r>
          </w:p>
        </w:tc>
        <w:tc>
          <w:tcPr>
            <w:tcW w:w="5774" w:type="dxa"/>
            <w:hideMark/>
          </w:tcPr>
          <w:p w14:paraId="59569E7C" w14:textId="0B025733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Możliwość dostosowania plansz komunikacyjnych do indywidualnych potrzeb użytkownika, w tym edycji przycisków, tekstów, symboli, wielkości czcionek oraz układu plansz.</w:t>
            </w:r>
          </w:p>
        </w:tc>
      </w:tr>
      <w:tr w:rsidR="002355AA" w:rsidRPr="009C344E" w14:paraId="47F6BE8B" w14:textId="77777777" w:rsidTr="00044DE5">
        <w:trPr>
          <w:tblCellSpacing w:w="15" w:type="dxa"/>
        </w:trPr>
        <w:tc>
          <w:tcPr>
            <w:tcW w:w="0" w:type="auto"/>
            <w:hideMark/>
          </w:tcPr>
          <w:p w14:paraId="1A7BCFCB" w14:textId="3F3337CB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664" w:type="dxa"/>
            <w:hideMark/>
          </w:tcPr>
          <w:p w14:paraId="1ADF615C" w14:textId="5DC80DB7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Synteza mowy</w:t>
            </w:r>
          </w:p>
        </w:tc>
        <w:tc>
          <w:tcPr>
            <w:tcW w:w="5774" w:type="dxa"/>
            <w:hideMark/>
          </w:tcPr>
          <w:p w14:paraId="06A6CC42" w14:textId="7B61EC18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Obsługa wysokiej jakości syntezy mowy umożliwiającej odczytywanie komunikatów oraz tekstu w trakcie jego wpisywania.</w:t>
            </w:r>
          </w:p>
        </w:tc>
      </w:tr>
      <w:tr w:rsidR="002355AA" w:rsidRPr="009C344E" w14:paraId="006CFF04" w14:textId="77777777" w:rsidTr="00044DE5">
        <w:trPr>
          <w:tblCellSpacing w:w="15" w:type="dxa"/>
        </w:trPr>
        <w:tc>
          <w:tcPr>
            <w:tcW w:w="0" w:type="auto"/>
            <w:hideMark/>
          </w:tcPr>
          <w:p w14:paraId="5FF8A7AC" w14:textId="245EC512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2664" w:type="dxa"/>
            <w:hideMark/>
          </w:tcPr>
          <w:p w14:paraId="61454EC5" w14:textId="3E20F265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Informacja zwrotna</w:t>
            </w:r>
          </w:p>
        </w:tc>
        <w:tc>
          <w:tcPr>
            <w:tcW w:w="5774" w:type="dxa"/>
            <w:hideMark/>
          </w:tcPr>
          <w:p w14:paraId="3AEBBAE0" w14:textId="44587FC9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Możliwość odtwarzania dźwiękowej informacji zwrotnej dla przycisków lub komórek planszy przed ich wyborem.</w:t>
            </w:r>
          </w:p>
        </w:tc>
      </w:tr>
      <w:tr w:rsidR="002355AA" w:rsidRPr="009C344E" w14:paraId="5E5C26BE" w14:textId="77777777" w:rsidTr="00044DE5">
        <w:trPr>
          <w:tblCellSpacing w:w="15" w:type="dxa"/>
        </w:trPr>
        <w:tc>
          <w:tcPr>
            <w:tcW w:w="0" w:type="auto"/>
            <w:hideMark/>
          </w:tcPr>
          <w:p w14:paraId="707FF58C" w14:textId="1A5A1E49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2664" w:type="dxa"/>
            <w:hideMark/>
          </w:tcPr>
          <w:p w14:paraId="77FBE56E" w14:textId="13FEDDFA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Komunikacja tekstowa</w:t>
            </w:r>
          </w:p>
        </w:tc>
        <w:tc>
          <w:tcPr>
            <w:tcW w:w="5774" w:type="dxa"/>
            <w:hideMark/>
          </w:tcPr>
          <w:p w14:paraId="159DB602" w14:textId="31AECFCB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Wbudowana funkcja komunikacji tekstowej z wykorzystaniem klawiatury ekranowej oraz funkcji predykcji wyrazów.</w:t>
            </w:r>
          </w:p>
        </w:tc>
      </w:tr>
      <w:tr w:rsidR="002355AA" w:rsidRPr="009C344E" w14:paraId="6DCFCB37" w14:textId="77777777" w:rsidTr="00044DE5">
        <w:trPr>
          <w:tblCellSpacing w:w="15" w:type="dxa"/>
        </w:trPr>
        <w:tc>
          <w:tcPr>
            <w:tcW w:w="0" w:type="auto"/>
            <w:hideMark/>
          </w:tcPr>
          <w:p w14:paraId="104733D3" w14:textId="6860A1D6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12</w:t>
            </w:r>
          </w:p>
        </w:tc>
        <w:tc>
          <w:tcPr>
            <w:tcW w:w="2664" w:type="dxa"/>
            <w:hideMark/>
          </w:tcPr>
          <w:p w14:paraId="169BCF3E" w14:textId="0F626A2F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Sterowanie komputerem</w:t>
            </w:r>
          </w:p>
        </w:tc>
        <w:tc>
          <w:tcPr>
            <w:tcW w:w="5774" w:type="dxa"/>
            <w:hideMark/>
          </w:tcPr>
          <w:p w14:paraId="726A29BA" w14:textId="31EC7430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Możliwość obsługi środowiska systemu Windows oraz uruchamiania i obsługi aplikacji systemowych z poziomu oprogramowania.</w:t>
            </w:r>
          </w:p>
        </w:tc>
      </w:tr>
      <w:tr w:rsidR="002355AA" w:rsidRPr="009C344E" w14:paraId="167AB22D" w14:textId="77777777" w:rsidTr="00044DE5">
        <w:trPr>
          <w:tblCellSpacing w:w="15" w:type="dxa"/>
        </w:trPr>
        <w:tc>
          <w:tcPr>
            <w:tcW w:w="0" w:type="auto"/>
            <w:hideMark/>
          </w:tcPr>
          <w:p w14:paraId="57B3E68E" w14:textId="3BA88454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2664" w:type="dxa"/>
            <w:hideMark/>
          </w:tcPr>
          <w:p w14:paraId="2BA0ACE1" w14:textId="7426A679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Sterowanie otoczeniem</w:t>
            </w:r>
          </w:p>
        </w:tc>
        <w:tc>
          <w:tcPr>
            <w:tcW w:w="5774" w:type="dxa"/>
            <w:hideMark/>
          </w:tcPr>
          <w:p w14:paraId="4E14FEAB" w14:textId="27943AD1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plansz umożliwiających sterowanie urządzeniami zewnętrznymi i elementami otoczenia przy wykorzystaniu kompatybilnych rozwiązań producenta lub rozwiązań równoważnych.</w:t>
            </w:r>
          </w:p>
        </w:tc>
      </w:tr>
      <w:tr w:rsidR="002355AA" w:rsidRPr="009C344E" w14:paraId="23EF1483" w14:textId="77777777" w:rsidTr="00044DE5">
        <w:trPr>
          <w:tblCellSpacing w:w="15" w:type="dxa"/>
        </w:trPr>
        <w:tc>
          <w:tcPr>
            <w:tcW w:w="0" w:type="auto"/>
            <w:hideMark/>
          </w:tcPr>
          <w:p w14:paraId="7C1229D5" w14:textId="5060FEA9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2664" w:type="dxa"/>
            <w:hideMark/>
          </w:tcPr>
          <w:p w14:paraId="5FDBC723" w14:textId="5C1BD8CC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Metody dostępu</w:t>
            </w:r>
          </w:p>
        </w:tc>
        <w:tc>
          <w:tcPr>
            <w:tcW w:w="5774" w:type="dxa"/>
            <w:hideMark/>
          </w:tcPr>
          <w:p w14:paraId="0D73862D" w14:textId="73BAB81F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Obsługa różnych metod sterowania, obejmujących co najmniej mysz, klawiaturę, ekran dotykowy, przełączniki oraz urządzenia do sterowania wzrokiem lub rozwiązania równoważne.</w:t>
            </w:r>
          </w:p>
        </w:tc>
      </w:tr>
      <w:tr w:rsidR="002355AA" w:rsidRPr="009C344E" w14:paraId="6F5C263D" w14:textId="77777777" w:rsidTr="00044DE5">
        <w:trPr>
          <w:tblCellSpacing w:w="15" w:type="dxa"/>
        </w:trPr>
        <w:tc>
          <w:tcPr>
            <w:tcW w:w="0" w:type="auto"/>
            <w:hideMark/>
          </w:tcPr>
          <w:p w14:paraId="25F2A6DB" w14:textId="0A5BFF50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664" w:type="dxa"/>
            <w:hideMark/>
          </w:tcPr>
          <w:p w14:paraId="68F7DB0D" w14:textId="6E83669A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Interfejs użytkownika</w:t>
            </w:r>
          </w:p>
        </w:tc>
        <w:tc>
          <w:tcPr>
            <w:tcW w:w="5774" w:type="dxa"/>
            <w:hideMark/>
          </w:tcPr>
          <w:p w14:paraId="079B641B" w14:textId="2F40AFEF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Intuicyjny interfejs graficzny umożliwiający samodzielną edycję plansz komunikacyjnych bez konieczności stosowania dodatkowego oprogramowania.</w:t>
            </w:r>
          </w:p>
        </w:tc>
      </w:tr>
      <w:tr w:rsidR="002355AA" w:rsidRPr="009C344E" w14:paraId="771DAE8A" w14:textId="77777777" w:rsidTr="00044DE5">
        <w:trPr>
          <w:tblCellSpacing w:w="15" w:type="dxa"/>
        </w:trPr>
        <w:tc>
          <w:tcPr>
            <w:tcW w:w="0" w:type="auto"/>
            <w:hideMark/>
          </w:tcPr>
          <w:p w14:paraId="3D33E879" w14:textId="21D88B40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2664" w:type="dxa"/>
            <w:hideMark/>
          </w:tcPr>
          <w:p w14:paraId="0B6A3C9B" w14:textId="69F57E51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Wymagania sprzętowe</w:t>
            </w:r>
          </w:p>
        </w:tc>
        <w:tc>
          <w:tcPr>
            <w:tcW w:w="5774" w:type="dxa"/>
            <w:hideMark/>
          </w:tcPr>
          <w:p w14:paraId="05A3C733" w14:textId="1B2871BF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Oprogramowanie przystosowane do pracy na komputerze wyposażonym co najmniej w procesor 1,8 GHz, 2 GB pamięci RAM oraz 3 GB wolnego miejsca na dysku.</w:t>
            </w:r>
          </w:p>
        </w:tc>
      </w:tr>
      <w:tr w:rsidR="00DF1C5A" w:rsidRPr="009C344E" w14:paraId="0C893824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09F1F4" w14:textId="53CD352C" w:rsidR="00DF1C5A" w:rsidRPr="009C344E" w:rsidRDefault="00DF1C5A" w:rsidP="00D75A4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</w:t>
            </w:r>
          </w:p>
        </w:tc>
        <w:tc>
          <w:tcPr>
            <w:tcW w:w="8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9A6108" w14:textId="5C88D2F7" w:rsidR="00DF1C5A" w:rsidRPr="009C344E" w:rsidRDefault="00DF1C5A" w:rsidP="00D75A4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Oprogramowanie do komunikacji alternatywnej i wspomagającej (AA</w:t>
            </w:r>
            <w:r w:rsidR="00D75A45" w:rsidRPr="009C344E">
              <w:rPr>
                <w:rFonts w:ascii="Arial" w:hAnsi="Arial" w:cs="Arial"/>
                <w:b/>
                <w:sz w:val="20"/>
              </w:rPr>
              <w:t>C) dla systemu Windows – typ II</w:t>
            </w:r>
          </w:p>
        </w:tc>
      </w:tr>
      <w:tr w:rsidR="00402494" w:rsidRPr="009C344E" w14:paraId="360FDC6F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43BF61" w14:textId="77777777" w:rsidR="00402494" w:rsidRPr="009C344E" w:rsidRDefault="00402494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11BB37" w14:textId="77777777" w:rsidR="00402494" w:rsidRPr="009C344E" w:rsidRDefault="00402494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47F1B0" w14:textId="77777777" w:rsidR="00402494" w:rsidRPr="009C344E" w:rsidRDefault="00402494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2355AA" w:rsidRPr="009C344E" w14:paraId="7C22C9CD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84C98" w14:textId="42B1ED36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F1486" w14:textId="1CB2BF14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32017" w14:textId="49585582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Specjalistyczne oprogramowanie do komunikacji alternatywnej i wspomagającej (AAC), przeznaczone dla dzieci i osób dorosłych z zaburzeniami komunikacji, umożliwiające komunikację z wykorzystaniem symboli graficznych, tekstu oraz syntezy mowy.</w:t>
            </w:r>
          </w:p>
        </w:tc>
      </w:tr>
      <w:tr w:rsidR="002355AA" w:rsidRPr="009C344E" w14:paraId="6103850A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A732" w14:textId="7A685D44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F0E65" w14:textId="70501FD9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licencji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7FB61" w14:textId="332972B4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 bezterminowa (wieczysta).</w:t>
            </w:r>
          </w:p>
        </w:tc>
      </w:tr>
      <w:tr w:rsidR="002355AA" w:rsidRPr="009C344E" w14:paraId="6F323AD1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B170" w14:textId="34BEF02B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099B" w14:textId="3BC838CB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Platforma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C32B6" w14:textId="711DE438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systemem Microsoft Windows 10 (64-bit) lub nowszym. Oprogramowanie nie może wymagać procesora w architekturze ARM, jeżeli producent nie zapewnia jego obsługi.</w:t>
            </w:r>
          </w:p>
        </w:tc>
      </w:tr>
      <w:tr w:rsidR="002355AA" w:rsidRPr="009C344E" w14:paraId="1A5D320E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767CC" w14:textId="1C0F8A18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5F153" w14:textId="55DB3D9D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Biblioteki symboli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7CC81" w14:textId="2926E1A4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co najmniej trzech profesjonalnych bibliotek symboli komunikacyjnych oraz możliwość wykorzystywania własnych zdjęć i grafik.</w:t>
            </w:r>
          </w:p>
        </w:tc>
      </w:tr>
      <w:tr w:rsidR="002355AA" w:rsidRPr="009C344E" w14:paraId="3B57EF54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5F79D" w14:textId="6342F932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9022C" w14:textId="210AB898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Komunikacja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53E69" w14:textId="625A3AF1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komunikatów z wykorzystaniem symboli, tekstu oraz syntezy mowy.</w:t>
            </w:r>
          </w:p>
        </w:tc>
      </w:tr>
      <w:tr w:rsidR="002355AA" w:rsidRPr="009C344E" w14:paraId="1DA56CC9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5314D" w14:textId="5DD9E03F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1165E" w14:textId="6E0CF7F4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Synteza mowy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BAE4" w14:textId="1731FC05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wysokiej jakości syntezy mowy z możliwością wyboru głosu oraz odczytywania tworzonych komunikatów.</w:t>
            </w:r>
          </w:p>
        </w:tc>
      </w:tr>
      <w:tr w:rsidR="002355AA" w:rsidRPr="009C344E" w14:paraId="2DCCD609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1815" w14:textId="10DBD777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7DF41" w14:textId="723617DF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Gotowe zasoby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CA398" w14:textId="1EE5F02B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 musi zawierać gotowe pakiety plansz komunikacyjnych umożliwiające rozpoczęcie pracy bez konieczności samodzielnego tworzenia całego systemu komunikacji.</w:t>
            </w:r>
          </w:p>
        </w:tc>
      </w:tr>
      <w:tr w:rsidR="002355AA" w:rsidRPr="009C344E" w14:paraId="2DE804FC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BEC9D" w14:textId="5D9B4D7C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1189A" w14:textId="3C45A3A7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gotowych pakietów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9B66B" w14:textId="6D410943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Gotowe zasoby powinny obejmować co najmniej komunikację symboliczną, komunikację tekstową, interaktywną naukę, aplikacje ułatwiające korzystanie z komputera oraz zasoby umożliwiające sterowanie komputerem i otoczeniem.</w:t>
            </w:r>
          </w:p>
        </w:tc>
      </w:tr>
      <w:tr w:rsidR="002355AA" w:rsidRPr="009C344E" w14:paraId="6E961150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3F06B" w14:textId="5EFC6CE6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B0D8A" w14:textId="081F0C42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Edycja plansz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34AB6" w14:textId="0FC81A7C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tworzenia, edycji oraz rozbudowy plansz komunikacyjnych, pakietów plansz oraz ich dostosowania do indywidualnych potrzeb użytkownika.</w:t>
            </w:r>
          </w:p>
        </w:tc>
      </w:tr>
      <w:tr w:rsidR="002355AA" w:rsidRPr="009C344E" w14:paraId="1AE5B1F6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4785" w14:textId="203FEF8F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80E0" w14:textId="61FCDE01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Personalizacja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D6C2" w14:textId="207CD0B3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edycji symboli, zdjęć, przycisków, opisów, wielkości czcionek, kolorystyki oraz układu plansz komunikacyjnych.</w:t>
            </w:r>
          </w:p>
        </w:tc>
      </w:tr>
      <w:tr w:rsidR="002355AA" w:rsidRPr="009C344E" w14:paraId="2C13A156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E9E7" w14:textId="30D4C32C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4452" w14:textId="37D9486F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Komunikacja tekstowa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CBF0" w14:textId="50ADB408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Wbudowana klawiatura ekranowa umożliwiająca komunikację </w:t>
            </w:r>
            <w:r w:rsidRPr="009C344E">
              <w:rPr>
                <w:rFonts w:ascii="Arial" w:hAnsi="Arial" w:cs="Arial"/>
                <w:sz w:val="20"/>
              </w:rPr>
              <w:lastRenderedPageBreak/>
              <w:t>tekstową wraz z funkcją predykcji wyrazów.</w:t>
            </w:r>
          </w:p>
        </w:tc>
      </w:tr>
      <w:tr w:rsidR="002355AA" w:rsidRPr="009C344E" w14:paraId="22C20BBA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3058" w14:textId="6A93BB8D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5A1C" w14:textId="4A848222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języka polskiego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E293" w14:textId="6E9A64B2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umożliwiająca wykorzystanie list słownictwa uwzględniających polską odmianę wyrazów podczas tworzenia komunikatów.</w:t>
            </w:r>
          </w:p>
        </w:tc>
      </w:tr>
      <w:tr w:rsidR="002355AA" w:rsidRPr="009C344E" w14:paraId="190DC3B3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AED2" w14:textId="476641D9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765F" w14:textId="445FD5B3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alternatywny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EA4F" w14:textId="33AAD156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różnych metod dostępu obejmujących co najmniej ekran dotykowy, mysz, klawiaturę, przełączniki, joystick oraz urządzenia do sterowania wzrokiem lub rozwiązania równoważne.</w:t>
            </w:r>
          </w:p>
        </w:tc>
      </w:tr>
      <w:tr w:rsidR="002355AA" w:rsidRPr="009C344E" w14:paraId="0B793EDE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6C30" w14:textId="5D848B9B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5630" w14:textId="534B1722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Konfiguracja dostępu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46BB" w14:textId="1B6C2BD8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indywidualnego konfigurowania parametrów poszczególnych metod dostępu, w tym czasu reakcji oraz szybkości działania.</w:t>
            </w:r>
          </w:p>
        </w:tc>
      </w:tr>
      <w:tr w:rsidR="002355AA" w:rsidRPr="009C344E" w14:paraId="51600CEA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056" w14:textId="24D9F00C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7B19" w14:textId="7D81206D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Dźwiękowa informacja zwrotna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181E" w14:textId="0CE11D54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odczytywania opisu komórki lub przypisanego dźwięku przed jej wybraniem.</w:t>
            </w:r>
          </w:p>
        </w:tc>
      </w:tr>
      <w:tr w:rsidR="002355AA" w:rsidRPr="009C344E" w14:paraId="1298DBED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5AED" w14:textId="2794BE1C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21D8" w14:textId="1B2D5042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Sterowanie komputerem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3D19" w14:textId="4C09C924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obsługi środowiska systemu Windows oraz aplikacji komputerowych z wykorzystaniem plansz komunikacyjnych i klawiatur ekranowych.</w:t>
            </w:r>
          </w:p>
        </w:tc>
      </w:tr>
      <w:tr w:rsidR="002355AA" w:rsidRPr="009C344E" w14:paraId="6FAC6C9C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0FEB" w14:textId="2E765394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8781" w14:textId="0C712504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Sterowanie otoczeniem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579A" w14:textId="6BA5D288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współpracy z rozwiązaniami umożliwiającymi sterowanie urządzeniami otoczenia przy wykorzystaniu odpowiednich modułów lub urządzeń współpracujących.</w:t>
            </w:r>
          </w:p>
        </w:tc>
      </w:tr>
      <w:tr w:rsidR="002355AA" w:rsidRPr="009C344E" w14:paraId="6D88AE92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90B8" w14:textId="538AA191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BFE7" w14:textId="086522C1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Zdalna edycja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F1AF" w14:textId="2AF2E8E2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zdalnej edycji plansz komunikacyjnych przez uprawnionych użytkowników.</w:t>
            </w:r>
          </w:p>
        </w:tc>
      </w:tr>
      <w:tr w:rsidR="002355AA" w:rsidRPr="009C344E" w14:paraId="283897B2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138F" w14:textId="43DCE45E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2EA4" w14:textId="0C31C1D1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Współdzielenie zasobów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0D51" w14:textId="6BE53655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pobierania oraz udostępniania plansz komunikacyjnych z wykorzystaniem internetowej bazy zasobów producenta lub rozwiązania równoważnego.</w:t>
            </w:r>
          </w:p>
        </w:tc>
      </w:tr>
      <w:tr w:rsidR="002355AA" w:rsidRPr="009C344E" w14:paraId="7E1B5C09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8DF0" w14:textId="536238B0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0575" w14:textId="7A25A1A8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Przenoszenie plansz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281A" w14:textId="10B7B58D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wykorzystywania przygotowanych plansz komunikacyjnych na urządzeniach mobilnych współpracujących z oprogramowaniem producenta lub rozwiązaniem równoważnym.</w:t>
            </w:r>
          </w:p>
        </w:tc>
      </w:tr>
      <w:tr w:rsidR="002355AA" w:rsidRPr="009C344E" w14:paraId="2D0674BC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4168" w14:textId="72BC9E16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F132" w14:textId="4909B737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Minimalne wymagania sprzętowe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F0C4" w14:textId="14C69153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Komputer wyposażony co najmniej w procesor czterordzeniowy 1,6 GHz, 4 GB pamięci RAM, 64 GB wolnego miejsca na dysku SSD oraz system Microsoft Windows 10 (64-bit) lub nowszy.</w:t>
            </w:r>
          </w:p>
        </w:tc>
      </w:tr>
      <w:tr w:rsidR="00D85C4A" w:rsidRPr="009C344E" w14:paraId="3BAEB017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7ED6A1" w14:textId="18EA5A78" w:rsidR="00D85C4A" w:rsidRPr="009C344E" w:rsidRDefault="00D85C4A" w:rsidP="00D75A4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III</w:t>
            </w:r>
          </w:p>
        </w:tc>
        <w:tc>
          <w:tcPr>
            <w:tcW w:w="8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102D82" w14:textId="52498FF6" w:rsidR="00D85C4A" w:rsidRPr="009C344E" w:rsidRDefault="00D85C4A" w:rsidP="00D75A4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Oprogramowanie do komunikacji alternatywnej i wspomag</w:t>
            </w:r>
            <w:r w:rsidR="00D75A45" w:rsidRPr="009C344E">
              <w:rPr>
                <w:rFonts w:ascii="Arial" w:hAnsi="Arial" w:cs="Arial"/>
                <w:b/>
                <w:sz w:val="20"/>
                <w:lang w:eastAsia="pl-PL"/>
              </w:rPr>
              <w:t xml:space="preserve">ającej (AAC) dla systemu </w:t>
            </w:r>
            <w:proofErr w:type="spellStart"/>
            <w:r w:rsidR="00D75A45" w:rsidRPr="009C344E">
              <w:rPr>
                <w:rFonts w:ascii="Arial" w:hAnsi="Arial" w:cs="Arial"/>
                <w:b/>
                <w:sz w:val="20"/>
                <w:lang w:eastAsia="pl-PL"/>
              </w:rPr>
              <w:t>iPadOS</w:t>
            </w:r>
            <w:proofErr w:type="spellEnd"/>
          </w:p>
        </w:tc>
      </w:tr>
      <w:tr w:rsidR="00B82F00" w:rsidRPr="009C344E" w14:paraId="309AE013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B0C6D2" w14:textId="77777777" w:rsidR="00B82F00" w:rsidRPr="009C344E" w:rsidRDefault="00B82F00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C85B41" w14:textId="77777777" w:rsidR="00B82F00" w:rsidRPr="009C344E" w:rsidRDefault="00B82F00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6194EB" w14:textId="77777777" w:rsidR="00B82F00" w:rsidRPr="009C344E" w:rsidRDefault="00B82F00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2355AA" w:rsidRPr="009C344E" w14:paraId="2D5F164A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31789" w14:textId="29FC68FB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ACC6B" w14:textId="5E8D42AF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1030E" w14:textId="0A30A845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Specjalistyczne oprogramowanie do komunikacji alternatywnej i wspomagającej (AAC) przeznaczone do komunikacji osób z trudnościami w porozumiewaniu się z wykorzystaniem symboli, tekstu oraz syntezy mowy.</w:t>
            </w:r>
          </w:p>
        </w:tc>
      </w:tr>
      <w:tr w:rsidR="002355AA" w:rsidRPr="009C344E" w14:paraId="19B49413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E56F" w14:textId="21AE3661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90EA" w14:textId="59702695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licencji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46AF" w14:textId="0EFCA82F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 bezterminowa (wieczysta).</w:t>
            </w:r>
          </w:p>
        </w:tc>
      </w:tr>
      <w:tr w:rsidR="002355AA" w:rsidRPr="009C344E" w14:paraId="0175171F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50FA" w14:textId="02FE2B81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69E1" w14:textId="4A1093BB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Platforma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9529" w14:textId="19493B62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Kompatybilność z systemem operacyjnym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iPadOS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12.0 lub nowszym.</w:t>
            </w:r>
          </w:p>
        </w:tc>
      </w:tr>
      <w:tr w:rsidR="002355AA" w:rsidRPr="009C344E" w14:paraId="6DB057EE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AFD8" w14:textId="754D14BA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B20F" w14:textId="766EFFCC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Biblioteki symboli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BE74" w14:textId="1E9B16EC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 musi zawierać co najmniej trzy profesjonalne biblioteki symboli komunikacyjnych oraz umożliwiać wykorzystanie własnych zdjęć i grafik.</w:t>
            </w:r>
          </w:p>
        </w:tc>
      </w:tr>
      <w:tr w:rsidR="002355AA" w:rsidRPr="009C344E" w14:paraId="6103129F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45F7" w14:textId="1229D8BA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DBFC" w14:textId="5082DF6A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Komunikacja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48C9" w14:textId="71129144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komunikatów z wykorzystaniem symboli graficznych, tekstu oraz syntezy mowy.</w:t>
            </w:r>
          </w:p>
        </w:tc>
      </w:tr>
      <w:tr w:rsidR="002355AA" w:rsidRPr="009C344E" w14:paraId="543ACE32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422A" w14:textId="0D20D8B1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2E62" w14:textId="033E58A8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Gotowe zasoby AAC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3960" w14:textId="50DD129C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Oprogramowanie musi zawierać gotowe pakiety plansz komunikacyjnych umożliwiające rozpoczęcie pracy bez konieczności samodzielnego przygotowywania całego systemu </w:t>
            </w:r>
            <w:r w:rsidRPr="009C344E">
              <w:rPr>
                <w:rFonts w:ascii="Arial" w:hAnsi="Arial" w:cs="Arial"/>
                <w:sz w:val="20"/>
              </w:rPr>
              <w:lastRenderedPageBreak/>
              <w:t>komunikacji.</w:t>
            </w:r>
          </w:p>
        </w:tc>
      </w:tr>
      <w:tr w:rsidR="002355AA" w:rsidRPr="009C344E" w14:paraId="10486112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4873" w14:textId="799CECEE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6062" w14:textId="1BA765CA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gotowych pakietów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6C23" w14:textId="06649760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Gotowe zasoby powinny obejmować co najmniej komunikację symboliczną, komunikację tekstową, interaktywną naukę oraz aplikacje ułatwiające codzienne funkcjonowanie użytkownika.</w:t>
            </w:r>
          </w:p>
        </w:tc>
      </w:tr>
      <w:tr w:rsidR="002355AA" w:rsidRPr="009C344E" w14:paraId="0112F741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A7A9" w14:textId="6B5D1359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DA1B" w14:textId="08B4AF02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Edycja plansz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243D" w14:textId="2995FB4A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tworzenia, edycji oraz dostosowywania plansz komunikacyjnych do indywidualnych potrzeb użytkownika.</w:t>
            </w:r>
          </w:p>
        </w:tc>
      </w:tr>
      <w:tr w:rsidR="002355AA" w:rsidRPr="009C344E" w14:paraId="308F762E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29D7" w14:textId="2172C898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03E8" w14:textId="78492628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Personalizacja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C8AC" w14:textId="0B4687D4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modyfikowania symboli, opisów, układu plansz oraz wykorzystywania własnych zdjęć i grafik.</w:t>
            </w:r>
          </w:p>
        </w:tc>
      </w:tr>
      <w:tr w:rsidR="002355AA" w:rsidRPr="009C344E" w14:paraId="4316ED90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9AC1" w14:textId="3A449D62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A1FF" w14:textId="1608E18B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Listy słownictwa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A335" w14:textId="2C967E13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list słownictwa umożliwiająca tworzenie plansz uwzględniających polską odmianę wyrazów.</w:t>
            </w:r>
          </w:p>
        </w:tc>
      </w:tr>
      <w:tr w:rsidR="002355AA" w:rsidRPr="009C344E" w14:paraId="1ECE2930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87D3" w14:textId="6383622D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93AC" w14:textId="1C7A4820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Bank komunikatów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2E82" w14:textId="65F75087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nagrywania własnych komunikatów głosowych oraz przypisywania ich do elementów plansz komunikacyjnych.</w:t>
            </w:r>
          </w:p>
        </w:tc>
      </w:tr>
      <w:tr w:rsidR="002355AA" w:rsidRPr="009C344E" w14:paraId="1B7DB11E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E8EE" w14:textId="36966AAF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F223" w14:textId="44564B5A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Predykcja tekstu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1655" w14:textId="2D93C615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podpowiadania wyrazów podczas wpisywania tekstu z wykorzystaniem klawiatury ekranowej.</w:t>
            </w:r>
          </w:p>
        </w:tc>
      </w:tr>
      <w:tr w:rsidR="002355AA" w:rsidRPr="009C344E" w14:paraId="1BCF99D8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9780" w14:textId="6A02FD06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EDE7" w14:textId="32D27B42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Zdalna edycja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A00C" w14:textId="6257ED90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zdalnej edycji plansz komunikacyjnych z komputera pracującego pod kontrolą systemu Windows.</w:t>
            </w:r>
          </w:p>
        </w:tc>
      </w:tr>
      <w:tr w:rsidR="002355AA" w:rsidRPr="009C344E" w14:paraId="51D9E563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8CEE" w14:textId="0A4ECDC9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33B8" w14:textId="1036F49A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Współdzielenie zasobów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E899" w14:textId="1F6BA5DC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pobierania oraz udostępniania plansz komunikacyjnych z wykorzystaniem internetowej bazy zasobów producenta lub rozwiązania równoważnego.</w:t>
            </w:r>
          </w:p>
        </w:tc>
      </w:tr>
      <w:tr w:rsidR="002355AA" w:rsidRPr="009C344E" w14:paraId="7D19192D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486F" w14:textId="01034B63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87D7" w14:textId="389A7209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Interfejs użytkownika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21D1" w14:textId="105B8B4C" w:rsidR="002355AA" w:rsidRPr="009C344E" w:rsidRDefault="002355A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Intuicyjny interfejs umożliwiający samodzielną obsługę oraz łatwe tworzenie i modyfikowanie plansz komunikacyjnych.</w:t>
            </w:r>
          </w:p>
        </w:tc>
      </w:tr>
      <w:tr w:rsidR="00D85C4A" w:rsidRPr="009C344E" w14:paraId="3CE42258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ABF2E4" w14:textId="68839FF9" w:rsidR="00D85C4A" w:rsidRPr="009C344E" w:rsidRDefault="00D85C4A" w:rsidP="00D75A45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IV</w:t>
            </w:r>
          </w:p>
        </w:tc>
        <w:tc>
          <w:tcPr>
            <w:tcW w:w="8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7573B1" w14:textId="1AE05402" w:rsidR="00D85C4A" w:rsidRPr="009C344E" w:rsidRDefault="00D85C4A" w:rsidP="00D75A4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Oprogramowanie do translacji i</w:t>
            </w:r>
            <w:r w:rsidR="00D75A45" w:rsidRPr="009C344E">
              <w:rPr>
                <w:rFonts w:ascii="Arial" w:hAnsi="Arial" w:cs="Arial"/>
                <w:b/>
                <w:sz w:val="20"/>
                <w:lang w:eastAsia="pl-PL"/>
              </w:rPr>
              <w:t xml:space="preserve"> edycji dokumentów brajlowskich</w:t>
            </w:r>
          </w:p>
        </w:tc>
      </w:tr>
      <w:tr w:rsidR="00D85C4A" w:rsidRPr="009C344E" w14:paraId="6F73EB64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9DD1CB" w14:textId="15EF1F6E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862C98" w14:textId="3031036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Parametr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698083" w14:textId="4AD3DB7E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Minimalne wymagania</w:t>
            </w:r>
          </w:p>
        </w:tc>
      </w:tr>
      <w:tr w:rsidR="00D85C4A" w:rsidRPr="009C344E" w14:paraId="0723493C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3696" w14:textId="369E14CC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07D5" w14:textId="6E9290C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736F" w14:textId="2A932096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Specjalistyczne oprogramowanie przeznaczone do profesjonalnej translacji dokumentów pomiędzy pismem Braille'a 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czarnodrukiem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oraz przygotowywania materiałów do wydruku brajlowskiego.</w:t>
            </w:r>
          </w:p>
        </w:tc>
      </w:tr>
      <w:tr w:rsidR="00D85C4A" w:rsidRPr="009C344E" w14:paraId="5CD04D38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F71D" w14:textId="1C5E0E2C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F59E" w14:textId="795FFBC8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licencji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7F52" w14:textId="47FD17FA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 bezterminowa (wieczysta).</w:t>
            </w:r>
          </w:p>
        </w:tc>
      </w:tr>
      <w:tr w:rsidR="00D85C4A" w:rsidRPr="009C344E" w14:paraId="5C35C044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7D09" w14:textId="7D38C17A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C027" w14:textId="504EE208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Translacja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51A3" w14:textId="6DB5A07B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Dwukierunkowa translacja dokumentów pomiędzy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czarnodrukiem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i alfabetem Braille'a z zachowaniem struktury dokumentu.</w:t>
            </w:r>
          </w:p>
        </w:tc>
      </w:tr>
      <w:tr w:rsidR="00D85C4A" w:rsidRPr="009C344E" w14:paraId="14C71147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D9AE" w14:textId="35E5A30C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AE0C" w14:textId="1210D1D3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Obsługiwane formaty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C0ED" w14:textId="19794867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importu i eksportu dokumentów w formatach co najmniej DOC, DOCX, RTF, XLS, XLSX, TXT, HTML oraz PDF.</w:t>
            </w:r>
          </w:p>
        </w:tc>
      </w:tr>
      <w:tr w:rsidR="00D85C4A" w:rsidRPr="009C344E" w14:paraId="09C12247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87B7" w14:textId="62FA8EB1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56CA" w14:textId="750FCAA9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Edycja dokumentów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5F06" w14:textId="6DAA9A31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nowych dokumentów oraz edycji dokumentów źródłowych i brajlowskich przed oraz po wykonaniu translacji.</w:t>
            </w:r>
          </w:p>
        </w:tc>
      </w:tr>
      <w:tr w:rsidR="00D85C4A" w:rsidRPr="009C344E" w14:paraId="63A36487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C101" w14:textId="692BF0DF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1A95" w14:textId="6D33BBD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Języki i standardy Braille'a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8A16" w14:textId="069C0BC5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wyboru języka translacji oraz obsługa różnych typów i standardów alfabetu Braille'a.</w:t>
            </w:r>
          </w:p>
        </w:tc>
      </w:tr>
      <w:tr w:rsidR="00D85C4A" w:rsidRPr="009C344E" w14:paraId="724ADCEA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7686" w14:textId="57CF4C0C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A03C" w14:textId="4CCCB17E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Formatowanie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086B" w14:textId="262D3C9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translacji akapitów, list, tabel oraz elementów formatowania dokumentów tekstowych.</w:t>
            </w:r>
          </w:p>
        </w:tc>
      </w:tr>
      <w:tr w:rsidR="00D85C4A" w:rsidRPr="009C344E" w14:paraId="083E8040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FA83" w14:textId="3EA31528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5705" w14:textId="7ACF975B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Tabele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3615" w14:textId="3EF8F2E6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przekształcania tabel do różnych formatów brajlowskich oraz ich edycji.</w:t>
            </w:r>
          </w:p>
        </w:tc>
      </w:tr>
      <w:tr w:rsidR="00D85C4A" w:rsidRPr="009C344E" w14:paraId="1EC60BC3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C8B3" w14:textId="4C38BA70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76BB" w14:textId="5E1FCA6F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Nagłówki i stopki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DFDD" w14:textId="6B627641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Rozpoznawanie oraz obsługa nagłówków i stopek dokumentów programu Microsoft Word lub rozwiązań równoważnych.</w:t>
            </w:r>
          </w:p>
        </w:tc>
      </w:tr>
      <w:tr w:rsidR="00D85C4A" w:rsidRPr="009C344E" w14:paraId="1B7AF7BE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EF96" w14:textId="5AD0165D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2CBA" w14:textId="4A09809C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Sprawdzanie pisowni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B03D" w14:textId="7CBE468D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moduł sprawdzania pisowni dokumentów tekstowych.</w:t>
            </w:r>
          </w:p>
        </w:tc>
      </w:tr>
      <w:tr w:rsidR="00D85C4A" w:rsidRPr="009C344E" w14:paraId="266C4ADF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F6EF" w14:textId="2CD81635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1088" w14:textId="2E1DA11C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Komendy formatowania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05DA" w14:textId="2A77DD2A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komend sterujących formatowaniem dokumentów brajlowskich.</w:t>
            </w:r>
          </w:p>
        </w:tc>
      </w:tr>
      <w:tr w:rsidR="00D85C4A" w:rsidRPr="009C344E" w14:paraId="5766D110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1C37" w14:textId="7C9E423E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1D3C" w14:textId="2AC9CCE4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Druk powiększony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4391" w14:textId="3E1C6F14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translacji dokumentów do wersji z drukiem powiększonym.</w:t>
            </w:r>
          </w:p>
        </w:tc>
      </w:tr>
      <w:tr w:rsidR="00D85C4A" w:rsidRPr="009C344E" w14:paraId="52D3B835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4648" w14:textId="5BC50B3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E81D" w14:textId="36634459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Wydruk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5D9A" w14:textId="110ECFD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przygotowania dokumentów do wydruku w alfabecie Braille'a oraz wydruku łączonego obejmującego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czarnodruk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i Braille.</w:t>
            </w:r>
          </w:p>
        </w:tc>
      </w:tr>
      <w:tr w:rsidR="00D85C4A" w:rsidRPr="009C344E" w14:paraId="014763CF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AC3D" w14:textId="4FE29628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519D" w14:textId="2792871E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Podgląd dokumentu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C961" w14:textId="781E2ACB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Graficzny podgląd dokumentu przed wykonaniem wydruku.</w:t>
            </w:r>
          </w:p>
        </w:tc>
      </w:tr>
      <w:tr w:rsidR="00D85C4A" w:rsidRPr="009C344E" w14:paraId="5AE99B24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C050" w14:textId="5328DC06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A74D0" w14:textId="16FE0019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Wprowadzanie Braille'a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13F0" w14:textId="761676DE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wprowadzania tekstu z wykorzystaniem symulowanej klawiatury brajlowskiej typu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Perkins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lub rozwiązania równoważnego.</w:t>
            </w:r>
          </w:p>
        </w:tc>
      </w:tr>
      <w:tr w:rsidR="00D85C4A" w:rsidRPr="009C344E" w14:paraId="4A7D419C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9812" w14:textId="2C739DF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C08F" w14:textId="292FC09C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Grafika wypukła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F581" w14:textId="2B0454BA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importowania grafiki rastrowej oraz wektorowej i przygotowania jej do wydruku w postaci grafiki wypukłej na drukarkach brajlowskich.</w:t>
            </w:r>
          </w:p>
        </w:tc>
      </w:tr>
      <w:tr w:rsidR="00D85C4A" w:rsidRPr="009C344E" w14:paraId="35FB5E3F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DF4E" w14:textId="25667DBF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80D0" w14:textId="67F8299E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Zarządzanie dokumentami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7E5C" w14:textId="5406405F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Funkcje ułatwiające przygotowywanie i zarządzanie rozbudowanymi projektami adaptacyjnymi.</w:t>
            </w:r>
          </w:p>
        </w:tc>
      </w:tr>
      <w:tr w:rsidR="00D85C4A" w:rsidRPr="009C344E" w14:paraId="1D738828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7407" w14:textId="52294C2A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DB8D" w14:textId="7D6D3DD8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Praca sieciowa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941A" w14:textId="59191207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pracy w środowisku sieciowym.</w:t>
            </w:r>
          </w:p>
        </w:tc>
      </w:tr>
      <w:tr w:rsidR="00D85C4A" w:rsidRPr="009C344E" w14:paraId="5F371833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96D890" w14:textId="445C2196" w:rsidR="00D85C4A" w:rsidRPr="009C344E" w:rsidRDefault="00D85C4A" w:rsidP="00D75A45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V</w:t>
            </w:r>
          </w:p>
        </w:tc>
        <w:tc>
          <w:tcPr>
            <w:tcW w:w="8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8E9D59" w14:textId="2387AE46" w:rsidR="00D85C4A" w:rsidRPr="009C344E" w:rsidRDefault="00D85C4A" w:rsidP="00D75A4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Oprogramowanie do translacji i przygotowania doku</w:t>
            </w:r>
            <w:r w:rsidR="00D75A45" w:rsidRPr="009C344E">
              <w:rPr>
                <w:rFonts w:ascii="Arial" w:hAnsi="Arial" w:cs="Arial"/>
                <w:b/>
                <w:sz w:val="20"/>
                <w:lang w:eastAsia="pl-PL"/>
              </w:rPr>
              <w:t>mentów do wydruku brajlowskiego</w:t>
            </w:r>
          </w:p>
        </w:tc>
      </w:tr>
      <w:tr w:rsidR="00D85C4A" w:rsidRPr="009C344E" w14:paraId="2639CC02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D7EC49" w14:textId="440DBB67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9094D3" w14:textId="5DDB28F8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Parametr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AA1022" w14:textId="3BBFA808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Minimalne wymagania</w:t>
            </w:r>
          </w:p>
        </w:tc>
      </w:tr>
      <w:tr w:rsidR="00D85C4A" w:rsidRPr="009C344E" w14:paraId="6D8BC50A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3289" w14:textId="318210D7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6206" w14:textId="65CCCA44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591F" w14:textId="7C787B73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Specjalistyczne oprogramowanie przeznaczone do translacji dokumentów pomiędzy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czarnodrukiem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i alfabetem Braille'a oraz przygotowywania dokumentów do wydruku na drukarkach brajlowskich.</w:t>
            </w:r>
          </w:p>
        </w:tc>
      </w:tr>
      <w:tr w:rsidR="00D85C4A" w:rsidRPr="009C344E" w14:paraId="0C103EA7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F51D" w14:textId="3524E86F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2357" w14:textId="63F5B553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licencji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9739" w14:textId="643A2A89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 bezterminowa (wieczysta).</w:t>
            </w:r>
          </w:p>
        </w:tc>
      </w:tr>
      <w:tr w:rsidR="00D85C4A" w:rsidRPr="009C344E" w14:paraId="0B1F6B92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3115" w14:textId="267EAD80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D71C" w14:textId="64D2D845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Translacja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16E8" w14:textId="07BFC7EE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Dwukierunkowa translacja dokumentów pomiędzy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czarnodrukiem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i alfabetem Braille'a dla obsługiwanych języków.</w:t>
            </w:r>
          </w:p>
        </w:tc>
      </w:tr>
      <w:tr w:rsidR="00D85C4A" w:rsidRPr="009C344E" w14:paraId="213215E6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76BC" w14:textId="6365A869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FB10" w14:textId="4DFAB1C4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Obsługiwane formaty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7CD1" w14:textId="25827C14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Obsługa importu dokumentów w formatach co najmniej DOC, DOCX, XLS, XLSX, TXT oraz HTML, a także import dokumentów Microsoft Word,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OpenOffice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oraz plików programu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Goodfeel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lub rozwiązań równoważnych.</w:t>
            </w:r>
          </w:p>
        </w:tc>
      </w:tr>
      <w:tr w:rsidR="00D85C4A" w:rsidRPr="009C344E" w14:paraId="75476EED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E655" w14:textId="19DED6DF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1330" w14:textId="14E5E70E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Języki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D6C8" w14:textId="52DDC6D9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tablic translacyjnych dla wielu języków.</w:t>
            </w:r>
          </w:p>
        </w:tc>
      </w:tr>
      <w:tr w:rsidR="00D85C4A" w:rsidRPr="009C344E" w14:paraId="25584DDB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63BF" w14:textId="2122469B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74BA" w14:textId="3AFB5EA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Formatowanie dokumentów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AAFB" w14:textId="586A3AC7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formatowania układu strony, akapitów, tabel oraz innych elementów dokumentu przeznaczonego do wydruku brajlowskiego.</w:t>
            </w:r>
          </w:p>
        </w:tc>
      </w:tr>
      <w:tr w:rsidR="00D85C4A" w:rsidRPr="009C344E" w14:paraId="02B6272E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88E6" w14:textId="7E5DBA88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BE31" w14:textId="6CC9F63B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Edycja dokumentów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2116" w14:textId="1AF814F8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edycji dokumentu po wykonaniu translacji i przygotowaniu do wydruku brajlowskiego.</w:t>
            </w:r>
          </w:p>
        </w:tc>
      </w:tr>
      <w:tr w:rsidR="00D85C4A" w:rsidRPr="009C344E" w14:paraId="600DB54A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CF8D" w14:textId="3A493859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24C7" w14:textId="26038866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Wydruk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9487" w14:textId="70947144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przygotowania dokumentów do wydruku w alfabecie Braille'a oraz wydruku obejmującego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czarnodruk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i Braille w osobnych liniach.</w:t>
            </w:r>
          </w:p>
        </w:tc>
      </w:tr>
      <w:tr w:rsidR="00D85C4A" w:rsidRPr="009C344E" w14:paraId="0EB5B0F0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C535" w14:textId="09CA3119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3642" w14:textId="2CCA351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Podgląd dokumentu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37B3" w14:textId="6462B4BA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podglądu dokumentu przed oraz po sformatowaniu w wersji czarnodrukowej i brajlowskiej.</w:t>
            </w:r>
          </w:p>
        </w:tc>
      </w:tr>
      <w:tr w:rsidR="00D85C4A" w:rsidRPr="009C344E" w14:paraId="15F83855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91AB" w14:textId="39BC1E76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4CF3" w14:textId="00E95503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Sprawdzanie pisowni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DB9F" w14:textId="126EF3CA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moduł sprawdzania pisowni.</w:t>
            </w:r>
          </w:p>
        </w:tc>
      </w:tr>
      <w:tr w:rsidR="00D85C4A" w:rsidRPr="009C344E" w14:paraId="46CFCA64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D8FC" w14:textId="458B397E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4006" w14:textId="09296317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Wprowadzanie Braille'a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DF0D" w14:textId="13CB3017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wprowadzania tekstu z wykorzystaniem standardowej klawiatury pracującej jako sześcioklawiszowa klawiatura brajlowska typu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Perkins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lub rozwiązania równoważnego.</w:t>
            </w:r>
          </w:p>
        </w:tc>
      </w:tr>
      <w:tr w:rsidR="00D85C4A" w:rsidRPr="009C344E" w14:paraId="7D25A6CC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41E9" w14:textId="7500A7D0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4A7B" w14:textId="3532BF03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Grafika wypukła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2B6D" w14:textId="76D6B805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umieszczania elementów grafiki wypukłej w dokumentach brajlowskich.</w:t>
            </w:r>
          </w:p>
        </w:tc>
      </w:tr>
      <w:tr w:rsidR="00D85C4A" w:rsidRPr="009C344E" w14:paraId="1454DA60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D4C7" w14:textId="265E812B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99A7" w14:textId="128E1116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Style dokumentów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80D2" w14:textId="6F3230E3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i wykorzystywania własnych stylów formatowania dokumentów.</w:t>
            </w:r>
          </w:p>
        </w:tc>
      </w:tr>
      <w:tr w:rsidR="00D85C4A" w:rsidRPr="009C344E" w14:paraId="1FDBAD3B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3F70" w14:textId="738A61A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65C2" w14:textId="1ED076B8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Automatyzacja formatowania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948D" w14:textId="3E6735DA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Wbudowane polecenia umożliwiające automatyzację formatowania dokumentów brajlowskich.</w:t>
            </w:r>
          </w:p>
        </w:tc>
      </w:tr>
      <w:tr w:rsidR="00D85C4A" w:rsidRPr="009C344E" w14:paraId="4D128117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7943" w14:textId="1889D134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EE75" w14:textId="7A2B65AB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E6A7" w14:textId="6DE850A6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 drukarkami brajlowskimi różnych producentów.</w:t>
            </w:r>
          </w:p>
        </w:tc>
      </w:tr>
      <w:tr w:rsidR="00D85C4A" w:rsidRPr="009C344E" w14:paraId="23E77858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22D3" w14:textId="046AD024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DFD4" w14:textId="10BFB4D8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Praca sieciowa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A66E" w14:textId="25898C0D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pracy w środowisku sieciowym po zastosowaniu odpowiedniej licencji producenta.</w:t>
            </w:r>
          </w:p>
        </w:tc>
      </w:tr>
      <w:tr w:rsidR="00D85C4A" w:rsidRPr="009C344E" w14:paraId="7CE859D3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FD92E1" w14:textId="069CCB9A" w:rsidR="00D85C4A" w:rsidRPr="009C344E" w:rsidRDefault="00D85C4A" w:rsidP="00D75A45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VI</w:t>
            </w:r>
          </w:p>
        </w:tc>
        <w:tc>
          <w:tcPr>
            <w:tcW w:w="8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475081" w14:textId="492EA086" w:rsidR="00D85C4A" w:rsidRPr="009C344E" w:rsidRDefault="00D85C4A" w:rsidP="00D75A4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Oprogramowanie do tworzenia materiałów komunikacyjnych,</w:t>
            </w:r>
            <w:r w:rsidR="00D75A45" w:rsidRPr="009C344E">
              <w:rPr>
                <w:rFonts w:ascii="Arial" w:hAnsi="Arial" w:cs="Arial"/>
                <w:b/>
                <w:sz w:val="20"/>
              </w:rPr>
              <w:t xml:space="preserve"> edukacyjnych i terapeutycznych</w:t>
            </w:r>
          </w:p>
        </w:tc>
      </w:tr>
      <w:tr w:rsidR="00D85C4A" w:rsidRPr="009C344E" w14:paraId="7A9C63E3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32085B" w14:textId="7F48648F" w:rsidR="00D85C4A" w:rsidRPr="009C344E" w:rsidRDefault="00D85C4A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773A1D" w14:textId="1746C574" w:rsidR="00D85C4A" w:rsidRPr="009C344E" w:rsidRDefault="00D85C4A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Parametr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FD4712" w14:textId="11119E3A" w:rsidR="00D85C4A" w:rsidRPr="009C344E" w:rsidRDefault="00D85C4A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Minimalne wymagania</w:t>
            </w:r>
          </w:p>
        </w:tc>
      </w:tr>
      <w:tr w:rsidR="00D85C4A" w:rsidRPr="009C344E" w14:paraId="16F29468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0050" w14:textId="08844EB0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D8DA" w14:textId="56CB59FA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EA3B" w14:textId="5247B3D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Specjalistyczne oprogramowanie przeznaczone do tworzenia materiałów komunikacyjnych, edukacyjnych i terapeutycznych dla dzieci i osób dorosłych z zaburzeniami komunikacji oraz specjalnymi potrzebami edukacyjnymi.</w:t>
            </w:r>
          </w:p>
        </w:tc>
      </w:tr>
      <w:tr w:rsidR="00D85C4A" w:rsidRPr="009C344E" w14:paraId="738218B0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0B62" w14:textId="23CA5DA0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91E2" w14:textId="257690E7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licencji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5881" w14:textId="50A1B639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 bezterminowa (wieczysta).</w:t>
            </w:r>
          </w:p>
        </w:tc>
      </w:tr>
      <w:tr w:rsidR="00D85C4A" w:rsidRPr="009C344E" w14:paraId="1B0116D0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C408" w14:textId="66D88D69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50A1" w14:textId="1CB5D3C8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Platforma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15A3" w14:textId="068A62F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Kompatybilność z systemami Windows 10 (64-bit) lub nowszym,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macOS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10.15 lub nowszym oraz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ChromeOS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109 lub nowszym.</w:t>
            </w:r>
          </w:p>
        </w:tc>
      </w:tr>
      <w:tr w:rsidR="00D85C4A" w:rsidRPr="009C344E" w14:paraId="0D88AA96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E223" w14:textId="060295BD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1182" w14:textId="2C373380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Biblioteka symboli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9C4A" w14:textId="5CBF860C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biblioteka zawierająca co najmniej 80 000 symboli komunikacyjnych umożliwiających tworzenie materiałów edukacyjnych i komunikacyjnych.</w:t>
            </w:r>
          </w:p>
        </w:tc>
      </w:tr>
      <w:tr w:rsidR="00D85C4A" w:rsidRPr="009C344E" w14:paraId="39C653FF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FEF4" w14:textId="3A865E50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B4E7" w14:textId="4FDD08BD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Tworzenie materiałów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C8BB" w14:textId="6DA52727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i edycji książek komunikacyjnych, planów dnia, kart pracy, plansz komunikacyjnych oraz materiałów wspomagających naukę czytania i pisania.</w:t>
            </w:r>
          </w:p>
        </w:tc>
      </w:tr>
      <w:tr w:rsidR="00D85C4A" w:rsidRPr="009C344E" w14:paraId="33A47D5F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41F8" w14:textId="73DC03F8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82E3" w14:textId="5A912439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Szablony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165B" w14:textId="0D27848A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gotowych, edytowalnych szablonów materiałów edukacyjnych oraz terapeutycznych.</w:t>
            </w:r>
          </w:p>
        </w:tc>
      </w:tr>
      <w:tr w:rsidR="00D85C4A" w:rsidRPr="009C344E" w14:paraId="318AF1A6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76F5" w14:textId="40144FD7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7FDA" w14:textId="6647BD4D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Personalizacja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A8C8" w14:textId="693616C6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pełnej edycji i dostosowania materiałów do indywidualnych potrzeb użytkownika, w tym symboli, tekstów, układu stron oraz elementów graficznych.</w:t>
            </w:r>
          </w:p>
        </w:tc>
      </w:tr>
      <w:tr w:rsidR="00D85C4A" w:rsidRPr="009C344E" w14:paraId="681DBE66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43D9" w14:textId="5B14A808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ADCD" w14:textId="427F2FA5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Synteza mowy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86BC" w14:textId="2453A6A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polskiej syntezy mowy umożliwiającej odczytywanie przygotowanych materiałów i komunikatów.</w:t>
            </w:r>
          </w:p>
        </w:tc>
      </w:tr>
      <w:tr w:rsidR="00D85C4A" w:rsidRPr="009C344E" w14:paraId="7E01B5D2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42AB" w14:textId="382C5896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7E61" w14:textId="184F5420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Integracja z usługami online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040F" w14:textId="365B1D1A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pobierania, przechowywania oraz udostępniania materiałów z wykorzystaniem internetowej platformy producenta lub rozwiązania równoważnego.</w:t>
            </w:r>
          </w:p>
        </w:tc>
      </w:tr>
      <w:tr w:rsidR="00D85C4A" w:rsidRPr="009C344E" w14:paraId="4DDEFAA1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3B97" w14:textId="6078413D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E4E6" w14:textId="006BB65A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online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2B9C" w14:textId="3F3F5178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udostępniania własnych materiałów oraz korzystania z zasobów społeczności użytkowników oprogramowania.</w:t>
            </w:r>
          </w:p>
        </w:tc>
      </w:tr>
      <w:tr w:rsidR="00D85C4A" w:rsidRPr="009C344E" w14:paraId="085E509E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CF19" w14:textId="7B2539F7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DF67" w14:textId="5E2DA813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Import danych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4CDC" w14:textId="1895B7BF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importowania materiałów przygotowanych w starszych wersjach oprogramowania producenta.</w:t>
            </w:r>
          </w:p>
        </w:tc>
      </w:tr>
      <w:tr w:rsidR="00D85C4A" w:rsidRPr="009C344E" w14:paraId="430E1D5C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75D2" w14:textId="42B6E1DE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CA83" w14:textId="7D03E66C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Metody dostępu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D988" w14:textId="19ABC934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różnych metod dostępu obejmujących co najmniej ekran dotykowy, mysz, klawiaturę, przełączniki, urządzenia wskazujące, joystick oraz urządzenia do sterowania wzrokiem lub rozwiązania równoważne.</w:t>
            </w:r>
          </w:p>
        </w:tc>
      </w:tr>
      <w:tr w:rsidR="00D85C4A" w:rsidRPr="009C344E" w14:paraId="1EAC24B5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1BEE" w14:textId="6E528F0D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3435" w14:textId="7046EAA5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Interfejs użytkownika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9851" w14:textId="6BA49EC5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Intuicyjny interfejs graficzny umożliwiający szybkie tworzenie i edycję materiałów edukacyjnych oraz komunikacyjnych.</w:t>
            </w:r>
          </w:p>
        </w:tc>
      </w:tr>
      <w:tr w:rsidR="00D85C4A" w:rsidRPr="009C344E" w14:paraId="66003ABD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FFF5" w14:textId="256BDBE3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296D" w14:textId="35DF51BB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Minimalne wymagania sprzętowe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291E" w14:textId="534F4A99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 przystosowane do pracy na komputerze wyposażonym w co najmniej 8 GB pamięci RAM oraz 2 GB wolnego miejsca na dysku.</w:t>
            </w:r>
          </w:p>
        </w:tc>
      </w:tr>
      <w:tr w:rsidR="00D85C4A" w:rsidRPr="009C344E" w14:paraId="5C1146F9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E81D77" w14:textId="64F6D29B" w:rsidR="00D85C4A" w:rsidRPr="009C344E" w:rsidRDefault="00D85C4A" w:rsidP="00D75A4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VII</w:t>
            </w:r>
          </w:p>
        </w:tc>
        <w:tc>
          <w:tcPr>
            <w:tcW w:w="8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D9BC15" w14:textId="7D8DA4C4" w:rsidR="00D85C4A" w:rsidRPr="009C344E" w:rsidRDefault="00D85C4A" w:rsidP="00D75A4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Oprogramowanie do wspomaganego symbolami pisania i tw</w:t>
            </w:r>
            <w:r w:rsidR="00D75A45" w:rsidRPr="009C344E">
              <w:rPr>
                <w:rFonts w:ascii="Arial" w:hAnsi="Arial" w:cs="Arial"/>
                <w:b/>
                <w:sz w:val="20"/>
              </w:rPr>
              <w:t>orzenia materiałów edukacyjnych</w:t>
            </w:r>
          </w:p>
        </w:tc>
      </w:tr>
      <w:tr w:rsidR="00D85C4A" w:rsidRPr="009C344E" w14:paraId="537A2860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6774B9" w14:textId="074E1622" w:rsidR="00D85C4A" w:rsidRPr="009C344E" w:rsidRDefault="00D85C4A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F59986" w14:textId="59B3CB79" w:rsidR="00D85C4A" w:rsidRPr="009C344E" w:rsidRDefault="00D85C4A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Parametr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0F8BFD" w14:textId="6191D8D7" w:rsidR="00D85C4A" w:rsidRPr="009C344E" w:rsidRDefault="00D85C4A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Minimalne wymagania</w:t>
            </w:r>
          </w:p>
        </w:tc>
      </w:tr>
      <w:tr w:rsidR="00D85C4A" w:rsidRPr="009C344E" w14:paraId="12D7EB90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BEF3" w14:textId="3A416A71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1C1D" w14:textId="7A9D435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41F9" w14:textId="7E2C8B8F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Specjalistyczne oprogramowanie przeznaczone do </w:t>
            </w:r>
            <w:r w:rsidRPr="009C344E">
              <w:rPr>
                <w:rFonts w:ascii="Arial" w:hAnsi="Arial" w:cs="Arial"/>
                <w:sz w:val="20"/>
              </w:rPr>
              <w:lastRenderedPageBreak/>
              <w:t>wspomagania nauki czytania i pisania, komunikacji alternatywnej oraz tworzenia materiałów edukacyjnych i terapeutycznych z wykorzystaniem symboli graficznych.</w:t>
            </w:r>
          </w:p>
        </w:tc>
      </w:tr>
      <w:tr w:rsidR="00D85C4A" w:rsidRPr="009C344E" w14:paraId="0E91220C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C1C4" w14:textId="0DF2E703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3680" w14:textId="3A950D85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licencji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8C1E" w14:textId="03348056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 bezterminowa (wieczysta).</w:t>
            </w:r>
          </w:p>
        </w:tc>
      </w:tr>
      <w:tr w:rsidR="00D85C4A" w:rsidRPr="009C344E" w14:paraId="67D33934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D88F" w14:textId="102C0EA1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DA9E" w14:textId="0539F07D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Platforma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8BD5" w14:textId="1ACBA628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systemem operacyjnym Microsoft Windows.</w:t>
            </w:r>
          </w:p>
        </w:tc>
      </w:tr>
      <w:tr w:rsidR="00D85C4A" w:rsidRPr="009C344E" w14:paraId="78E5DD3F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5D07" w14:textId="11B20F98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A6E9" w14:textId="770D037F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Symbolizacja tekstu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42E3" w14:textId="494C11B4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Automatyczna symbolizacja wpisywanego tekstu z wykorzystaniem analizy gramatycznej zdania umożliwiającej dobór odpowiednich symboli.</w:t>
            </w:r>
          </w:p>
        </w:tc>
      </w:tr>
      <w:tr w:rsidR="00D85C4A" w:rsidRPr="009C344E" w14:paraId="0438CEBC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B179" w14:textId="064FF5E5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44E6" w14:textId="4498FAF4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Baza symboli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1282" w14:textId="3BE03549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baza symboli komunikacyjnych umożliwiająca tworzenie dokumentów, materiałów edukacyjnych oraz plansz komunikacyjnych.</w:t>
            </w:r>
          </w:p>
        </w:tc>
      </w:tr>
      <w:tr w:rsidR="00D85C4A" w:rsidRPr="009C344E" w14:paraId="522ADC49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BD0B" w14:textId="236918C6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120E" w14:textId="11E822F3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Edycja dokumentów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92BB" w14:textId="11916E8A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tworzenia, edycji, zapisywania oraz drukowania dokumentów zawierających tekst i symbole.</w:t>
            </w:r>
          </w:p>
        </w:tc>
      </w:tr>
      <w:tr w:rsidR="00D85C4A" w:rsidRPr="009C344E" w14:paraId="32918706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CEBB" w14:textId="134A68B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D2C5" w14:textId="289F2FDC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Plansze komunikacyjne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AC8E" w14:textId="7DFBD16D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własnych plansz komunikacyjnych oraz korzystania z gotowych plansz dostarczonych wraz z oprogramowaniem.</w:t>
            </w:r>
          </w:p>
        </w:tc>
      </w:tr>
      <w:tr w:rsidR="00D85C4A" w:rsidRPr="009C344E" w14:paraId="5DD1245B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B6F1" w14:textId="409E3FE1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F326" w14:textId="12056931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Środowiska pracy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CA1B" w14:textId="74A13718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i zapisywania indywidualnych środowisk pracy zawierających zestawy plansz oraz ustawień dostosowanych do potrzeb użytkownika.</w:t>
            </w:r>
          </w:p>
        </w:tc>
      </w:tr>
      <w:tr w:rsidR="00D85C4A" w:rsidRPr="009C344E" w14:paraId="11D7586D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99E4" w14:textId="67CB79B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89B5" w14:textId="040883C0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Personalizacja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C256" w14:textId="55B3074F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zmiany wielkości tekstu i symboli, edycji symboli oraz wykorzystania własnych zdjęć i grafik w tworzonych materiałach.</w:t>
            </w:r>
          </w:p>
        </w:tc>
      </w:tr>
      <w:tr w:rsidR="00D85C4A" w:rsidRPr="009C344E" w14:paraId="32E8191F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18C1" w14:textId="502C422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5EB4" w14:textId="4CF1E36C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Wygląd symboli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213D" w14:textId="76AE949A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wyświetlania symboli w wersji kolorowej lub monochromatycznej.</w:t>
            </w:r>
          </w:p>
        </w:tc>
      </w:tr>
      <w:tr w:rsidR="00D85C4A" w:rsidRPr="009C344E" w14:paraId="5193BC3D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8CC3" w14:textId="2287C724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C7CC" w14:textId="4DEF78D5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Sprawdzanie pisowni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7E02" w14:textId="76FB6B87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funkcja sprawdzania pisowni wspomagana symbolami.</w:t>
            </w:r>
          </w:p>
        </w:tc>
      </w:tr>
      <w:tr w:rsidR="00D85C4A" w:rsidRPr="009C344E" w14:paraId="722C5552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52C4" w14:textId="26590651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048B" w14:textId="40541709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Synteza mowy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0C15" w14:textId="7504844A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polska synteza mowy umożliwiająca odczytywanie tekstu i wspomaganie procesu pisania.</w:t>
            </w:r>
          </w:p>
        </w:tc>
      </w:tr>
      <w:tr w:rsidR="00D85C4A" w:rsidRPr="009C344E" w14:paraId="1649311C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7EC5" w14:textId="49540AC9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427B" w14:textId="382E9D4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Metody dostępu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2646" w14:textId="6F53B774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standardowej klawiatury, myszy oraz przełączników z wykorzystaniem funkcji skanowania.</w:t>
            </w:r>
          </w:p>
        </w:tc>
      </w:tr>
      <w:tr w:rsidR="00D85C4A" w:rsidRPr="009C344E" w14:paraId="1DBBBB89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C562" w14:textId="79B1CC1B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FBA6" w14:textId="34F02876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Materiały edukacyjne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C7E0" w14:textId="7C4D0C0F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przygotowywania kart pracy, materiałów edukacyjnych oraz pomocy dydaktycznych z wykorzystaniem tekstu i symboli.</w:t>
            </w:r>
          </w:p>
        </w:tc>
      </w:tr>
      <w:tr w:rsidR="00D85C4A" w:rsidRPr="009C344E" w14:paraId="4DDFEDCC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4478" w14:textId="32D48972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974B" w14:textId="1EA9A6C5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Minimalne wymagania sprzętowe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0112" w14:textId="6D6F8A90" w:rsidR="00D85C4A" w:rsidRPr="009C344E" w:rsidRDefault="00D85C4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 przystosowane do pracy na komputerze wyposażonym co najmniej w procesor 800 MHz, 512 MB pamięci RAM, 1 GB wolnego miejsca na dysku, kartę dźwiękową oraz głośniki.</w:t>
            </w:r>
          </w:p>
        </w:tc>
      </w:tr>
      <w:tr w:rsidR="00044DE5" w:rsidRPr="009C344E" w14:paraId="13B94964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5711BB" w14:textId="3455B041" w:rsidR="00044DE5" w:rsidRPr="009C344E" w:rsidRDefault="00044DE5" w:rsidP="00D75A4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VIII</w:t>
            </w:r>
          </w:p>
        </w:tc>
        <w:tc>
          <w:tcPr>
            <w:tcW w:w="8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D67E54" w14:textId="1FAF2750" w:rsidR="00044DE5" w:rsidRPr="009C344E" w:rsidRDefault="00044DE5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Oprogramowanie wspomagające komunikację alternatywną i wspomagającą (AAC)</w:t>
            </w:r>
          </w:p>
        </w:tc>
      </w:tr>
      <w:tr w:rsidR="00044DE5" w:rsidRPr="009C344E" w14:paraId="53DDFBB7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4131E2" w14:textId="4C75C1CA" w:rsidR="00044DE5" w:rsidRPr="009C344E" w:rsidRDefault="00044DE5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23798D" w14:textId="5C983A7F" w:rsidR="00044DE5" w:rsidRPr="009C344E" w:rsidRDefault="00044DE5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Parametr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FAF6E1" w14:textId="57090B5A" w:rsidR="00044DE5" w:rsidRPr="009C344E" w:rsidRDefault="00044DE5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Minimalne wymagania</w:t>
            </w:r>
          </w:p>
        </w:tc>
      </w:tr>
      <w:tr w:rsidR="00044DE5" w:rsidRPr="009C344E" w14:paraId="3231BC74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7D7E" w14:textId="3DF12C31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EE5D" w14:textId="68393521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oprogramowania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4A56" w14:textId="75B83150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Specjalistyczne oprogramowanie do komunikacji alternatywnej i wspomagającej (AAC), wykorzystujące symbole graficzne, tekst i komunikaty głosowe.</w:t>
            </w:r>
          </w:p>
        </w:tc>
      </w:tr>
      <w:tr w:rsidR="00044DE5" w:rsidRPr="009C344E" w14:paraId="1D426A7E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879B" w14:textId="3648D3B5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1A80" w14:textId="22EE9428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Liczba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8E7F" w14:textId="35B68E5C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licencja uprawniająca do korzystania z pełnej funkcjonalności komunikacyjnej oprogramowania.</w:t>
            </w:r>
          </w:p>
        </w:tc>
      </w:tr>
      <w:tr w:rsidR="00044DE5" w:rsidRPr="009C344E" w14:paraId="60249DEC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AB1E" w14:textId="3780325E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774A" w14:textId="4C191CE9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Język komunikacji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201C" w14:textId="7A76EB89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komunikacji w języku polskim, w tym polskich komunikatów głosowych.</w:t>
            </w:r>
          </w:p>
        </w:tc>
      </w:tr>
      <w:tr w:rsidR="00044DE5" w:rsidRPr="009C344E" w14:paraId="4B3EA8A5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5912" w14:textId="3F36DF41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0EC9" w14:textId="371F9D73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Komunikacja symboliczna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099D" w14:textId="52E820A3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wypowiedzi i komunikowania potrzeb, emocji oraz informacji za pomocą symboli graficznych.</w:t>
            </w:r>
          </w:p>
        </w:tc>
      </w:tr>
      <w:tr w:rsidR="00044DE5" w:rsidRPr="009C344E" w14:paraId="231F9A00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314E" w14:textId="2E390194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76F1" w14:textId="5BFE67FA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Baza symboli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F42F" w14:textId="49E7BA29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Dostęp do biblioteki symboli komunikacyjnych, np. PCS lub </w:t>
            </w:r>
            <w:r w:rsidRPr="009C344E">
              <w:rPr>
                <w:rFonts w:ascii="Arial" w:hAnsi="Arial" w:cs="Arial"/>
                <w:sz w:val="20"/>
              </w:rPr>
              <w:lastRenderedPageBreak/>
              <w:t>równoważnej, umożliwiającej tworzenie tablic komunikacyjnych.</w:t>
            </w:r>
          </w:p>
        </w:tc>
      </w:tr>
      <w:tr w:rsidR="00044DE5" w:rsidRPr="009C344E" w14:paraId="66A90BDE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AD32" w14:textId="59DD96A7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1DAC" w14:textId="24E963C1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Komunikacja tekstowa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2666" w14:textId="28A4A9D9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komunikatów poprzez wpisywanie tekstu z wykorzystaniem klawiatury ekranowej.</w:t>
            </w:r>
          </w:p>
        </w:tc>
      </w:tr>
      <w:tr w:rsidR="00044DE5" w:rsidRPr="009C344E" w14:paraId="4E0ACCAB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51FD" w14:textId="5014AF4A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292E" w14:textId="44959255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Synteza mowy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B47C" w14:textId="391BA8A9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odczytywania na głos komunikatów tworzonych z tekstu lub symboli, dostępna w pełnej wersji oprogramowania.</w:t>
            </w:r>
          </w:p>
        </w:tc>
      </w:tr>
      <w:tr w:rsidR="00044DE5" w:rsidRPr="009C344E" w14:paraId="21BDFB66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8AE0" w14:textId="752236CE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632E" w14:textId="3C9D6DC1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Zestawy tablic komunikacyjnych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B135" w14:textId="7E8854C2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Gotowe zestawy stron komunikacyjnych przeznaczone dla użytkowników o różnym poziomie umiejętności językowych i komunikacyjnych.</w:t>
            </w:r>
          </w:p>
        </w:tc>
      </w:tr>
      <w:tr w:rsidR="00044DE5" w:rsidRPr="009C344E" w14:paraId="0C956BF8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33ED" w14:textId="4F2899E6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C399" w14:textId="63A4FD78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Rozwijanie komunikacji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766A" w14:textId="4B9CDA88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układów wspierających rozwój słownictwa podstawowego i budowanie wypowiedzi.</w:t>
            </w:r>
          </w:p>
        </w:tc>
      </w:tr>
      <w:tr w:rsidR="00044DE5" w:rsidRPr="009C344E" w14:paraId="60485F06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CA0E" w14:textId="5B78697F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676E" w14:textId="35742207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Personalizacja tablic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D9D3" w14:textId="434A27CE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tworzenia, edytowania i dostosowywania stron, pól komunikacyjnych, symboli, opisów i układu przycisków.</w:t>
            </w:r>
          </w:p>
        </w:tc>
      </w:tr>
      <w:tr w:rsidR="00044DE5" w:rsidRPr="009C344E" w14:paraId="204E20EA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4E2F" w14:textId="0EE5EBB2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3538" w14:textId="258FC7AF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Własne materiały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7E81" w14:textId="17EC4B02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dodawania własnych zdjęć, obrazów i nagrań dźwiękowych do tablic komunikacyjnych.</w:t>
            </w:r>
          </w:p>
        </w:tc>
      </w:tr>
      <w:tr w:rsidR="00044DE5" w:rsidRPr="009C344E" w14:paraId="77EA2DA2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62D5" w14:textId="5F065BAC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7D8F" w14:textId="11F7CE6C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Dostosowanie do użytkownika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E4A4" w14:textId="6AB6BF27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indywidualnego dostosowania układu i liczby pól komunikacyjnych oraz sposobu ich prezentacji.</w:t>
            </w:r>
          </w:p>
        </w:tc>
      </w:tr>
      <w:tr w:rsidR="00044DE5" w:rsidRPr="009C344E" w14:paraId="420BEF0B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253F" w14:textId="7FD024AA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A506" w14:textId="6F1B845E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Profile użytkowników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A76E" w14:textId="0DB1F8AC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i zapisywania indywidualnych konfiguracji komunikacyjnych użytkowników.</w:t>
            </w:r>
          </w:p>
        </w:tc>
      </w:tr>
      <w:tr w:rsidR="00044DE5" w:rsidRPr="009C344E" w14:paraId="75AC0E9B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48CB" w14:textId="7F9D8EF6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7EBF" w14:textId="5A826136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dotykowa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278D" w14:textId="56D8398B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korzystania z oprogramowania za pomocą ekranu dotykowego.</w:t>
            </w:r>
          </w:p>
        </w:tc>
      </w:tr>
      <w:tr w:rsidR="00044DE5" w:rsidRPr="009C344E" w14:paraId="12CEE929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4DF6" w14:textId="40247D09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C7BC" w14:textId="52DD9F8E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Alternatywne metody obsługi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4A51" w14:textId="1B3EE9E6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alternatywnych metod dostępu, w tym przełączników/przycisków specjalistycznych oraz sterowania wzrokiem, przy zastosowaniu kompatybilnych urządzeń.</w:t>
            </w:r>
          </w:p>
        </w:tc>
      </w:tr>
      <w:tr w:rsidR="00044DE5" w:rsidRPr="009C344E" w14:paraId="0C7BFDED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744E" w14:textId="579FD1D4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A6D6" w14:textId="2941917A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Współpraca 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12B2" w14:textId="5376B888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obsługi tablic komunikacyjnych za pomocą kompatybilnego systemu sterowania wzrokiem.</w:t>
            </w:r>
          </w:p>
        </w:tc>
      </w:tr>
      <w:tr w:rsidR="00044DE5" w:rsidRPr="009C344E" w14:paraId="39110B81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169D" w14:textId="0C9210A0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2A46" w14:textId="5A948E15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Wspomaganie nauki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A3D5" w14:textId="101BB22B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Funkcje umożliwiające wykorzystanie oprogramowania podczas terapii, nauki słownictwa i rozwijania umiejętności komunikacyjnych.</w:t>
            </w:r>
          </w:p>
        </w:tc>
      </w:tr>
      <w:tr w:rsidR="00044DE5" w:rsidRPr="009C344E" w14:paraId="3B24AFE5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27B5" w14:textId="118EDCBD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2E68" w14:textId="30B6EC38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Podpowiedzi językowe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3BF3" w14:textId="7490E49A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Funkcje wspomagające wyszukiwanie lub dobór słów i tworzenie wypowiedzi.</w:t>
            </w:r>
          </w:p>
        </w:tc>
      </w:tr>
      <w:tr w:rsidR="00044DE5" w:rsidRPr="009C344E" w14:paraId="00699CE7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429D" w14:textId="759ED3FD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4E6F" w14:textId="69378E6A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systemowa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EA84" w14:textId="135F5BF1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Dostępność wersji przeznaczonej do pracy w środowisku Windows lub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iPadOS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, odpowiednio do urządzenia, na którym oprogramowanie ma być użytkowane.</w:t>
            </w:r>
          </w:p>
        </w:tc>
      </w:tr>
      <w:tr w:rsidR="00044DE5" w:rsidRPr="009C344E" w14:paraId="7EB71584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0050" w14:textId="4C56E173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F852" w14:textId="3C13DBC2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Zapisywanie konfiguracji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425F" w14:textId="60E2794A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zapisywania indywidualnych tablic i ustawień oraz ich przywracania z kopii zapasowej.</w:t>
            </w:r>
          </w:p>
        </w:tc>
      </w:tr>
      <w:tr w:rsidR="00044DE5" w:rsidRPr="009C344E" w14:paraId="1B3D5487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7571" w14:textId="6B540796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6012" w14:textId="11B4016D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licencji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5B38" w14:textId="41A776DC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 musi obejmować wszystkie funkcje wymagane w OPZ, w szczególności pełną syntezę mowy, bez konieczności dokupowania osobnego modułu aktywującego komunikację głosową.</w:t>
            </w:r>
          </w:p>
        </w:tc>
      </w:tr>
      <w:tr w:rsidR="00044DE5" w:rsidRPr="009C344E" w14:paraId="3660AD3B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8913" w14:textId="50879B9B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6310" w14:textId="7D69604C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Dostarczenie oprogramowania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2963" w14:textId="4EA03F64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Dostarczenie legalnego uprawnienia do użytkowania oprogramowania oraz informacji niezbędnych do jego pobrania, instalacji i aktywacji.</w:t>
            </w:r>
          </w:p>
        </w:tc>
      </w:tr>
      <w:tr w:rsidR="00044DE5" w:rsidRPr="009C344E" w14:paraId="229EEF2C" w14:textId="77777777" w:rsidTr="00044DE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8A59" w14:textId="74ACBBDD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50F9" w14:textId="21AFF3A4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 licencji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35B9" w14:textId="762292D9" w:rsidR="00044DE5" w:rsidRPr="009C344E" w:rsidRDefault="00044DE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 nowa, wcześniej nieaktywowana i nieprzypisana do innego użytkownika, umożliwiająca legalne korzystanie przez Zamawiającego.</w:t>
            </w:r>
          </w:p>
        </w:tc>
      </w:tr>
    </w:tbl>
    <w:p w14:paraId="064DB0C4" w14:textId="77777777" w:rsidR="00A14678" w:rsidRPr="009C344E" w:rsidRDefault="00A1467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D82F2A4" w14:textId="77777777" w:rsidR="007B2975" w:rsidRPr="009C344E" w:rsidRDefault="007B2975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3A37A8F" w14:textId="77777777" w:rsidR="007B2975" w:rsidRPr="009C344E" w:rsidRDefault="007B2975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1A198E4" w14:textId="77777777" w:rsidR="007B2975" w:rsidRPr="009C344E" w:rsidRDefault="007B2975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F732D9B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0A977CA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0654A2F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8DBEA0D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7AEF407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DD47B65" w14:textId="7D87CAD2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D7CD013" w14:textId="77777777" w:rsidR="00B81579" w:rsidRPr="009C344E" w:rsidRDefault="00B81579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B8EBD23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DFAD3B1" w14:textId="34CD99FE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E997B84" w14:textId="0E73BB4F" w:rsidR="00D85C4A" w:rsidRPr="009C344E" w:rsidRDefault="00D85C4A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8E589F6" w14:textId="047449C5" w:rsidR="00D85C4A" w:rsidRPr="009C344E" w:rsidRDefault="00D85C4A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C3ECDD9" w14:textId="07A8C925" w:rsidR="00D85C4A" w:rsidRPr="009C344E" w:rsidRDefault="00D85C4A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139377A" w14:textId="46DAA5E0" w:rsidR="00D85C4A" w:rsidRPr="009C344E" w:rsidRDefault="00D85C4A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D1A4B94" w14:textId="1AE0C122" w:rsidR="00D85C4A" w:rsidRPr="009C344E" w:rsidRDefault="00D85C4A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B5DEE26" w14:textId="25F8DA35" w:rsidR="00D85C4A" w:rsidRPr="009C344E" w:rsidRDefault="00D85C4A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6D7E5F0" w14:textId="0DBD5466" w:rsidR="00D85C4A" w:rsidRPr="009C344E" w:rsidRDefault="00D85C4A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35B8926" w14:textId="798E0C04" w:rsidR="00D85C4A" w:rsidRPr="009C344E" w:rsidRDefault="00D85C4A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F07CB32" w14:textId="41B25EED" w:rsidR="00D85C4A" w:rsidRPr="009C344E" w:rsidRDefault="00D85C4A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2F091B8" w14:textId="60CFE93A" w:rsidR="00D85C4A" w:rsidRPr="009C344E" w:rsidRDefault="00D85C4A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3333CCD" w14:textId="41C04CB7" w:rsidR="00D85C4A" w:rsidRPr="009C344E" w:rsidRDefault="00D85C4A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94BEC10" w14:textId="74D743B1" w:rsidR="00D85C4A" w:rsidRPr="009C344E" w:rsidRDefault="00D85C4A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14CD6EA" w14:textId="5309D6F0" w:rsidR="00D85C4A" w:rsidRPr="009C344E" w:rsidRDefault="00D85C4A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B878AC2" w14:textId="77777777" w:rsidR="00D85C4A" w:rsidRPr="009C344E" w:rsidRDefault="00D85C4A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A97D6F5" w14:textId="42FC10BE" w:rsidR="00FD4A80" w:rsidRPr="009C344E" w:rsidRDefault="009654BA" w:rsidP="00AE6C65">
      <w:pPr>
        <w:pStyle w:val="Nagwek1"/>
        <w:numPr>
          <w:ilvl w:val="0"/>
          <w:numId w:val="44"/>
        </w:numPr>
        <w:ind w:leftChars="0" w:firstLineChars="0"/>
        <w:textDirection w:val="lrTb"/>
        <w:rPr>
          <w:rFonts w:ascii="Arial" w:hAnsi="Arial" w:cs="Arial"/>
          <w:sz w:val="20"/>
          <w:szCs w:val="22"/>
          <w:lang w:eastAsia="pl-PL"/>
        </w:rPr>
      </w:pPr>
      <w:r w:rsidRPr="009C344E">
        <w:rPr>
          <w:rFonts w:ascii="Arial" w:hAnsi="Arial" w:cs="Arial"/>
          <w:bCs/>
          <w:sz w:val="20"/>
          <w:szCs w:val="22"/>
          <w:lang w:eastAsia="pl-PL"/>
        </w:rPr>
        <w:t xml:space="preserve"> </w:t>
      </w:r>
      <w:bookmarkStart w:id="2" w:name="_Toc243326184"/>
      <w:r w:rsidR="00D26103" w:rsidRPr="009C344E">
        <w:rPr>
          <w:rFonts w:ascii="Arial" w:hAnsi="Arial" w:cs="Arial"/>
          <w:bCs/>
          <w:sz w:val="20"/>
          <w:szCs w:val="22"/>
          <w:lang w:eastAsia="pl-PL"/>
        </w:rPr>
        <w:t>Zestaw AAC sterowany wzrokiem ze statywem i wyposażeniem transportowym</w:t>
      </w:r>
      <w:r w:rsidR="00FD4A80" w:rsidRPr="009C344E">
        <w:rPr>
          <w:rFonts w:ascii="Arial" w:hAnsi="Arial" w:cs="Arial"/>
          <w:bCs/>
          <w:sz w:val="20"/>
          <w:szCs w:val="22"/>
          <w:lang w:eastAsia="pl-PL"/>
        </w:rPr>
        <w:t>:</w:t>
      </w:r>
      <w:bookmarkEnd w:id="2"/>
      <w:r w:rsidR="00FD4A80" w:rsidRPr="009C344E">
        <w:rPr>
          <w:rFonts w:ascii="Arial" w:hAnsi="Arial" w:cs="Arial"/>
          <w:bCs/>
          <w:sz w:val="20"/>
          <w:szCs w:val="22"/>
          <w:lang w:eastAsia="pl-PL"/>
        </w:rPr>
        <w:t xml:space="preserve"> 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7650"/>
        <w:gridCol w:w="992"/>
      </w:tblGrid>
      <w:tr w:rsidR="00FD4A80" w:rsidRPr="009C344E" w14:paraId="01D4ACD4" w14:textId="77777777" w:rsidTr="007B597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1E74E8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7620" w:type="dxa"/>
            <w:vAlign w:val="center"/>
            <w:hideMark/>
          </w:tcPr>
          <w:p w14:paraId="5177C471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Element</w:t>
            </w:r>
          </w:p>
        </w:tc>
        <w:tc>
          <w:tcPr>
            <w:tcW w:w="947" w:type="dxa"/>
            <w:vAlign w:val="center"/>
            <w:hideMark/>
          </w:tcPr>
          <w:p w14:paraId="7AB80CEC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Ilość</w:t>
            </w:r>
          </w:p>
        </w:tc>
      </w:tr>
      <w:tr w:rsidR="00FD4A80" w:rsidRPr="009C344E" w14:paraId="674EEA5B" w14:textId="77777777" w:rsidTr="007B59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F6F47E" w14:textId="4C0D4DCB" w:rsidR="00FD4A80" w:rsidRPr="009C344E" w:rsidRDefault="00EC75A4" w:rsidP="00D75A4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</w:t>
            </w:r>
          </w:p>
        </w:tc>
        <w:tc>
          <w:tcPr>
            <w:tcW w:w="7620" w:type="dxa"/>
            <w:vAlign w:val="center"/>
            <w:hideMark/>
          </w:tcPr>
          <w:p w14:paraId="5B0E5772" w14:textId="69525491" w:rsidR="00FD4A80" w:rsidRPr="009C344E" w:rsidRDefault="00EC75A4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  <w:lang w:eastAsia="pl-PL"/>
              </w:rPr>
              <w:t>Zintegrowane urządzenie do komunikacji alternatywnej i wspomagającej (AAC) sterowane wzrokiem</w:t>
            </w:r>
          </w:p>
        </w:tc>
        <w:tc>
          <w:tcPr>
            <w:tcW w:w="947" w:type="dxa"/>
            <w:vAlign w:val="center"/>
            <w:hideMark/>
          </w:tcPr>
          <w:p w14:paraId="503DA0CE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  <w:lang w:eastAsia="pl-PL"/>
              </w:rPr>
              <w:t>2 szt.</w:t>
            </w:r>
          </w:p>
        </w:tc>
      </w:tr>
      <w:tr w:rsidR="00FD4A80" w:rsidRPr="009C344E" w14:paraId="71475A04" w14:textId="77777777" w:rsidTr="007B59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8197FF" w14:textId="2A148FA8" w:rsidR="00FD4A80" w:rsidRPr="009C344E" w:rsidRDefault="00EC75A4" w:rsidP="00D75A4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</w:t>
            </w:r>
          </w:p>
        </w:tc>
        <w:tc>
          <w:tcPr>
            <w:tcW w:w="7620" w:type="dxa"/>
            <w:vAlign w:val="center"/>
            <w:hideMark/>
          </w:tcPr>
          <w:p w14:paraId="5BB103E7" w14:textId="43BC9193" w:rsidR="00FD4A80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  <w:lang w:eastAsia="pl-PL"/>
              </w:rPr>
              <w:t>Mobilny statyw podłogowy do urządzenia sterowanego wzrokiem</w:t>
            </w:r>
          </w:p>
        </w:tc>
        <w:tc>
          <w:tcPr>
            <w:tcW w:w="947" w:type="dxa"/>
            <w:vAlign w:val="center"/>
            <w:hideMark/>
          </w:tcPr>
          <w:p w14:paraId="30EF8ED5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  <w:lang w:eastAsia="pl-PL"/>
              </w:rPr>
              <w:t>2 szt.</w:t>
            </w:r>
          </w:p>
        </w:tc>
      </w:tr>
      <w:tr w:rsidR="00FD4A80" w:rsidRPr="009C344E" w14:paraId="2A3BD984" w14:textId="77777777" w:rsidTr="007B59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554715" w14:textId="1B53950D" w:rsidR="00FD4A80" w:rsidRPr="009C344E" w:rsidRDefault="00EC75A4" w:rsidP="00D75A4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III</w:t>
            </w:r>
          </w:p>
        </w:tc>
        <w:tc>
          <w:tcPr>
            <w:tcW w:w="7620" w:type="dxa"/>
            <w:vAlign w:val="center"/>
            <w:hideMark/>
          </w:tcPr>
          <w:p w14:paraId="3794E598" w14:textId="70149A2B" w:rsidR="00FD4A80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  <w:lang w:eastAsia="pl-PL"/>
              </w:rPr>
              <w:t>Pokrowiec ochronny do urządzenia AAC</w:t>
            </w:r>
          </w:p>
        </w:tc>
        <w:tc>
          <w:tcPr>
            <w:tcW w:w="947" w:type="dxa"/>
            <w:vAlign w:val="center"/>
            <w:hideMark/>
          </w:tcPr>
          <w:p w14:paraId="6638C073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  <w:lang w:eastAsia="pl-PL"/>
              </w:rPr>
              <w:t>2 szt.</w:t>
            </w:r>
          </w:p>
        </w:tc>
      </w:tr>
      <w:tr w:rsidR="007B597A" w:rsidRPr="009C344E" w14:paraId="463DBFC4" w14:textId="77777777" w:rsidTr="007B597A">
        <w:trPr>
          <w:tblCellSpacing w:w="15" w:type="dxa"/>
        </w:trPr>
        <w:tc>
          <w:tcPr>
            <w:tcW w:w="0" w:type="auto"/>
          </w:tcPr>
          <w:p w14:paraId="05444893" w14:textId="43ADF743" w:rsidR="007B597A" w:rsidRPr="009C344E" w:rsidRDefault="007B597A" w:rsidP="00D75A4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IV</w:t>
            </w:r>
          </w:p>
        </w:tc>
        <w:tc>
          <w:tcPr>
            <w:tcW w:w="7620" w:type="dxa"/>
          </w:tcPr>
          <w:p w14:paraId="27A0D9D0" w14:textId="333184C4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proofErr w:type="spellStart"/>
            <w:r w:rsidRPr="009C344E">
              <w:rPr>
                <w:rFonts w:ascii="Arial" w:hAnsi="Arial" w:cs="Arial"/>
                <w:sz w:val="20"/>
              </w:rPr>
              <w:t>Szybkozłączka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do montażu urządzenia na statywie</w:t>
            </w:r>
          </w:p>
        </w:tc>
        <w:tc>
          <w:tcPr>
            <w:tcW w:w="947" w:type="dxa"/>
            <w:vAlign w:val="center"/>
          </w:tcPr>
          <w:p w14:paraId="60D0D30F" w14:textId="33F5FD25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  <w:lang w:eastAsia="pl-PL"/>
              </w:rPr>
              <w:t>2 szt.</w:t>
            </w:r>
          </w:p>
        </w:tc>
      </w:tr>
      <w:tr w:rsidR="007B597A" w:rsidRPr="009C344E" w14:paraId="566A63AE" w14:textId="77777777" w:rsidTr="007B597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737DA3" w14:textId="786F281A" w:rsidR="007B597A" w:rsidRPr="009C344E" w:rsidRDefault="007B597A" w:rsidP="00D75A4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A7B18D" w14:textId="5B626A20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</w:rPr>
              <w:t>Walizka transportowa</w:t>
            </w:r>
          </w:p>
        </w:tc>
        <w:tc>
          <w:tcPr>
            <w:tcW w:w="947" w:type="dxa"/>
            <w:vAlign w:val="center"/>
          </w:tcPr>
          <w:p w14:paraId="5653582C" w14:textId="7EFD3C4B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sz w:val="20"/>
                <w:lang w:eastAsia="pl-PL"/>
              </w:rPr>
              <w:t>2 szt.</w:t>
            </w:r>
          </w:p>
        </w:tc>
      </w:tr>
    </w:tbl>
    <w:p w14:paraId="55145958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F4A7B27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7635431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>Tabela nr 2: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2519"/>
        <w:gridCol w:w="6146"/>
      </w:tblGrid>
      <w:tr w:rsidR="00EC75A4" w:rsidRPr="009C344E" w14:paraId="15533A24" w14:textId="77777777" w:rsidTr="00B97906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D77DC47" w14:textId="5C25B6FA" w:rsidR="00EC75A4" w:rsidRPr="009C344E" w:rsidRDefault="00EC75A4" w:rsidP="00D75A45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I</w:t>
            </w:r>
          </w:p>
        </w:tc>
        <w:tc>
          <w:tcPr>
            <w:tcW w:w="8590" w:type="dxa"/>
            <w:gridSpan w:val="2"/>
            <w:shd w:val="clear" w:color="auto" w:fill="D9D9D9" w:themeFill="background1" w:themeFillShade="D9"/>
            <w:vAlign w:val="center"/>
          </w:tcPr>
          <w:p w14:paraId="1C76D196" w14:textId="78F37F64" w:rsidR="00EC75A4" w:rsidRPr="009C344E" w:rsidRDefault="00EC75A4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Zintegrowane urządzenie do komunikacji alternatywnej i wspomagającej (AAC) sterowane wzrokiem</w:t>
            </w:r>
          </w:p>
        </w:tc>
      </w:tr>
      <w:tr w:rsidR="00D52F22" w:rsidRPr="009C344E" w14:paraId="61279E65" w14:textId="77777777" w:rsidTr="00EC75A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796FDD7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694DD1F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Parametr</w:t>
            </w:r>
          </w:p>
        </w:tc>
        <w:tc>
          <w:tcPr>
            <w:tcW w:w="6101" w:type="dxa"/>
            <w:shd w:val="clear" w:color="auto" w:fill="D9D9D9" w:themeFill="background1" w:themeFillShade="D9"/>
            <w:vAlign w:val="center"/>
          </w:tcPr>
          <w:p w14:paraId="77F3DB0E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Minimalne wymagania</w:t>
            </w:r>
          </w:p>
        </w:tc>
      </w:tr>
      <w:tr w:rsidR="00A216B6" w:rsidRPr="009C344E" w14:paraId="1D07BC9C" w14:textId="77777777" w:rsidTr="00EC75A4">
        <w:trPr>
          <w:tblCellSpacing w:w="15" w:type="dxa"/>
        </w:trPr>
        <w:tc>
          <w:tcPr>
            <w:tcW w:w="0" w:type="auto"/>
            <w:hideMark/>
          </w:tcPr>
          <w:p w14:paraId="47F481B3" w14:textId="32BF130D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hideMark/>
          </w:tcPr>
          <w:p w14:paraId="0A209748" w14:textId="35CC4486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101" w:type="dxa"/>
            <w:tcBorders>
              <w:bottom w:val="single" w:sz="4" w:space="0" w:color="auto"/>
            </w:tcBorders>
            <w:hideMark/>
          </w:tcPr>
          <w:p w14:paraId="1F58642C" w14:textId="1E5A3883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Zintegrowane urządzenie przeznaczone do komunikacji alternatywnej i wspomagającej (AAC), terapii funkcji poznawczych, oceny funkcji użytkownika oraz sterowania za pomocą wzroku i dotyku.</w:t>
            </w:r>
          </w:p>
        </w:tc>
      </w:tr>
      <w:tr w:rsidR="00A216B6" w:rsidRPr="009C344E" w14:paraId="30DD3A93" w14:textId="77777777" w:rsidTr="00EC75A4">
        <w:trPr>
          <w:tblCellSpacing w:w="15" w:type="dxa"/>
        </w:trPr>
        <w:tc>
          <w:tcPr>
            <w:tcW w:w="0" w:type="auto"/>
            <w:hideMark/>
          </w:tcPr>
          <w:p w14:paraId="4CDB713B" w14:textId="7C942015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hideMark/>
          </w:tcPr>
          <w:p w14:paraId="1993C5FE" w14:textId="61EE08B1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101" w:type="dxa"/>
            <w:hideMark/>
          </w:tcPr>
          <w:p w14:paraId="551F67C8" w14:textId="6C35132A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Fabrycznie zintegrowane urządzenie typu „wszystko w jednym”, obejmujące komputer, ekran dotykowy oraz system śledzenia wzroku, gotowe do pracy bez konieczności podłączania dodatkowego komputera.</w:t>
            </w:r>
          </w:p>
        </w:tc>
      </w:tr>
      <w:tr w:rsidR="00A216B6" w:rsidRPr="009C344E" w14:paraId="5D90CCFD" w14:textId="77777777" w:rsidTr="00EC75A4">
        <w:trPr>
          <w:tblCellSpacing w:w="15" w:type="dxa"/>
        </w:trPr>
        <w:tc>
          <w:tcPr>
            <w:tcW w:w="0" w:type="auto"/>
            <w:hideMark/>
          </w:tcPr>
          <w:p w14:paraId="321CE7DA" w14:textId="1EBC58CA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hideMark/>
          </w:tcPr>
          <w:p w14:paraId="19F776DB" w14:textId="31CC1596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Metody obsługi</w:t>
            </w:r>
          </w:p>
        </w:tc>
        <w:tc>
          <w:tcPr>
            <w:tcW w:w="6101" w:type="dxa"/>
            <w:tcBorders>
              <w:bottom w:val="single" w:sz="4" w:space="0" w:color="auto"/>
            </w:tcBorders>
            <w:hideMark/>
          </w:tcPr>
          <w:p w14:paraId="45976F2C" w14:textId="232D862F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urządzenia za pomocą wzroku oraz ekranu dotykowego, z możliwością swobodnego przełączania pomiędzy metodami sterowania.</w:t>
            </w:r>
          </w:p>
        </w:tc>
      </w:tr>
      <w:tr w:rsidR="00A216B6" w:rsidRPr="009C344E" w14:paraId="6111972E" w14:textId="77777777" w:rsidTr="00EC75A4">
        <w:trPr>
          <w:tblCellSpacing w:w="15" w:type="dxa"/>
        </w:trPr>
        <w:tc>
          <w:tcPr>
            <w:tcW w:w="0" w:type="auto"/>
            <w:hideMark/>
          </w:tcPr>
          <w:p w14:paraId="1714F63B" w14:textId="18B77AA6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14:paraId="1A36F3A0" w14:textId="72281445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śledzenia wzroku</w:t>
            </w:r>
          </w:p>
        </w:tc>
        <w:tc>
          <w:tcPr>
            <w:tcW w:w="6101" w:type="dxa"/>
            <w:hideMark/>
          </w:tcPr>
          <w:p w14:paraId="492D11D3" w14:textId="0B1C95D2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Fabrycznie zintegrowany system śledzenia wzroku umożliwiający sterowanie interfejsem użytkownika, komunikację oraz prowadzenie ćwiczeń terapeutycznych.</w:t>
            </w:r>
          </w:p>
        </w:tc>
      </w:tr>
      <w:tr w:rsidR="00A216B6" w:rsidRPr="009C344E" w14:paraId="46116D16" w14:textId="77777777" w:rsidTr="00EC75A4">
        <w:trPr>
          <w:tblCellSpacing w:w="15" w:type="dxa"/>
        </w:trPr>
        <w:tc>
          <w:tcPr>
            <w:tcW w:w="0" w:type="auto"/>
            <w:hideMark/>
          </w:tcPr>
          <w:p w14:paraId="7AE19D25" w14:textId="0790E6CD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hideMark/>
          </w:tcPr>
          <w:p w14:paraId="3C5681B0" w14:textId="701294F5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Dokładność śledzenia wzroku</w:t>
            </w:r>
          </w:p>
        </w:tc>
        <w:tc>
          <w:tcPr>
            <w:tcW w:w="6101" w:type="dxa"/>
            <w:hideMark/>
          </w:tcPr>
          <w:p w14:paraId="5DBA1055" w14:textId="7B3D3F35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Dokładność śledzenia nie gorsza niż 0,5°.</w:t>
            </w:r>
          </w:p>
        </w:tc>
      </w:tr>
      <w:tr w:rsidR="00A216B6" w:rsidRPr="009C344E" w14:paraId="7B44B547" w14:textId="77777777" w:rsidTr="00EC75A4">
        <w:trPr>
          <w:tblCellSpacing w:w="15" w:type="dxa"/>
        </w:trPr>
        <w:tc>
          <w:tcPr>
            <w:tcW w:w="0" w:type="auto"/>
            <w:hideMark/>
          </w:tcPr>
          <w:p w14:paraId="2592C786" w14:textId="083088CE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hideMark/>
          </w:tcPr>
          <w:p w14:paraId="0AFD340D" w14:textId="2C6C1D1D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Częstotliwość pracy systemu śledzenia wzroku</w:t>
            </w:r>
          </w:p>
        </w:tc>
        <w:tc>
          <w:tcPr>
            <w:tcW w:w="6101" w:type="dxa"/>
            <w:hideMark/>
          </w:tcPr>
          <w:p w14:paraId="2EC29E6E" w14:textId="52F564D7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33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A216B6" w:rsidRPr="009C344E" w14:paraId="30BE54DA" w14:textId="77777777" w:rsidTr="00EC75A4">
        <w:trPr>
          <w:tblCellSpacing w:w="15" w:type="dxa"/>
        </w:trPr>
        <w:tc>
          <w:tcPr>
            <w:tcW w:w="0" w:type="auto"/>
            <w:hideMark/>
          </w:tcPr>
          <w:p w14:paraId="15EB6466" w14:textId="14F1C273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hideMark/>
          </w:tcPr>
          <w:p w14:paraId="02775D6C" w14:textId="15A64FD1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pracy</w:t>
            </w:r>
          </w:p>
        </w:tc>
        <w:tc>
          <w:tcPr>
            <w:tcW w:w="6101" w:type="dxa"/>
            <w:tcBorders>
              <w:bottom w:val="single" w:sz="4" w:space="0" w:color="auto"/>
            </w:tcBorders>
            <w:hideMark/>
          </w:tcPr>
          <w:p w14:paraId="3847ACD6" w14:textId="3FBE6B0D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Prawidłowa praca użytkownika w odległości od 40 cm do 90 cm od urządzenia.</w:t>
            </w:r>
          </w:p>
        </w:tc>
      </w:tr>
      <w:tr w:rsidR="00A216B6" w:rsidRPr="009C344E" w14:paraId="3805AE58" w14:textId="77777777" w:rsidTr="00EC75A4">
        <w:trPr>
          <w:tblCellSpacing w:w="15" w:type="dxa"/>
        </w:trPr>
        <w:tc>
          <w:tcPr>
            <w:tcW w:w="0" w:type="auto"/>
            <w:hideMark/>
          </w:tcPr>
          <w:p w14:paraId="10CA0823" w14:textId="16D5D5CD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hideMark/>
          </w:tcPr>
          <w:p w14:paraId="31A6F17F" w14:textId="22B95B0E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Ekran</w:t>
            </w:r>
          </w:p>
        </w:tc>
        <w:tc>
          <w:tcPr>
            <w:tcW w:w="6101" w:type="dxa"/>
            <w:hideMark/>
          </w:tcPr>
          <w:p w14:paraId="6C8B5340" w14:textId="25C38F7B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Dotykowy ekran o przekątnej minimum 23,8 cala, rozdzielczości minimum Full HD 1920 × 1080 pikseli.</w:t>
            </w:r>
          </w:p>
        </w:tc>
      </w:tr>
      <w:tr w:rsidR="00A216B6" w:rsidRPr="009C344E" w14:paraId="04109712" w14:textId="77777777" w:rsidTr="00EC75A4">
        <w:trPr>
          <w:tblCellSpacing w:w="15" w:type="dxa"/>
        </w:trPr>
        <w:tc>
          <w:tcPr>
            <w:tcW w:w="0" w:type="auto"/>
            <w:hideMark/>
          </w:tcPr>
          <w:p w14:paraId="4CFE359E" w14:textId="515AE037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hideMark/>
          </w:tcPr>
          <w:p w14:paraId="4F5BCB75" w14:textId="2B0AC430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Gotowość do pracy</w:t>
            </w:r>
          </w:p>
        </w:tc>
        <w:tc>
          <w:tcPr>
            <w:tcW w:w="6101" w:type="dxa"/>
            <w:hideMark/>
          </w:tcPr>
          <w:p w14:paraId="0F993846" w14:textId="616383EB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gotowe do pracy bezpośrednio po uruchomieniu, bez konieczności każdorazowej instalacji lub konfiguracji dodatkowego oprogramowania.</w:t>
            </w:r>
          </w:p>
        </w:tc>
      </w:tr>
      <w:tr w:rsidR="00A216B6" w:rsidRPr="009C344E" w14:paraId="4EA86CD8" w14:textId="77777777" w:rsidTr="00EC75A4">
        <w:trPr>
          <w:tblCellSpacing w:w="15" w:type="dxa"/>
        </w:trPr>
        <w:tc>
          <w:tcPr>
            <w:tcW w:w="0" w:type="auto"/>
            <w:hideMark/>
          </w:tcPr>
          <w:p w14:paraId="0B804584" w14:textId="4A62ABDB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hideMark/>
          </w:tcPr>
          <w:p w14:paraId="52F7805D" w14:textId="1989DD2C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</w:t>
            </w:r>
          </w:p>
        </w:tc>
        <w:tc>
          <w:tcPr>
            <w:tcW w:w="6101" w:type="dxa"/>
            <w:hideMark/>
          </w:tcPr>
          <w:p w14:paraId="7C045E73" w14:textId="0B225112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Fabrycznie zainstalowane oprogramowanie umożliwiające komunikację alternatywną i wspomagającą (AAC), prowadzenie terapii funkcji poznawczych, trening wzrokowy oraz ocenę wybranych funkcji użytkownika.</w:t>
            </w:r>
          </w:p>
        </w:tc>
      </w:tr>
      <w:tr w:rsidR="00A216B6" w:rsidRPr="009C344E" w14:paraId="1D32461F" w14:textId="77777777" w:rsidTr="00EC75A4">
        <w:trPr>
          <w:tblCellSpacing w:w="15" w:type="dxa"/>
        </w:trPr>
        <w:tc>
          <w:tcPr>
            <w:tcW w:w="0" w:type="auto"/>
            <w:hideMark/>
          </w:tcPr>
          <w:p w14:paraId="2E64791B" w14:textId="3CE1029B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hideMark/>
          </w:tcPr>
          <w:p w14:paraId="5F86C418" w14:textId="3BDA1303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Personalizacja</w:t>
            </w:r>
          </w:p>
        </w:tc>
        <w:tc>
          <w:tcPr>
            <w:tcW w:w="6101" w:type="dxa"/>
            <w:hideMark/>
          </w:tcPr>
          <w:p w14:paraId="501DAAE7" w14:textId="11599C7C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indywidualnych profili użytkowników wraz z zapisem ustawień oraz wyników pracy.</w:t>
            </w:r>
          </w:p>
        </w:tc>
      </w:tr>
      <w:tr w:rsidR="00A216B6" w:rsidRPr="009C344E" w14:paraId="3A7D53F7" w14:textId="77777777" w:rsidTr="00EC75A4">
        <w:trPr>
          <w:tblCellSpacing w:w="15" w:type="dxa"/>
        </w:trPr>
        <w:tc>
          <w:tcPr>
            <w:tcW w:w="0" w:type="auto"/>
            <w:hideMark/>
          </w:tcPr>
          <w:p w14:paraId="2CB8E3D0" w14:textId="45F4C782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hideMark/>
          </w:tcPr>
          <w:p w14:paraId="4C086027" w14:textId="5D5F96AD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Komunikacja</w:t>
            </w:r>
          </w:p>
        </w:tc>
        <w:tc>
          <w:tcPr>
            <w:tcW w:w="6101" w:type="dxa"/>
            <w:hideMark/>
          </w:tcPr>
          <w:p w14:paraId="785D9DD8" w14:textId="08F27D01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i edycji plansz komunikacyjnych oraz prowadzenia komunikacji symbolicznej, tekstowej i głosowej z wykorzystaniem syntezy mowy.</w:t>
            </w:r>
          </w:p>
        </w:tc>
      </w:tr>
      <w:tr w:rsidR="00A216B6" w:rsidRPr="009C344E" w14:paraId="71AEE412" w14:textId="77777777" w:rsidTr="00EC75A4">
        <w:trPr>
          <w:tblCellSpacing w:w="15" w:type="dxa"/>
        </w:trPr>
        <w:tc>
          <w:tcPr>
            <w:tcW w:w="0" w:type="auto"/>
            <w:hideMark/>
          </w:tcPr>
          <w:p w14:paraId="750B052A" w14:textId="283672B5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hideMark/>
          </w:tcPr>
          <w:p w14:paraId="42D225AD" w14:textId="396EDC91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Funkcje terapeutyczne</w:t>
            </w:r>
          </w:p>
        </w:tc>
        <w:tc>
          <w:tcPr>
            <w:tcW w:w="6101" w:type="dxa"/>
            <w:hideMark/>
          </w:tcPr>
          <w:p w14:paraId="12FC3CA3" w14:textId="2A5639B3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 zawiera zestaw ćwiczeń wspomagających rozwój funkcji poznawczych, percepcji wzrokowej, koncentracji oraz kompetencji komunikacyjnych.</w:t>
            </w:r>
          </w:p>
        </w:tc>
      </w:tr>
      <w:tr w:rsidR="00A216B6" w:rsidRPr="009C344E" w14:paraId="4C046CA8" w14:textId="77777777" w:rsidTr="00EC75A4">
        <w:trPr>
          <w:tblCellSpacing w:w="15" w:type="dxa"/>
        </w:trPr>
        <w:tc>
          <w:tcPr>
            <w:tcW w:w="0" w:type="auto"/>
          </w:tcPr>
          <w:p w14:paraId="5D7082D8" w14:textId="46CAEBA2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</w:tcPr>
          <w:p w14:paraId="40587F7F" w14:textId="3543AED1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Rejestracja danych</w:t>
            </w:r>
          </w:p>
        </w:tc>
        <w:tc>
          <w:tcPr>
            <w:tcW w:w="6101" w:type="dxa"/>
          </w:tcPr>
          <w:p w14:paraId="1E1FFB9D" w14:textId="2390751F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zapisywania wyników terapii oraz danych użytkowników.</w:t>
            </w:r>
          </w:p>
        </w:tc>
      </w:tr>
      <w:tr w:rsidR="00A216B6" w:rsidRPr="009C344E" w14:paraId="46A57D25" w14:textId="77777777" w:rsidTr="00EC75A4">
        <w:trPr>
          <w:tblCellSpacing w:w="15" w:type="dxa"/>
        </w:trPr>
        <w:tc>
          <w:tcPr>
            <w:tcW w:w="0" w:type="auto"/>
          </w:tcPr>
          <w:p w14:paraId="60C952D4" w14:textId="6158C493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</w:tcPr>
          <w:p w14:paraId="267B7B24" w14:textId="5873B2D9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Wymiary</w:t>
            </w:r>
          </w:p>
        </w:tc>
        <w:tc>
          <w:tcPr>
            <w:tcW w:w="6101" w:type="dxa"/>
          </w:tcPr>
          <w:p w14:paraId="6A2FCBAC" w14:textId="641B2608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350 × 540 × 60 mm.</w:t>
            </w:r>
          </w:p>
        </w:tc>
      </w:tr>
      <w:tr w:rsidR="00A216B6" w:rsidRPr="009C344E" w14:paraId="00A05B53" w14:textId="77777777" w:rsidTr="00EC75A4">
        <w:trPr>
          <w:tblCellSpacing w:w="15" w:type="dxa"/>
        </w:trPr>
        <w:tc>
          <w:tcPr>
            <w:tcW w:w="0" w:type="auto"/>
          </w:tcPr>
          <w:p w14:paraId="55BED15A" w14:textId="05140FEC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</w:tcPr>
          <w:p w14:paraId="14724C87" w14:textId="1B6822D7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</w:t>
            </w:r>
          </w:p>
        </w:tc>
        <w:tc>
          <w:tcPr>
            <w:tcW w:w="6101" w:type="dxa"/>
          </w:tcPr>
          <w:p w14:paraId="7FEEA0EB" w14:textId="6A86678A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6,2 kg.</w:t>
            </w:r>
          </w:p>
        </w:tc>
      </w:tr>
      <w:tr w:rsidR="00A216B6" w:rsidRPr="009C344E" w14:paraId="7AC78F78" w14:textId="77777777" w:rsidTr="00EC75A4">
        <w:trPr>
          <w:tblCellSpacing w:w="15" w:type="dxa"/>
        </w:trPr>
        <w:tc>
          <w:tcPr>
            <w:tcW w:w="0" w:type="auto"/>
          </w:tcPr>
          <w:p w14:paraId="22DC2DAF" w14:textId="28C7F770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</w:tcPr>
          <w:p w14:paraId="73D164B2" w14:textId="4927A2E8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Wersja językowa</w:t>
            </w:r>
          </w:p>
        </w:tc>
        <w:tc>
          <w:tcPr>
            <w:tcW w:w="6101" w:type="dxa"/>
          </w:tcPr>
          <w:p w14:paraId="4310E900" w14:textId="1D39928F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Polska, z możliwością przełączania na inne wersje językowe dostępne w oprogramowaniu.</w:t>
            </w:r>
          </w:p>
        </w:tc>
      </w:tr>
      <w:tr w:rsidR="00A216B6" w:rsidRPr="009C344E" w14:paraId="1382D198" w14:textId="77777777" w:rsidTr="00EC75A4">
        <w:trPr>
          <w:tblCellSpacing w:w="15" w:type="dxa"/>
        </w:trPr>
        <w:tc>
          <w:tcPr>
            <w:tcW w:w="0" w:type="auto"/>
          </w:tcPr>
          <w:p w14:paraId="6BC6F07E" w14:textId="68610687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</w:tcPr>
          <w:p w14:paraId="4A0508AF" w14:textId="6FF19C52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Certyfikaty</w:t>
            </w:r>
          </w:p>
        </w:tc>
        <w:tc>
          <w:tcPr>
            <w:tcW w:w="6101" w:type="dxa"/>
          </w:tcPr>
          <w:p w14:paraId="3E2B059B" w14:textId="5C0F6EEB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Oznakowanie CE.</w:t>
            </w:r>
          </w:p>
        </w:tc>
      </w:tr>
      <w:tr w:rsidR="00A216B6" w:rsidRPr="009C344E" w14:paraId="531CCF46" w14:textId="77777777" w:rsidTr="00B979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3E3309" w14:textId="05BF77EB" w:rsidR="00A216B6" w:rsidRPr="009C344E" w:rsidRDefault="00A216B6" w:rsidP="00D75A4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092D54" w14:textId="061839B9" w:rsidR="00A216B6" w:rsidRPr="009C344E" w:rsidRDefault="00A216B6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Mobilny statyw podłogowy do urządzenia sterowanego wzrokiem</w:t>
            </w:r>
          </w:p>
        </w:tc>
      </w:tr>
      <w:tr w:rsidR="00D52F22" w:rsidRPr="009C344E" w14:paraId="360EBD88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8D3AD1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162124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024B48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A216B6" w:rsidRPr="009C344E" w14:paraId="150E7542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E2F8" w14:textId="769CB657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538C2" w14:textId="6F8AF47E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F3D46" w14:textId="676A9991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Mobilny statyw podłogowy przeznaczony do stabilnego mocowania urządzeń do komunikacji alternatywnej i wspomagającej (AAC) sterowanych wzrokiem lub rozwiązań równoważnych.</w:t>
            </w:r>
          </w:p>
        </w:tc>
      </w:tr>
      <w:tr w:rsidR="00A216B6" w:rsidRPr="009C344E" w14:paraId="7B8B1EC9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1BBF" w14:textId="26499360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661F" w14:textId="0B354CB1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89725" w14:textId="27EE6146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stalowa zapewniająca stabilne i bezpieczne użytkowanie urządzenia podczas terapii, komunikacji oraz diagnostyki.</w:t>
            </w:r>
          </w:p>
        </w:tc>
      </w:tr>
      <w:tr w:rsidR="00A216B6" w:rsidRPr="009C344E" w14:paraId="4C4F1D6E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8F5A4" w14:textId="1C775874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4485A" w14:textId="0B91246B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wysokości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8923E" w14:textId="4F078E82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położenia ramienia w płaszczyźnie góra–dół w zakresie co najmniej 720–1670 mm.</w:t>
            </w:r>
          </w:p>
        </w:tc>
      </w:tr>
      <w:tr w:rsidR="00A216B6" w:rsidRPr="009C344E" w14:paraId="20C2723C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8D4B0" w14:textId="5359520E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4219B" w14:textId="3BB6796C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Ramię mocujące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9FD97" w14:textId="2183D37F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Ramię o długości minimum 400 mm umożliwiające ustawienie urządzenia w odpowiedniej odległości od użytkownika.</w:t>
            </w:r>
          </w:p>
        </w:tc>
      </w:tr>
      <w:tr w:rsidR="00A216B6" w:rsidRPr="009C344E" w14:paraId="1A47869B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1C3F" w14:textId="3BA9733A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97C6B" w14:textId="60188FDB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mocowania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70569" w14:textId="07F080BB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Mechanicznie regulowany punkt mocowania ramienia umożliwiający dopasowanie położenia urządzenia do potrzeb użytkownika.</w:t>
            </w:r>
          </w:p>
        </w:tc>
      </w:tr>
      <w:tr w:rsidR="00A216B6" w:rsidRPr="009C344E" w14:paraId="39B1CC26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3ACA5" w14:textId="4EA10397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30298" w14:textId="176C8170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Mobilność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5417" w14:textId="14ADA5C7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Podstawa wyposażona w kółka umożliwiające łatwe przemieszczanie statywu pomiędzy stanowiskami pracy.</w:t>
            </w:r>
          </w:p>
        </w:tc>
      </w:tr>
      <w:tr w:rsidR="00A216B6" w:rsidRPr="009C344E" w14:paraId="2E98D78A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1A6D1" w14:textId="52E13C7B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99808" w14:textId="3A57EA18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Bezpieczeństwo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A71B4" w14:textId="2C82F2A0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Kółka wyposażone w mechanizm blokady zapewniający stabilne ustawienie statywu podczas użytkowania.</w:t>
            </w:r>
          </w:p>
        </w:tc>
      </w:tr>
      <w:tr w:rsidR="00A216B6" w:rsidRPr="009C344E" w14:paraId="59598510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1981C" w14:textId="1933E2E0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52EE2" w14:textId="1048903F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45D3B" w14:textId="09C942CD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Przystosowany do współpracy z oferowanym urządzeniem do komunikacji sterowanym wzrokiem lub rozwiązaniem równoważnym.</w:t>
            </w:r>
          </w:p>
        </w:tc>
      </w:tr>
      <w:tr w:rsidR="00A216B6" w:rsidRPr="009C344E" w14:paraId="48CC70FB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28E7A" w14:textId="6FBD1FC1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0CC17" w14:textId="2EEA061B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Wymiary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26C2A" w14:textId="054BDD52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Szerokość maksymalnie 740 mm, głębokość maksymalnie 810 mm, wysokość około 1500 mm.</w:t>
            </w:r>
          </w:p>
        </w:tc>
      </w:tr>
      <w:tr w:rsidR="00A216B6" w:rsidRPr="009C344E" w14:paraId="1C93A5B3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19A0" w14:textId="377244DE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C826" w14:textId="70F59CF9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160D" w14:textId="5A3A34A1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10 kg.</w:t>
            </w:r>
          </w:p>
        </w:tc>
      </w:tr>
      <w:tr w:rsidR="00A216B6" w:rsidRPr="009C344E" w14:paraId="3A70A9D8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71A4" w14:textId="13C60B25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5EB2" w14:textId="16ED1A31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Ergonomia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9C65" w14:textId="61B54C6A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umożliwiająca ustawienie urządzenia w optymalnym położeniu względem użytkownika bez konieczności zmiany jego pozycji.</w:t>
            </w:r>
          </w:p>
        </w:tc>
      </w:tr>
      <w:tr w:rsidR="00A216B6" w:rsidRPr="009C344E" w14:paraId="08E9A1E2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6B9D" w14:textId="7F4B6474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0D12" w14:textId="2F534F9B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Certyfikaty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5DBB" w14:textId="6D072CCB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Oznakowanie CE, jeżeli jest wymagane dla oferowanego wyrobu zgodnie z obowiązującymi przepisami.</w:t>
            </w:r>
          </w:p>
        </w:tc>
      </w:tr>
      <w:tr w:rsidR="00A216B6" w:rsidRPr="009C344E" w14:paraId="1E9C931A" w14:textId="77777777" w:rsidTr="00B979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D7C87" w14:textId="45C942E2" w:rsidR="00A216B6" w:rsidRPr="009C344E" w:rsidRDefault="00A216B6" w:rsidP="00D75A4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III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0B17CB" w14:textId="6B3EA294" w:rsidR="00A216B6" w:rsidRPr="009C344E" w:rsidRDefault="00A216B6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Pokrowiec ochronny do urządzenia AAC</w:t>
            </w:r>
          </w:p>
        </w:tc>
      </w:tr>
      <w:tr w:rsidR="00D52F22" w:rsidRPr="009C344E" w14:paraId="21D8F46F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D41413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12FD56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8D9D51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A216B6" w:rsidRPr="009C344E" w14:paraId="34FF8E65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60F28" w14:textId="6CDC9ABB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03A4A" w14:textId="4ABBDFF2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8EAAB" w14:textId="07468B5E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Pokrowiec przeznaczony do ochrony oferowanego urządzenia do komunikacji alternatywnej i wspomagającej (AAC) podczas codziennego użytkowania, przechowywania oraz transportu.</w:t>
            </w:r>
          </w:p>
        </w:tc>
      </w:tr>
      <w:tr w:rsidR="00A216B6" w:rsidRPr="009C344E" w14:paraId="1817714F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7E39" w14:textId="6F41C214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4020" w14:textId="707392A7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E949" w14:textId="2514533F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Dedykowany do oferowanego urządzenia lub rozwiązania równoważnego, zapewniający pełną funkcjonalność i właściwe dopasowanie.</w:t>
            </w:r>
          </w:p>
        </w:tc>
      </w:tr>
      <w:tr w:rsidR="00A216B6" w:rsidRPr="009C344E" w14:paraId="1F1A1C67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AABB" w14:textId="48328F84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A945" w14:textId="01B566FC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6DAC" w14:textId="558642D9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Zapewniający zabezpieczenie urządzenia przed uszkodzeniami mechanicznymi, zarysowaniami oraz zabrudzeniami podczas eksploatacji.</w:t>
            </w:r>
          </w:p>
        </w:tc>
      </w:tr>
      <w:tr w:rsidR="00A216B6" w:rsidRPr="009C344E" w14:paraId="2F28C407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68BE" w14:textId="3AC20442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2C3F" w14:textId="2E61299E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43F5" w14:textId="1B4767A2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Pokrowiec wykonany z trwałego materiału odpornego na intensywne użytkowanie.</w:t>
            </w:r>
          </w:p>
        </w:tc>
      </w:tr>
      <w:tr w:rsidR="00A216B6" w:rsidRPr="009C344E" w14:paraId="5CAF5BA9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18F5" w14:textId="73A1AC70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55BB" w14:textId="59943C79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urządzenia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C1E6" w14:textId="18AB4B4B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umożliwiająca łatwe zakładanie i zdejmowanie pokrowca bez użycia narzędzi.</w:t>
            </w:r>
          </w:p>
        </w:tc>
      </w:tr>
      <w:tr w:rsidR="00A216B6" w:rsidRPr="009C344E" w14:paraId="0EEBE05C" w14:textId="77777777" w:rsidTr="00B979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9FFDE5" w14:textId="2E270874" w:rsidR="00A216B6" w:rsidRPr="009C344E" w:rsidRDefault="00A216B6" w:rsidP="00D75A4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IV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9687FE" w14:textId="3EA02873" w:rsidR="00A216B6" w:rsidRPr="009C344E" w:rsidRDefault="00A216B6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proofErr w:type="spellStart"/>
            <w:r w:rsidRPr="009C344E">
              <w:rPr>
                <w:rFonts w:ascii="Arial" w:hAnsi="Arial" w:cs="Arial"/>
                <w:b/>
                <w:sz w:val="20"/>
              </w:rPr>
              <w:t>Szybkozłączka</w:t>
            </w:r>
            <w:proofErr w:type="spellEnd"/>
            <w:r w:rsidRPr="009C344E">
              <w:rPr>
                <w:rFonts w:ascii="Arial" w:hAnsi="Arial" w:cs="Arial"/>
                <w:b/>
                <w:sz w:val="20"/>
              </w:rPr>
              <w:t xml:space="preserve"> do montażu urządzenia na statywie</w:t>
            </w:r>
          </w:p>
        </w:tc>
      </w:tr>
      <w:tr w:rsidR="00A216B6" w:rsidRPr="009C344E" w14:paraId="7CAD0D29" w14:textId="77777777" w:rsidTr="00A216B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0AEF09" w14:textId="2972611F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80D5EE" w14:textId="2404BA2C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9BE500" w14:textId="6466FE6D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A216B6" w:rsidRPr="009C344E" w14:paraId="2A9F7A5F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056A" w14:textId="32CB792E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9E0F" w14:textId="42F4A40A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642A" w14:textId="3E45F4AA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 montażowy umożliwiający szybkie mocowanie i demontaż oferowanego urządzenia AAC na kompatybilnym statywie.</w:t>
            </w:r>
          </w:p>
        </w:tc>
      </w:tr>
      <w:tr w:rsidR="00A216B6" w:rsidRPr="009C344E" w14:paraId="0E8D8862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638E" w14:textId="1CC80037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1EA5" w14:textId="3FBD0B62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7488" w14:textId="526A7A6E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pełni kompatybilna z oferowanym urządzeniem oraz oferowanym statywem.</w:t>
            </w:r>
          </w:p>
        </w:tc>
      </w:tr>
      <w:tr w:rsidR="00A216B6" w:rsidRPr="009C344E" w14:paraId="095F47B7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DE8E" w14:textId="59E7A0E8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EE4F" w14:textId="2614C10B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Funkcjonalność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4F27" w14:textId="053E97E5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Umożliwia wielokrotny montaż i demontaż urządzenia bez konieczności używania specjalistycznych narzędzi.</w:t>
            </w:r>
          </w:p>
        </w:tc>
      </w:tr>
      <w:tr w:rsidR="00A216B6" w:rsidRPr="009C344E" w14:paraId="5A70A20D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E1F7" w14:textId="4D55D7F3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9A33" w14:textId="714A621C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Bezpieczeństwo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455B" w14:textId="4DA2CE66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zapewniająca stabilne i bezpieczne mocowanie urządzenia podczas użytkowania.</w:t>
            </w:r>
          </w:p>
        </w:tc>
      </w:tr>
      <w:tr w:rsidR="00A216B6" w:rsidRPr="009C344E" w14:paraId="7611FFBA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BF70" w14:textId="79D4ED34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090D" w14:textId="789CCF09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F7A3" w14:textId="32BF82E2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Wykonana z materiałów zapewniających trwałość oraz odporność na wielokrotne użytkowanie.</w:t>
            </w:r>
          </w:p>
        </w:tc>
      </w:tr>
      <w:tr w:rsidR="00A216B6" w:rsidRPr="009C344E" w14:paraId="51CCCBA6" w14:textId="77777777" w:rsidTr="00B979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F85A12" w14:textId="2B266074" w:rsidR="00A216B6" w:rsidRPr="009C344E" w:rsidRDefault="00A216B6" w:rsidP="00D75A4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8CFCD9" w14:textId="2809ED31" w:rsidR="00A216B6" w:rsidRPr="009C344E" w:rsidRDefault="00A216B6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Walizka transportowa</w:t>
            </w:r>
          </w:p>
        </w:tc>
      </w:tr>
      <w:tr w:rsidR="00A216B6" w:rsidRPr="009C344E" w14:paraId="6E6ECE81" w14:textId="77777777" w:rsidTr="00A216B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AD8FB3" w14:textId="3EEF145B" w:rsidR="00A216B6" w:rsidRPr="009C344E" w:rsidRDefault="00A216B6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6E8B2F" w14:textId="74ECB6A1" w:rsidR="00A216B6" w:rsidRPr="009C344E" w:rsidRDefault="00A216B6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DE7D04" w14:textId="38273AF2" w:rsidR="00A216B6" w:rsidRPr="009C344E" w:rsidRDefault="00A216B6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A216B6" w:rsidRPr="009C344E" w14:paraId="09EA3486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CBFD" w14:textId="1D322F06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7052" w14:textId="2942B93F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B13D" w14:textId="7FC964F9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Walizka przeznaczona do bezpiecznego transportu oraz przechowywania oferowanego urządzenia do komunikacji alternatywnej i wspomagającej (AAC) wraz z podstawowymi akcesoriami.</w:t>
            </w:r>
          </w:p>
        </w:tc>
      </w:tr>
      <w:tr w:rsidR="00A216B6" w:rsidRPr="009C344E" w14:paraId="184F06DF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B777" w14:textId="6C33A269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58AD" w14:textId="13EA7D06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B5D9" w14:textId="25CB11CB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Dedykowana do oferowanego urządzenia lub rozwiązania </w:t>
            </w:r>
            <w:r w:rsidRPr="009C344E">
              <w:rPr>
                <w:rFonts w:ascii="Arial" w:hAnsi="Arial" w:cs="Arial"/>
                <w:sz w:val="20"/>
              </w:rPr>
              <w:lastRenderedPageBreak/>
              <w:t>równoważnego.</w:t>
            </w:r>
          </w:p>
        </w:tc>
      </w:tr>
      <w:tr w:rsidR="00A216B6" w:rsidRPr="009C344E" w14:paraId="2834E6FC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65F7" w14:textId="7A765E93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7D1D" w14:textId="2A1738B2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86D9" w14:textId="57E6D1EA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Wnętrze wyposażone w profilowane wkłady ochronne (piankowe lub równoważne) zabezpieczające urządzenie przed przemieszczaniem i uszkodzeniami mechanicznymi podczas transportu.</w:t>
            </w:r>
          </w:p>
        </w:tc>
      </w:tr>
      <w:tr w:rsidR="00A216B6" w:rsidRPr="009C344E" w14:paraId="5135B084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1536" w14:textId="4D0FE243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6CEB" w14:textId="7567FF86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44F9" w14:textId="31C2BA0E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Sztywna konstrukcja zapewniająca skuteczną ochronę urządzenia podczas transportu i przechowywania.</w:t>
            </w:r>
          </w:p>
        </w:tc>
      </w:tr>
      <w:tr w:rsidR="00A216B6" w:rsidRPr="009C344E" w14:paraId="575D584A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8A4D" w14:textId="16688707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775B" w14:textId="4310C626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Mobilność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8731" w14:textId="758E78E4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Wyposażona w kółka transportowe oraz wysuwaną teleskopową rączkę umożliwiającą wygodne przemieszczanie walizki.</w:t>
            </w:r>
          </w:p>
        </w:tc>
      </w:tr>
      <w:tr w:rsidR="00A216B6" w:rsidRPr="009C344E" w14:paraId="42FFBA33" w14:textId="77777777" w:rsidTr="00EC75A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F89C" w14:textId="75C0C1E7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3777" w14:textId="7EDBBD84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8BF2" w14:textId="4F0261DF" w:rsidR="00A216B6" w:rsidRPr="009C344E" w:rsidRDefault="00A216B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Przystosowana do transportu urządzenia wraz z podstawowymi akcesoriami producenta.</w:t>
            </w:r>
          </w:p>
        </w:tc>
      </w:tr>
    </w:tbl>
    <w:p w14:paraId="15DEC7C5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EA29D5F" w14:textId="77777777" w:rsidR="007B2975" w:rsidRPr="009C344E" w:rsidRDefault="007B2975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F7BFFF4" w14:textId="77777777" w:rsidR="007B2975" w:rsidRPr="009C344E" w:rsidRDefault="007B2975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317278E" w14:textId="77777777" w:rsidR="007B2975" w:rsidRPr="009C344E" w:rsidRDefault="007B2975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A554C5A" w14:textId="77777777" w:rsidR="007B2975" w:rsidRPr="009C344E" w:rsidRDefault="007B2975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55EE366" w14:textId="77777777" w:rsidR="001368A5" w:rsidRPr="009C344E" w:rsidRDefault="001368A5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4469D91" w14:textId="77777777" w:rsidR="001368A5" w:rsidRPr="009C344E" w:rsidRDefault="001368A5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4179187" w14:textId="77777777" w:rsidR="001368A5" w:rsidRPr="009C344E" w:rsidRDefault="001368A5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736B751" w14:textId="77777777" w:rsidR="001368A5" w:rsidRPr="009C344E" w:rsidRDefault="001368A5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9237F02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1CC4EBD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5F5686D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2B3E72E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AB8916C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5AFC18A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2A094CB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578D210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71F90FF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10A67AB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737ED94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7A2142B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FEC8173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F2EEBBA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615F4F7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363A2FC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0709608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A388DBF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6A28DE3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52A0B78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906B172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0D21464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6652015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08CCB14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4578512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32ED8D8" w14:textId="205887EE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F638076" w14:textId="7BE94206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E96E840" w14:textId="0497A2B9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84A4050" w14:textId="485F1296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258D4D2" w14:textId="77777777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F54AA04" w14:textId="329F18C6" w:rsidR="00FD4A80" w:rsidRPr="009C344E" w:rsidRDefault="007B597A" w:rsidP="00AE6C65">
      <w:pPr>
        <w:pStyle w:val="Nagwek1"/>
        <w:numPr>
          <w:ilvl w:val="0"/>
          <w:numId w:val="44"/>
        </w:numPr>
        <w:ind w:leftChars="0" w:firstLineChars="0"/>
        <w:textDirection w:val="lrTb"/>
        <w:rPr>
          <w:rFonts w:ascii="Arial" w:hAnsi="Arial" w:cs="Arial"/>
          <w:sz w:val="20"/>
          <w:szCs w:val="22"/>
          <w:lang w:eastAsia="pl-PL"/>
        </w:rPr>
      </w:pPr>
      <w:bookmarkStart w:id="3" w:name="_Toc243326185"/>
      <w:r w:rsidRPr="009C344E">
        <w:rPr>
          <w:rFonts w:ascii="Arial" w:hAnsi="Arial" w:cs="Arial"/>
          <w:bCs/>
          <w:sz w:val="20"/>
          <w:szCs w:val="22"/>
          <w:lang w:eastAsia="pl-PL"/>
        </w:rPr>
        <w:lastRenderedPageBreak/>
        <w:t>Zestaw wspierający edukację osób niedowidzących</w:t>
      </w:r>
      <w:r w:rsidR="00FD4A80" w:rsidRPr="009C344E">
        <w:rPr>
          <w:rFonts w:ascii="Arial" w:hAnsi="Arial" w:cs="Arial"/>
          <w:bCs/>
          <w:sz w:val="20"/>
          <w:szCs w:val="22"/>
          <w:lang w:eastAsia="pl-PL"/>
        </w:rPr>
        <w:t>:</w:t>
      </w:r>
      <w:bookmarkEnd w:id="3"/>
      <w:r w:rsidR="00FD4A80" w:rsidRPr="009C344E">
        <w:rPr>
          <w:rFonts w:ascii="Arial" w:hAnsi="Arial" w:cs="Arial"/>
          <w:bCs/>
          <w:sz w:val="20"/>
          <w:szCs w:val="22"/>
          <w:lang w:eastAsia="pl-PL"/>
        </w:rPr>
        <w:t xml:space="preserve"> 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7791"/>
        <w:gridCol w:w="850"/>
      </w:tblGrid>
      <w:tr w:rsidR="00FD4A80" w:rsidRPr="009C344E" w14:paraId="5BAF34C1" w14:textId="77777777" w:rsidTr="007534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E0B37C4" w14:textId="77777777" w:rsidR="00FD4A80" w:rsidRPr="009C344E" w:rsidRDefault="00FD4A80" w:rsidP="00D75A45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7761" w:type="dxa"/>
            <w:vAlign w:val="center"/>
            <w:hideMark/>
          </w:tcPr>
          <w:p w14:paraId="7F672BA6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Element</w:t>
            </w:r>
          </w:p>
        </w:tc>
        <w:tc>
          <w:tcPr>
            <w:tcW w:w="805" w:type="dxa"/>
            <w:vAlign w:val="center"/>
            <w:hideMark/>
          </w:tcPr>
          <w:p w14:paraId="34026A27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Ilość</w:t>
            </w:r>
          </w:p>
        </w:tc>
      </w:tr>
      <w:tr w:rsidR="00D75A45" w:rsidRPr="009C344E" w14:paraId="6BD5DBE4" w14:textId="77777777" w:rsidTr="007534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87C11A" w14:textId="5BAFA7E0" w:rsidR="00D75A45" w:rsidRPr="009C344E" w:rsidRDefault="00D75A45" w:rsidP="00D75A4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eastAsia="Times New Roman" w:hAnsi="Arial" w:cs="Arial"/>
                <w:b/>
                <w:sz w:val="20"/>
                <w:lang w:eastAsia="pl-PL"/>
              </w:rPr>
              <w:t>I</w:t>
            </w:r>
          </w:p>
        </w:tc>
        <w:tc>
          <w:tcPr>
            <w:tcW w:w="7761" w:type="dxa"/>
            <w:hideMark/>
          </w:tcPr>
          <w:p w14:paraId="5207FF5A" w14:textId="13B081EC" w:rsidR="00D75A45" w:rsidRPr="009C344E" w:rsidRDefault="00D75A45" w:rsidP="00D75A4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Tablet do edukacji i komunikacji</w:t>
            </w:r>
          </w:p>
        </w:tc>
        <w:tc>
          <w:tcPr>
            <w:tcW w:w="805" w:type="dxa"/>
            <w:hideMark/>
          </w:tcPr>
          <w:p w14:paraId="17DBF1BF" w14:textId="77777777" w:rsidR="00D75A45" w:rsidRPr="009C344E" w:rsidRDefault="00D75A45" w:rsidP="00D75A4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D75A45" w:rsidRPr="009C344E" w14:paraId="681BD075" w14:textId="77777777" w:rsidTr="007534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6199D1" w14:textId="27A9585F" w:rsidR="00D75A45" w:rsidRPr="009C344E" w:rsidRDefault="00D75A45" w:rsidP="00D75A4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eastAsia="Times New Roman" w:hAnsi="Arial" w:cs="Arial"/>
                <w:b/>
                <w:sz w:val="20"/>
                <w:lang w:eastAsia="pl-PL"/>
              </w:rPr>
              <w:t>II</w:t>
            </w:r>
          </w:p>
        </w:tc>
        <w:tc>
          <w:tcPr>
            <w:tcW w:w="7761" w:type="dxa"/>
            <w:hideMark/>
          </w:tcPr>
          <w:p w14:paraId="69568E43" w14:textId="0B16A81A" w:rsidR="00D75A45" w:rsidRPr="009C344E" w:rsidRDefault="00D75A45" w:rsidP="00D75A4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ochronne z odłączaną klawiaturą Bluetooth do tabletu</w:t>
            </w:r>
          </w:p>
        </w:tc>
        <w:tc>
          <w:tcPr>
            <w:tcW w:w="805" w:type="dxa"/>
            <w:hideMark/>
          </w:tcPr>
          <w:p w14:paraId="389C880B" w14:textId="77777777" w:rsidR="00D75A45" w:rsidRPr="009C344E" w:rsidRDefault="00D75A45" w:rsidP="00D75A4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D75A45" w:rsidRPr="009C344E" w14:paraId="3B1D3348" w14:textId="77777777" w:rsidTr="007534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8F6C4" w14:textId="499C75F5" w:rsidR="00D75A45" w:rsidRPr="009C344E" w:rsidRDefault="00D75A45" w:rsidP="00D75A4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eastAsia="Times New Roman" w:hAnsi="Arial" w:cs="Arial"/>
                <w:b/>
                <w:sz w:val="20"/>
                <w:lang w:eastAsia="pl-PL"/>
              </w:rPr>
              <w:t>III</w:t>
            </w:r>
          </w:p>
        </w:tc>
        <w:tc>
          <w:tcPr>
            <w:tcW w:w="7761" w:type="dxa"/>
            <w:hideMark/>
          </w:tcPr>
          <w:p w14:paraId="6EBF8402" w14:textId="5218D3AC" w:rsidR="00D75A45" w:rsidRPr="009C344E" w:rsidRDefault="00D75A45" w:rsidP="00D75A4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Aktywny rysik do tabletu</w:t>
            </w:r>
          </w:p>
        </w:tc>
        <w:tc>
          <w:tcPr>
            <w:tcW w:w="805" w:type="dxa"/>
            <w:hideMark/>
          </w:tcPr>
          <w:p w14:paraId="44383384" w14:textId="77777777" w:rsidR="00D75A45" w:rsidRPr="009C344E" w:rsidRDefault="00D75A45" w:rsidP="00D75A4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D75A45" w:rsidRPr="009C344E" w14:paraId="45621116" w14:textId="77777777" w:rsidTr="0075340F">
        <w:trPr>
          <w:tblCellSpacing w:w="15" w:type="dxa"/>
        </w:trPr>
        <w:tc>
          <w:tcPr>
            <w:tcW w:w="0" w:type="auto"/>
            <w:vAlign w:val="center"/>
          </w:tcPr>
          <w:p w14:paraId="6A45334F" w14:textId="6E7737C7" w:rsidR="00D75A45" w:rsidRPr="009C344E" w:rsidRDefault="00D75A45" w:rsidP="00D75A4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eastAsia="Times New Roman" w:hAnsi="Arial" w:cs="Arial"/>
                <w:b/>
                <w:sz w:val="20"/>
                <w:lang w:eastAsia="pl-PL"/>
              </w:rPr>
              <w:t>IV</w:t>
            </w:r>
          </w:p>
        </w:tc>
        <w:tc>
          <w:tcPr>
            <w:tcW w:w="7761" w:type="dxa"/>
          </w:tcPr>
          <w:p w14:paraId="7BCE5BF3" w14:textId="04519386" w:rsidR="00D75A45" w:rsidRPr="009C344E" w:rsidRDefault="00D75A45" w:rsidP="00D75A4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Tablet z systemem Android</w:t>
            </w:r>
          </w:p>
        </w:tc>
        <w:tc>
          <w:tcPr>
            <w:tcW w:w="805" w:type="dxa"/>
          </w:tcPr>
          <w:p w14:paraId="36AA7BF4" w14:textId="7FC8ACB7" w:rsidR="00D75A45" w:rsidRPr="009C344E" w:rsidRDefault="00D75A45" w:rsidP="00D75A4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</w:t>
            </w:r>
            <w:r w:rsidR="007B3C22"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7B3C22" w:rsidRPr="009C344E" w14:paraId="0C14D0BF" w14:textId="77777777" w:rsidTr="0075340F">
        <w:trPr>
          <w:tblCellSpacing w:w="15" w:type="dxa"/>
        </w:trPr>
        <w:tc>
          <w:tcPr>
            <w:tcW w:w="0" w:type="auto"/>
            <w:vAlign w:val="center"/>
          </w:tcPr>
          <w:p w14:paraId="2AE18DD2" w14:textId="6EA3D1FD" w:rsidR="007B3C22" w:rsidRPr="009C344E" w:rsidRDefault="007B3C22" w:rsidP="007B3C2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eastAsia="Times New Roman" w:hAnsi="Arial" w:cs="Arial"/>
                <w:b/>
                <w:sz w:val="20"/>
                <w:lang w:eastAsia="pl-PL"/>
              </w:rPr>
              <w:t>V</w:t>
            </w:r>
          </w:p>
        </w:tc>
        <w:tc>
          <w:tcPr>
            <w:tcW w:w="7761" w:type="dxa"/>
          </w:tcPr>
          <w:p w14:paraId="2A0A7699" w14:textId="4A271A65" w:rsidR="007B3C22" w:rsidRPr="009C344E" w:rsidRDefault="007B3C22" w:rsidP="007B3C22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Szkło hartowane ochronne do tabletu</w:t>
            </w:r>
          </w:p>
        </w:tc>
        <w:tc>
          <w:tcPr>
            <w:tcW w:w="805" w:type="dxa"/>
          </w:tcPr>
          <w:p w14:paraId="6E74A618" w14:textId="47FCD97C" w:rsidR="007B3C22" w:rsidRPr="009C344E" w:rsidRDefault="007B3C22" w:rsidP="007B3C22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7B3C22" w:rsidRPr="009C344E" w14:paraId="17E16F1C" w14:textId="77777777" w:rsidTr="0075340F">
        <w:trPr>
          <w:tblCellSpacing w:w="15" w:type="dxa"/>
        </w:trPr>
        <w:tc>
          <w:tcPr>
            <w:tcW w:w="0" w:type="auto"/>
            <w:vAlign w:val="center"/>
          </w:tcPr>
          <w:p w14:paraId="47CEA99C" w14:textId="1DBBCB20" w:rsidR="007B3C22" w:rsidRPr="009C344E" w:rsidRDefault="007B3C22" w:rsidP="007B3C2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eastAsia="Times New Roman" w:hAnsi="Arial" w:cs="Arial"/>
                <w:b/>
                <w:sz w:val="20"/>
                <w:lang w:eastAsia="pl-PL"/>
              </w:rPr>
              <w:t>VI</w:t>
            </w:r>
          </w:p>
        </w:tc>
        <w:tc>
          <w:tcPr>
            <w:tcW w:w="7761" w:type="dxa"/>
          </w:tcPr>
          <w:p w14:paraId="5E4DA14F" w14:textId="264865C1" w:rsidR="007B3C22" w:rsidRPr="009C344E" w:rsidRDefault="007B3C22" w:rsidP="007B3C22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Laptop</w:t>
            </w:r>
          </w:p>
        </w:tc>
        <w:tc>
          <w:tcPr>
            <w:tcW w:w="805" w:type="dxa"/>
          </w:tcPr>
          <w:p w14:paraId="63323328" w14:textId="6AAD43CD" w:rsidR="007B3C22" w:rsidRPr="009C344E" w:rsidRDefault="007B3C22" w:rsidP="007B3C22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7B3C22" w:rsidRPr="009C344E" w14:paraId="00BE9B14" w14:textId="77777777" w:rsidTr="0075340F">
        <w:trPr>
          <w:tblCellSpacing w:w="15" w:type="dxa"/>
        </w:trPr>
        <w:tc>
          <w:tcPr>
            <w:tcW w:w="0" w:type="auto"/>
            <w:vAlign w:val="center"/>
          </w:tcPr>
          <w:p w14:paraId="23E39D2B" w14:textId="486C59F9" w:rsidR="007B3C22" w:rsidRPr="009C344E" w:rsidRDefault="007B3C22" w:rsidP="007B3C2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eastAsia="Times New Roman" w:hAnsi="Arial" w:cs="Arial"/>
                <w:b/>
                <w:sz w:val="20"/>
                <w:lang w:eastAsia="pl-PL"/>
              </w:rPr>
              <w:t>VII</w:t>
            </w:r>
          </w:p>
        </w:tc>
        <w:tc>
          <w:tcPr>
            <w:tcW w:w="7761" w:type="dxa"/>
          </w:tcPr>
          <w:p w14:paraId="6E114300" w14:textId="0A0AAAF8" w:rsidR="007B3C22" w:rsidRPr="009C344E" w:rsidRDefault="007B3C22" w:rsidP="007B3C22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Torba do laptopa</w:t>
            </w:r>
          </w:p>
        </w:tc>
        <w:tc>
          <w:tcPr>
            <w:tcW w:w="805" w:type="dxa"/>
          </w:tcPr>
          <w:p w14:paraId="274442AC" w14:textId="65A61C0E" w:rsidR="007B3C22" w:rsidRPr="009C344E" w:rsidRDefault="007B3C22" w:rsidP="007B3C22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1D2AC8" w:rsidRPr="009C344E" w14:paraId="24E5A301" w14:textId="77777777" w:rsidTr="0075340F">
        <w:trPr>
          <w:tblCellSpacing w:w="15" w:type="dxa"/>
        </w:trPr>
        <w:tc>
          <w:tcPr>
            <w:tcW w:w="0" w:type="auto"/>
          </w:tcPr>
          <w:p w14:paraId="05480A71" w14:textId="709E2C4E" w:rsidR="001D2AC8" w:rsidRPr="009C344E" w:rsidRDefault="001D2AC8" w:rsidP="001D2AC8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VIII</w:t>
            </w:r>
          </w:p>
        </w:tc>
        <w:tc>
          <w:tcPr>
            <w:tcW w:w="7761" w:type="dxa"/>
          </w:tcPr>
          <w:p w14:paraId="37C5376A" w14:textId="7EBDDB85" w:rsidR="001D2AC8" w:rsidRPr="009C344E" w:rsidRDefault="001D2AC8" w:rsidP="001D2AC8">
            <w:pPr>
              <w:pStyle w:val="Tekstpodstawowy"/>
              <w:rPr>
                <w:rFonts w:ascii="Arial" w:hAnsi="Arial" w:cs="Arial"/>
                <w:sz w:val="20"/>
                <w:highlight w:val="yellow"/>
              </w:rPr>
            </w:pPr>
            <w:r w:rsidRPr="009C344E">
              <w:rPr>
                <w:rFonts w:ascii="Arial" w:hAnsi="Arial" w:cs="Arial"/>
                <w:sz w:val="20"/>
              </w:rPr>
              <w:t>Smartwatch z funkcjami monitorowania zdrowia i komunikacji</w:t>
            </w:r>
          </w:p>
        </w:tc>
        <w:tc>
          <w:tcPr>
            <w:tcW w:w="805" w:type="dxa"/>
          </w:tcPr>
          <w:p w14:paraId="23EBB759" w14:textId="6CAF631D" w:rsidR="001D2AC8" w:rsidRPr="009C344E" w:rsidRDefault="001D2AC8" w:rsidP="001D2AC8">
            <w:pPr>
              <w:pStyle w:val="Tekstpodstawowy"/>
              <w:rPr>
                <w:rFonts w:ascii="Arial" w:hAnsi="Arial" w:cs="Arial"/>
                <w:sz w:val="20"/>
                <w:highlight w:val="yellow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  <w:tr w:rsidR="001D2AC8" w:rsidRPr="009C344E" w14:paraId="47A15948" w14:textId="77777777" w:rsidTr="0075340F">
        <w:trPr>
          <w:tblCellSpacing w:w="15" w:type="dxa"/>
        </w:trPr>
        <w:tc>
          <w:tcPr>
            <w:tcW w:w="0" w:type="auto"/>
          </w:tcPr>
          <w:p w14:paraId="038FE71D" w14:textId="25D21317" w:rsidR="001D2AC8" w:rsidRPr="009C344E" w:rsidRDefault="001D2AC8" w:rsidP="001D2AC8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IX</w:t>
            </w:r>
          </w:p>
        </w:tc>
        <w:tc>
          <w:tcPr>
            <w:tcW w:w="7761" w:type="dxa"/>
          </w:tcPr>
          <w:p w14:paraId="42A1FDD4" w14:textId="2DE26A6B" w:rsidR="001D2AC8" w:rsidRPr="009C344E" w:rsidRDefault="001D2AC8" w:rsidP="001D2AC8">
            <w:pPr>
              <w:pStyle w:val="Tekstpodstawowy"/>
              <w:rPr>
                <w:rFonts w:ascii="Arial" w:hAnsi="Arial" w:cs="Arial"/>
                <w:sz w:val="20"/>
                <w:highlight w:val="yellow"/>
              </w:rPr>
            </w:pPr>
            <w:r w:rsidRPr="009C344E">
              <w:rPr>
                <w:rFonts w:ascii="Arial" w:hAnsi="Arial" w:cs="Arial"/>
                <w:sz w:val="20"/>
              </w:rPr>
              <w:t>Smartwatch z funkcjami monitorowania aktywności, zdrowia i nawigacji</w:t>
            </w:r>
          </w:p>
        </w:tc>
        <w:tc>
          <w:tcPr>
            <w:tcW w:w="805" w:type="dxa"/>
          </w:tcPr>
          <w:p w14:paraId="5B9393FE" w14:textId="7FE3B232" w:rsidR="001D2AC8" w:rsidRPr="009C344E" w:rsidRDefault="001D2AC8" w:rsidP="001D2AC8">
            <w:pPr>
              <w:pStyle w:val="Tekstpodstawowy"/>
              <w:rPr>
                <w:rFonts w:ascii="Arial" w:hAnsi="Arial" w:cs="Arial"/>
                <w:sz w:val="20"/>
                <w:highlight w:val="yellow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  <w:tr w:rsidR="001D2AC8" w:rsidRPr="009C344E" w14:paraId="188F421C" w14:textId="77777777" w:rsidTr="0075340F">
        <w:trPr>
          <w:tblCellSpacing w:w="15" w:type="dxa"/>
        </w:trPr>
        <w:tc>
          <w:tcPr>
            <w:tcW w:w="0" w:type="auto"/>
          </w:tcPr>
          <w:p w14:paraId="07A3D223" w14:textId="2CEEC111" w:rsidR="001D2AC8" w:rsidRPr="009C344E" w:rsidRDefault="001D2AC8" w:rsidP="001D2AC8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7761" w:type="dxa"/>
          </w:tcPr>
          <w:p w14:paraId="32C14E2D" w14:textId="5D38243E" w:rsidR="001D2AC8" w:rsidRPr="009C344E" w:rsidRDefault="001D2AC8" w:rsidP="001D2AC8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Słuchawki przewodowe nauszne z mikrofonem I</w:t>
            </w:r>
          </w:p>
        </w:tc>
        <w:tc>
          <w:tcPr>
            <w:tcW w:w="805" w:type="dxa"/>
          </w:tcPr>
          <w:p w14:paraId="3CE0D66F" w14:textId="4DD356EF" w:rsidR="001D2AC8" w:rsidRPr="009C344E" w:rsidRDefault="001D2AC8" w:rsidP="001D2AC8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 szt.</w:t>
            </w:r>
          </w:p>
        </w:tc>
      </w:tr>
      <w:tr w:rsidR="001D2AC8" w:rsidRPr="009C344E" w14:paraId="2A7EE626" w14:textId="77777777" w:rsidTr="0075340F">
        <w:trPr>
          <w:tblCellSpacing w:w="15" w:type="dxa"/>
        </w:trPr>
        <w:tc>
          <w:tcPr>
            <w:tcW w:w="0" w:type="auto"/>
          </w:tcPr>
          <w:p w14:paraId="2DA88057" w14:textId="2E51D968" w:rsidR="001D2AC8" w:rsidRPr="009C344E" w:rsidRDefault="001D2AC8" w:rsidP="001D2AC8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XI</w:t>
            </w:r>
          </w:p>
        </w:tc>
        <w:tc>
          <w:tcPr>
            <w:tcW w:w="7761" w:type="dxa"/>
          </w:tcPr>
          <w:p w14:paraId="345062EC" w14:textId="3FBAE4B1" w:rsidR="001D2AC8" w:rsidRPr="009C344E" w:rsidRDefault="001D2AC8" w:rsidP="001D2AC8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Słuchawki przewodowe nauszne z mikrofonem II</w:t>
            </w:r>
          </w:p>
        </w:tc>
        <w:tc>
          <w:tcPr>
            <w:tcW w:w="805" w:type="dxa"/>
          </w:tcPr>
          <w:p w14:paraId="0AEFBEFF" w14:textId="7FE43A48" w:rsidR="001D2AC8" w:rsidRPr="009C344E" w:rsidRDefault="001D2AC8" w:rsidP="001D2AC8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</w:tbl>
    <w:p w14:paraId="5E3663D7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1B38AD3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FE175DA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 xml:space="preserve">Tabela nr </w:t>
      </w:r>
      <w:r w:rsidR="00FC3A37" w:rsidRPr="009C344E">
        <w:rPr>
          <w:rFonts w:ascii="Arial" w:hAnsi="Arial" w:cs="Arial"/>
          <w:sz w:val="20"/>
          <w:lang w:eastAsia="pl-PL"/>
        </w:rPr>
        <w:t>3</w:t>
      </w:r>
      <w:r w:rsidRPr="009C344E">
        <w:rPr>
          <w:rFonts w:ascii="Arial" w:hAnsi="Arial" w:cs="Arial"/>
          <w:sz w:val="20"/>
          <w:lang w:eastAsia="pl-PL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2201"/>
        <w:gridCol w:w="6463"/>
      </w:tblGrid>
      <w:tr w:rsidR="00995EA1" w:rsidRPr="009C344E" w14:paraId="11E24E7C" w14:textId="77777777" w:rsidTr="000E1F28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3DE6145" w14:textId="2A932468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I</w:t>
            </w:r>
          </w:p>
        </w:tc>
        <w:tc>
          <w:tcPr>
            <w:tcW w:w="8589" w:type="dxa"/>
            <w:gridSpan w:val="2"/>
            <w:shd w:val="clear" w:color="auto" w:fill="D9D9D9" w:themeFill="background1" w:themeFillShade="D9"/>
            <w:vAlign w:val="center"/>
          </w:tcPr>
          <w:p w14:paraId="5E377DCF" w14:textId="1B652390" w:rsidR="00995EA1" w:rsidRPr="009C344E" w:rsidRDefault="00995EA1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Tablet do edukacji i komunikacji</w:t>
            </w:r>
          </w:p>
        </w:tc>
      </w:tr>
      <w:tr w:rsidR="00FD4A80" w:rsidRPr="009C344E" w14:paraId="37347306" w14:textId="77777777" w:rsidTr="00995EA1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75C7CE8" w14:textId="77777777" w:rsidR="00FD4A80" w:rsidRPr="009C344E" w:rsidRDefault="00FD4A80" w:rsidP="00BA5A42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230BE21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Parametr</w:t>
            </w:r>
          </w:p>
        </w:tc>
        <w:tc>
          <w:tcPr>
            <w:tcW w:w="6418" w:type="dxa"/>
            <w:shd w:val="clear" w:color="auto" w:fill="D9D9D9" w:themeFill="background1" w:themeFillShade="D9"/>
            <w:vAlign w:val="center"/>
          </w:tcPr>
          <w:p w14:paraId="12FAB668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Minimalne wymagania</w:t>
            </w:r>
          </w:p>
        </w:tc>
      </w:tr>
      <w:tr w:rsidR="007B597A" w:rsidRPr="009C344E" w14:paraId="118C3E84" w14:textId="77777777" w:rsidTr="00995EA1">
        <w:trPr>
          <w:tblCellSpacing w:w="15" w:type="dxa"/>
        </w:trPr>
        <w:tc>
          <w:tcPr>
            <w:tcW w:w="0" w:type="auto"/>
            <w:hideMark/>
          </w:tcPr>
          <w:p w14:paraId="722D6C57" w14:textId="63D7D70F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hideMark/>
          </w:tcPr>
          <w:p w14:paraId="53A24A87" w14:textId="58B2BC0E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1411FFBA" w14:textId="08B98D16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Tablet przeznaczony do edukacji, komunikacji, pracy biurowej, korzystania z aplikacji wspomagających osoby z niepełnosprawnościami oraz współpracy z aktywnym rysikiem.</w:t>
            </w:r>
          </w:p>
        </w:tc>
      </w:tr>
      <w:tr w:rsidR="007B597A" w:rsidRPr="009C344E" w14:paraId="320A5331" w14:textId="77777777" w:rsidTr="00995EA1">
        <w:trPr>
          <w:tblCellSpacing w:w="15" w:type="dxa"/>
        </w:trPr>
        <w:tc>
          <w:tcPr>
            <w:tcW w:w="0" w:type="auto"/>
            <w:hideMark/>
          </w:tcPr>
          <w:p w14:paraId="4C470D6B" w14:textId="5AC4B76D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hideMark/>
          </w:tcPr>
          <w:p w14:paraId="5CDA95F0" w14:textId="55179BA4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Procesor</w:t>
            </w:r>
          </w:p>
        </w:tc>
        <w:tc>
          <w:tcPr>
            <w:tcW w:w="6418" w:type="dxa"/>
            <w:hideMark/>
          </w:tcPr>
          <w:p w14:paraId="48B710BF" w14:textId="66C45316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Procesor klasy ARM wyposażony w minimum 8 rdzeni, zapewniający płynną obsługę aplikacji edukacyjnych, multimedialnych oraz specjalistycznych.</w:t>
            </w:r>
          </w:p>
        </w:tc>
      </w:tr>
      <w:tr w:rsidR="007B597A" w:rsidRPr="009C344E" w14:paraId="44005120" w14:textId="77777777" w:rsidTr="00995EA1">
        <w:trPr>
          <w:tblCellSpacing w:w="15" w:type="dxa"/>
        </w:trPr>
        <w:tc>
          <w:tcPr>
            <w:tcW w:w="0" w:type="auto"/>
            <w:hideMark/>
          </w:tcPr>
          <w:p w14:paraId="5126568B" w14:textId="664D1E05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hideMark/>
          </w:tcPr>
          <w:p w14:paraId="46D2E0DF" w14:textId="1A959E24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Układ graficzny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2309A4B4" w14:textId="59F621A4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Zintegrowany układ graficzny wyposażony w minimum 9 rdzeni.</w:t>
            </w:r>
          </w:p>
        </w:tc>
      </w:tr>
      <w:tr w:rsidR="007B597A" w:rsidRPr="009C344E" w14:paraId="37B92503" w14:textId="77777777" w:rsidTr="00995EA1">
        <w:trPr>
          <w:tblCellSpacing w:w="15" w:type="dxa"/>
        </w:trPr>
        <w:tc>
          <w:tcPr>
            <w:tcW w:w="0" w:type="auto"/>
            <w:hideMark/>
          </w:tcPr>
          <w:p w14:paraId="5B351A41" w14:textId="7FBF42AD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hideMark/>
          </w:tcPr>
          <w:p w14:paraId="1F3D2374" w14:textId="7B6B9051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RAM</w:t>
            </w:r>
          </w:p>
        </w:tc>
        <w:tc>
          <w:tcPr>
            <w:tcW w:w="6418" w:type="dxa"/>
            <w:hideMark/>
          </w:tcPr>
          <w:p w14:paraId="0785EBF1" w14:textId="6C1ABD3D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12 GB.</w:t>
            </w:r>
          </w:p>
        </w:tc>
      </w:tr>
      <w:tr w:rsidR="007B597A" w:rsidRPr="009C344E" w14:paraId="7EDBAA3E" w14:textId="77777777" w:rsidTr="00995EA1">
        <w:trPr>
          <w:tblCellSpacing w:w="15" w:type="dxa"/>
        </w:trPr>
        <w:tc>
          <w:tcPr>
            <w:tcW w:w="0" w:type="auto"/>
            <w:hideMark/>
          </w:tcPr>
          <w:p w14:paraId="54CDC13A" w14:textId="5CC8DD52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hideMark/>
          </w:tcPr>
          <w:p w14:paraId="747A9F71" w14:textId="39D525F1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wewnętrzna</w:t>
            </w:r>
          </w:p>
        </w:tc>
        <w:tc>
          <w:tcPr>
            <w:tcW w:w="6418" w:type="dxa"/>
            <w:hideMark/>
          </w:tcPr>
          <w:p w14:paraId="1F4395EF" w14:textId="1DD091CF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256 GB.</w:t>
            </w:r>
          </w:p>
        </w:tc>
      </w:tr>
      <w:tr w:rsidR="007B597A" w:rsidRPr="009C344E" w14:paraId="4EBFC3EA" w14:textId="77777777" w:rsidTr="00995EA1">
        <w:trPr>
          <w:tblCellSpacing w:w="15" w:type="dxa"/>
        </w:trPr>
        <w:tc>
          <w:tcPr>
            <w:tcW w:w="0" w:type="auto"/>
            <w:hideMark/>
          </w:tcPr>
          <w:p w14:paraId="4C1F041C" w14:textId="0AA309F6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hideMark/>
          </w:tcPr>
          <w:p w14:paraId="5CED7C1D" w14:textId="4854D8B3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Ekran</w:t>
            </w:r>
          </w:p>
        </w:tc>
        <w:tc>
          <w:tcPr>
            <w:tcW w:w="6418" w:type="dxa"/>
            <w:hideMark/>
          </w:tcPr>
          <w:p w14:paraId="1DBF4B7D" w14:textId="70665F24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Dotykowy ekran wykonany w technologii IPS, Liquid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Retina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lub równoważnej, o przekątnej minimum 11 cali i rozdzielczości minimum 2360 × 1640 pikseli.</w:t>
            </w:r>
          </w:p>
        </w:tc>
      </w:tr>
      <w:tr w:rsidR="007B597A" w:rsidRPr="009C344E" w14:paraId="1C5EF082" w14:textId="77777777" w:rsidTr="00995EA1">
        <w:trPr>
          <w:tblCellSpacing w:w="15" w:type="dxa"/>
        </w:trPr>
        <w:tc>
          <w:tcPr>
            <w:tcW w:w="0" w:type="auto"/>
            <w:hideMark/>
          </w:tcPr>
          <w:p w14:paraId="2DCBC91E" w14:textId="5D2BD33C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hideMark/>
          </w:tcPr>
          <w:p w14:paraId="7DEF46F5" w14:textId="21F9C4B0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dotyku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5F8214A5" w14:textId="1553EF25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Wielodotykowy ekran pojemnościowy obsługujący minimum 10 punktów dotyku jednocześnie.</w:t>
            </w:r>
          </w:p>
        </w:tc>
      </w:tr>
      <w:tr w:rsidR="007B597A" w:rsidRPr="009C344E" w14:paraId="1AE99C40" w14:textId="77777777" w:rsidTr="00995EA1">
        <w:trPr>
          <w:tblCellSpacing w:w="15" w:type="dxa"/>
        </w:trPr>
        <w:tc>
          <w:tcPr>
            <w:tcW w:w="0" w:type="auto"/>
            <w:hideMark/>
          </w:tcPr>
          <w:p w14:paraId="013D7AA8" w14:textId="313549D1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hideMark/>
          </w:tcPr>
          <w:p w14:paraId="2E9720D3" w14:textId="75035288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rysika</w:t>
            </w:r>
          </w:p>
        </w:tc>
        <w:tc>
          <w:tcPr>
            <w:tcW w:w="6418" w:type="dxa"/>
            <w:hideMark/>
          </w:tcPr>
          <w:p w14:paraId="76D3156B" w14:textId="6D2E81A3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Pełna współpraca z aktywnym rysikiem umożliwiającym odręczne pisanie, rysowanie oraz wykonywanie precyzyjnych notatek.</w:t>
            </w:r>
          </w:p>
        </w:tc>
      </w:tr>
      <w:tr w:rsidR="007B597A" w:rsidRPr="009C344E" w14:paraId="27D46D88" w14:textId="77777777" w:rsidTr="00995EA1">
        <w:trPr>
          <w:tblCellSpacing w:w="15" w:type="dxa"/>
        </w:trPr>
        <w:tc>
          <w:tcPr>
            <w:tcW w:w="0" w:type="auto"/>
            <w:hideMark/>
          </w:tcPr>
          <w:p w14:paraId="0F1C1467" w14:textId="54029846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hideMark/>
          </w:tcPr>
          <w:p w14:paraId="43475C07" w14:textId="34499E62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</w:t>
            </w:r>
          </w:p>
        </w:tc>
        <w:tc>
          <w:tcPr>
            <w:tcW w:w="6418" w:type="dxa"/>
            <w:hideMark/>
          </w:tcPr>
          <w:p w14:paraId="23A2639E" w14:textId="51A024FA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Moduł Wi-Fi 7 (802.11be) lub nowszy oraz moduł Bluetooth.</w:t>
            </w:r>
          </w:p>
        </w:tc>
      </w:tr>
      <w:tr w:rsidR="007B597A" w:rsidRPr="009C344E" w14:paraId="7B9E4E36" w14:textId="77777777" w:rsidTr="00995EA1">
        <w:trPr>
          <w:tblCellSpacing w:w="15" w:type="dxa"/>
        </w:trPr>
        <w:tc>
          <w:tcPr>
            <w:tcW w:w="0" w:type="auto"/>
            <w:hideMark/>
          </w:tcPr>
          <w:p w14:paraId="1B7AB8AD" w14:textId="24D39415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hideMark/>
          </w:tcPr>
          <w:p w14:paraId="4E0B7626" w14:textId="55F2D4E4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Złącza</w:t>
            </w:r>
          </w:p>
        </w:tc>
        <w:tc>
          <w:tcPr>
            <w:tcW w:w="6418" w:type="dxa"/>
            <w:hideMark/>
          </w:tcPr>
          <w:p w14:paraId="28C07D94" w14:textId="662D00B4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jeden port USB-C z obsługą transmisji danych,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DisplayPort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oraz Power Delivery.</w:t>
            </w:r>
          </w:p>
        </w:tc>
      </w:tr>
      <w:tr w:rsidR="007B597A" w:rsidRPr="009C344E" w14:paraId="40C0F4C4" w14:textId="77777777" w:rsidTr="00995EA1">
        <w:trPr>
          <w:tblCellSpacing w:w="15" w:type="dxa"/>
        </w:trPr>
        <w:tc>
          <w:tcPr>
            <w:tcW w:w="0" w:type="auto"/>
            <w:hideMark/>
          </w:tcPr>
          <w:p w14:paraId="032B5758" w14:textId="550EC647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hideMark/>
          </w:tcPr>
          <w:p w14:paraId="30C289D6" w14:textId="59004329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operacyjny</w:t>
            </w:r>
          </w:p>
        </w:tc>
        <w:tc>
          <w:tcPr>
            <w:tcW w:w="6418" w:type="dxa"/>
            <w:hideMark/>
          </w:tcPr>
          <w:p w14:paraId="322E996F" w14:textId="5634B384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Aktualny system operacyjny producenta urządzenia objęty wsparciem producenta.</w:t>
            </w:r>
          </w:p>
        </w:tc>
      </w:tr>
      <w:tr w:rsidR="007B597A" w:rsidRPr="009C344E" w14:paraId="05FC5F24" w14:textId="77777777" w:rsidTr="00995EA1">
        <w:trPr>
          <w:tblCellSpacing w:w="15" w:type="dxa"/>
        </w:trPr>
        <w:tc>
          <w:tcPr>
            <w:tcW w:w="0" w:type="auto"/>
            <w:hideMark/>
          </w:tcPr>
          <w:p w14:paraId="457ADAF2" w14:textId="71DDCC24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hideMark/>
          </w:tcPr>
          <w:p w14:paraId="152E444B" w14:textId="0412D51A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Aparaty</w:t>
            </w:r>
          </w:p>
        </w:tc>
        <w:tc>
          <w:tcPr>
            <w:tcW w:w="6418" w:type="dxa"/>
            <w:hideMark/>
          </w:tcPr>
          <w:p w14:paraId="2AFEA493" w14:textId="69731FB1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Aparat przedni oraz tylny o rozdzielczości minimum 12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każdy.</w:t>
            </w:r>
          </w:p>
        </w:tc>
      </w:tr>
      <w:tr w:rsidR="007B597A" w:rsidRPr="009C344E" w14:paraId="0A03CA77" w14:textId="77777777" w:rsidTr="00995EA1">
        <w:trPr>
          <w:tblCellSpacing w:w="15" w:type="dxa"/>
        </w:trPr>
        <w:tc>
          <w:tcPr>
            <w:tcW w:w="0" w:type="auto"/>
            <w:hideMark/>
          </w:tcPr>
          <w:p w14:paraId="3DDAA359" w14:textId="3EA9626D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hideMark/>
          </w:tcPr>
          <w:p w14:paraId="07B95AD0" w14:textId="280C8AB2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Rejestracja obrazu</w:t>
            </w:r>
          </w:p>
        </w:tc>
        <w:tc>
          <w:tcPr>
            <w:tcW w:w="6418" w:type="dxa"/>
            <w:hideMark/>
          </w:tcPr>
          <w:p w14:paraId="6CDD89FE" w14:textId="7E375B43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nagrywania materiałów wideo w rozdzielczości minimum UHD 4K przy 60 kl./s.</w:t>
            </w:r>
          </w:p>
        </w:tc>
      </w:tr>
      <w:tr w:rsidR="007B597A" w:rsidRPr="009C344E" w14:paraId="663E020E" w14:textId="77777777" w:rsidTr="00995EA1">
        <w:trPr>
          <w:tblCellSpacing w:w="15" w:type="dxa"/>
        </w:trPr>
        <w:tc>
          <w:tcPr>
            <w:tcW w:w="0" w:type="auto"/>
          </w:tcPr>
          <w:p w14:paraId="4E7AEE01" w14:textId="3979A87D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</w:tcPr>
          <w:p w14:paraId="5D096DBC" w14:textId="6F880E6D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Dźwięk</w:t>
            </w:r>
          </w:p>
        </w:tc>
        <w:tc>
          <w:tcPr>
            <w:tcW w:w="6418" w:type="dxa"/>
          </w:tcPr>
          <w:p w14:paraId="4DC3A92D" w14:textId="461BC353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Wbudowane głośniki stereo oraz minimum dwa mikrofony.</w:t>
            </w:r>
          </w:p>
        </w:tc>
      </w:tr>
      <w:tr w:rsidR="007B597A" w:rsidRPr="009C344E" w14:paraId="76A501DE" w14:textId="77777777" w:rsidTr="00995EA1">
        <w:trPr>
          <w:tblCellSpacing w:w="15" w:type="dxa"/>
        </w:trPr>
        <w:tc>
          <w:tcPr>
            <w:tcW w:w="0" w:type="auto"/>
          </w:tcPr>
          <w:p w14:paraId="73E1C3B3" w14:textId="3CDE97BB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</w:tcPr>
          <w:p w14:paraId="371DAA75" w14:textId="50801094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Zabezpieczenie dostępu</w:t>
            </w:r>
          </w:p>
        </w:tc>
        <w:tc>
          <w:tcPr>
            <w:tcW w:w="6418" w:type="dxa"/>
          </w:tcPr>
          <w:p w14:paraId="08210AB9" w14:textId="5C74ADC3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Biometryczne uwierzytelnianie użytkownika z wykorzystaniem czytnika linii papilarnych.</w:t>
            </w:r>
          </w:p>
        </w:tc>
      </w:tr>
      <w:tr w:rsidR="007B597A" w:rsidRPr="009C344E" w14:paraId="7C34425C" w14:textId="77777777" w:rsidTr="00995EA1">
        <w:trPr>
          <w:tblCellSpacing w:w="15" w:type="dxa"/>
        </w:trPr>
        <w:tc>
          <w:tcPr>
            <w:tcW w:w="0" w:type="auto"/>
          </w:tcPr>
          <w:p w14:paraId="3345975D" w14:textId="06ACA12C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16</w:t>
            </w:r>
          </w:p>
        </w:tc>
        <w:tc>
          <w:tcPr>
            <w:tcW w:w="0" w:type="auto"/>
          </w:tcPr>
          <w:p w14:paraId="0FCC8C0D" w14:textId="1C207141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Obudowa</w:t>
            </w:r>
          </w:p>
        </w:tc>
        <w:tc>
          <w:tcPr>
            <w:tcW w:w="6418" w:type="dxa"/>
          </w:tcPr>
          <w:p w14:paraId="35258A37" w14:textId="1F4BF54F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Aluminiowa obudowa lub wykonana z materiału o równoważnej wytrzymałości mechanicznej.</w:t>
            </w:r>
          </w:p>
        </w:tc>
      </w:tr>
      <w:tr w:rsidR="007B597A" w:rsidRPr="009C344E" w14:paraId="511DC914" w14:textId="77777777" w:rsidTr="00995EA1">
        <w:trPr>
          <w:tblCellSpacing w:w="15" w:type="dxa"/>
        </w:trPr>
        <w:tc>
          <w:tcPr>
            <w:tcW w:w="0" w:type="auto"/>
          </w:tcPr>
          <w:p w14:paraId="7BE2B037" w14:textId="0C411974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</w:tcPr>
          <w:p w14:paraId="428F244B" w14:textId="43628E51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</w:t>
            </w:r>
          </w:p>
        </w:tc>
        <w:tc>
          <w:tcPr>
            <w:tcW w:w="6418" w:type="dxa"/>
          </w:tcPr>
          <w:p w14:paraId="087023E5" w14:textId="484EEE16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470 g.</w:t>
            </w:r>
          </w:p>
        </w:tc>
      </w:tr>
      <w:tr w:rsidR="007B597A" w:rsidRPr="009C344E" w14:paraId="7D83A233" w14:textId="77777777" w:rsidTr="00995EA1">
        <w:trPr>
          <w:tblCellSpacing w:w="15" w:type="dxa"/>
        </w:trPr>
        <w:tc>
          <w:tcPr>
            <w:tcW w:w="0" w:type="auto"/>
          </w:tcPr>
          <w:p w14:paraId="376906DA" w14:textId="751156B6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</w:tcPr>
          <w:p w14:paraId="5338B01C" w14:textId="4FFD605E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Wymiary</w:t>
            </w:r>
          </w:p>
        </w:tc>
        <w:tc>
          <w:tcPr>
            <w:tcW w:w="6418" w:type="dxa"/>
          </w:tcPr>
          <w:p w14:paraId="40C916FC" w14:textId="7068988A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Grubość urządzenia nie większa niż 6,5 mm.</w:t>
            </w:r>
          </w:p>
        </w:tc>
      </w:tr>
      <w:tr w:rsidR="007B597A" w:rsidRPr="009C344E" w14:paraId="10C6DDF6" w14:textId="77777777" w:rsidTr="00995EA1">
        <w:trPr>
          <w:tblCellSpacing w:w="15" w:type="dxa"/>
        </w:trPr>
        <w:tc>
          <w:tcPr>
            <w:tcW w:w="0" w:type="auto"/>
          </w:tcPr>
          <w:p w14:paraId="6D1418BB" w14:textId="543FD3ED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</w:tcPr>
          <w:p w14:paraId="3705C1A9" w14:textId="5F7F0E4D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</w:tcPr>
          <w:p w14:paraId="72E33075" w14:textId="4DA39D48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Przewód USB-C umożliwiający ładowanie i transmisję danych.</w:t>
            </w:r>
          </w:p>
        </w:tc>
      </w:tr>
      <w:tr w:rsidR="007B597A" w:rsidRPr="009C344E" w14:paraId="366940D8" w14:textId="77777777" w:rsidTr="00995EA1">
        <w:trPr>
          <w:tblCellSpacing w:w="15" w:type="dxa"/>
        </w:trPr>
        <w:tc>
          <w:tcPr>
            <w:tcW w:w="0" w:type="auto"/>
          </w:tcPr>
          <w:p w14:paraId="649639E2" w14:textId="5BB8DD82" w:rsidR="007B597A" w:rsidRPr="009C344E" w:rsidRDefault="007B597A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</w:tcPr>
          <w:p w14:paraId="72376D2A" w14:textId="291BD16A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Certyfikaty</w:t>
            </w:r>
          </w:p>
        </w:tc>
        <w:tc>
          <w:tcPr>
            <w:tcW w:w="6418" w:type="dxa"/>
          </w:tcPr>
          <w:p w14:paraId="5363CAD5" w14:textId="7260C902" w:rsidR="007B597A" w:rsidRPr="009C344E" w:rsidRDefault="007B597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Oznakowanie CE.</w:t>
            </w:r>
          </w:p>
        </w:tc>
      </w:tr>
      <w:tr w:rsidR="00995EA1" w:rsidRPr="009C344E" w14:paraId="2F4071A6" w14:textId="77777777" w:rsidTr="000E1F2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44DD26" w14:textId="18D4E65D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28BF51" w14:textId="6E9BF85C" w:rsidR="00995EA1" w:rsidRPr="009C344E" w:rsidRDefault="00995EA1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Etui ochronne z odłączaną klawiaturą Bluetooth do tabletu</w:t>
            </w:r>
          </w:p>
        </w:tc>
      </w:tr>
      <w:tr w:rsidR="00FD4A80" w:rsidRPr="009C344E" w14:paraId="01D5117D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AC923D" w14:textId="77777777" w:rsidR="00FD4A80" w:rsidRPr="009C344E" w:rsidRDefault="00FD4A80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72E96E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71EE6F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995EA1" w:rsidRPr="009C344E" w14:paraId="6CEF0986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C90DF" w14:textId="06317505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E9827" w14:textId="1A034A41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FD22E" w14:textId="5BC096A6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ochronne z odłączaną bezprzewodową klawiaturą przeznaczone do oferowanego tabletu, umożliwiające jego wykorzystanie do pracy, nauki oraz komunikacji.</w:t>
            </w:r>
          </w:p>
        </w:tc>
      </w:tr>
      <w:tr w:rsidR="00995EA1" w:rsidRPr="009C344E" w14:paraId="107C5E80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D3937" w14:textId="371CB52C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8BD3D" w14:textId="530B9E68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080DD" w14:textId="567BA926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Dedykowane do oferowanego modelu tabletu lub rozwiązania równoważnego zapewniającego pełną kompatybilność ze wszystkimi funkcjami urządzenia.</w:t>
            </w:r>
          </w:p>
        </w:tc>
      </w:tr>
      <w:tr w:rsidR="00995EA1" w:rsidRPr="009C344E" w14:paraId="636788A0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22188" w14:textId="7CCAEB51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D0765" w14:textId="4B255072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16EE2" w14:textId="243941DD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z odłączaną klawiaturą umożliwiające niezależne korzystanie z etui oraz klawiatury.</w:t>
            </w:r>
          </w:p>
        </w:tc>
      </w:tr>
      <w:tr w:rsidR="00995EA1" w:rsidRPr="009C344E" w14:paraId="50C79AF6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148A2" w14:textId="7EC5A97D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C1A02" w14:textId="38A08194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Klawiatura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EB08C" w14:textId="5B24B0A1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Bezprzewodowa klawiatura z układem klawiszy QWERTY, współpracująca z tabletem za pośrednictwem technologii Bluetooth.</w:t>
            </w:r>
          </w:p>
        </w:tc>
      </w:tr>
      <w:tr w:rsidR="00995EA1" w:rsidRPr="009C344E" w14:paraId="3F7B514E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0C0BD" w14:textId="6D311551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EBF52" w14:textId="51130B34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proofErr w:type="spellStart"/>
            <w:r w:rsidRPr="009C344E">
              <w:rPr>
                <w:rFonts w:ascii="Arial" w:hAnsi="Arial" w:cs="Arial"/>
                <w:sz w:val="20"/>
              </w:rPr>
              <w:t>Touchpad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E6A28" w14:textId="6F18A2D6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Wbudowany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touchpad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umożliwiający sterowanie kursorem oraz obsługę gestów systemowych.</w:t>
            </w:r>
          </w:p>
        </w:tc>
      </w:tr>
      <w:tr w:rsidR="00995EA1" w:rsidRPr="009C344E" w14:paraId="56BF839B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AEFD4" w14:textId="6E8108B4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F97B1" w14:textId="61B1A5C3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B4EEC" w14:textId="2E589C88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Bluetooth 5.0 lub nowszy.</w:t>
            </w:r>
          </w:p>
        </w:tc>
      </w:tr>
      <w:tr w:rsidR="00995EA1" w:rsidRPr="009C344E" w14:paraId="56FD24A2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8C347" w14:textId="14F18CDC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838D6" w14:textId="7C0126C2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podstawki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92C82" w14:textId="47300F0C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ustawienia tabletu w pozycji roboczej z regulacją kąta nachylenia ekranu.</w:t>
            </w:r>
          </w:p>
        </w:tc>
      </w:tr>
      <w:tr w:rsidR="00995EA1" w:rsidRPr="009C344E" w14:paraId="78CE72C2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378A" w14:textId="2A418913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7710" w14:textId="09C032C3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położenia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50B1" w14:textId="0C3E5DD6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obrotu tabletu o 360° oraz regulacji kąta nachylenia w zakresie co najmniej 180°.</w:t>
            </w:r>
          </w:p>
        </w:tc>
      </w:tr>
      <w:tr w:rsidR="00995EA1" w:rsidRPr="009C344E" w14:paraId="1CC033E5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823A" w14:textId="29A9F25B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A764" w14:textId="1A0268C3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6346" w14:textId="7DCAD04D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zapewniające ochronę obudowy oraz ekranu tabletu przed uszkodzeniami mechanicznymi podczas codziennego użytkowania i transportu.</w:t>
            </w:r>
          </w:p>
        </w:tc>
      </w:tr>
      <w:tr w:rsidR="00995EA1" w:rsidRPr="009C344E" w14:paraId="5708E91C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DB41" w14:textId="4575570C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F035" w14:textId="2CF18F86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DF71" w14:textId="27DBBD31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Wykonane z trwałych materiałów zapewniających odpowiednią odporność na uszkodzenia mechaniczne oraz intensywne użytkowanie.</w:t>
            </w:r>
          </w:p>
        </w:tc>
      </w:tr>
      <w:tr w:rsidR="00995EA1" w:rsidRPr="009C344E" w14:paraId="5E59BAB3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1F13" w14:textId="784D88B5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E853" w14:textId="14B85595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Miejsce na rysik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C2D8" w14:textId="729F5A3E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uchwyt lub schowek umożliwiający bezpieczne przechowywanie kompatybilnego rysika.</w:t>
            </w:r>
          </w:p>
        </w:tc>
      </w:tr>
      <w:tr w:rsidR="00995EA1" w:rsidRPr="009C344E" w14:paraId="14B2C584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C13F" w14:textId="099416ED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5213" w14:textId="69DADCF9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usypiania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619E" w14:textId="48849D18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Automatyczne usypianie i wybudzanie tabletu po zamknięciu lub otwarciu etui albo rozwiązanie równoważne.</w:t>
            </w:r>
          </w:p>
        </w:tc>
      </w:tr>
      <w:tr w:rsidR="00995EA1" w:rsidRPr="009C344E" w14:paraId="39956487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F4C6" w14:textId="5BF0500B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0008" w14:textId="6203EB29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 klawiatury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2447" w14:textId="75077C6B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akumulator wielokrotnego ładowania z możliwością ładowania przez port USB-C.</w:t>
            </w:r>
          </w:p>
        </w:tc>
      </w:tr>
      <w:tr w:rsidR="00995EA1" w:rsidRPr="009C344E" w14:paraId="0735BB64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0952" w14:textId="2F560322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5A2B" w14:textId="01169C0E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Czas ładowania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F31F" w14:textId="1340CC45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Pełne naładowanie klawiatury w czasie nie dłuższym niż 4 godziny.</w:t>
            </w:r>
          </w:p>
        </w:tc>
      </w:tr>
      <w:tr w:rsidR="00995EA1" w:rsidRPr="009C344E" w14:paraId="7492EB91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C86A" w14:textId="09BFCE69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74D6" w14:textId="1F740F86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Wskaźniki pracy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DFA1" w14:textId="6AA1085E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Klawiatura wyposażona w wskaźniki informujące co najmniej o stanie akumulatora oraz połączeniu Bluetooth.</w:t>
            </w:r>
          </w:p>
        </w:tc>
      </w:tr>
      <w:tr w:rsidR="00995EA1" w:rsidRPr="009C344E" w14:paraId="3BCA89AE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EE87" w14:textId="0956795C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6FE8" w14:textId="53C6E95E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0055" w14:textId="6B00C715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Etui, odłączana klawiatura oraz przewód USB do ładowania.</w:t>
            </w:r>
          </w:p>
        </w:tc>
      </w:tr>
      <w:tr w:rsidR="00995EA1" w:rsidRPr="009C344E" w14:paraId="1F89E707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2D93" w14:textId="17E252DD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60FA" w14:textId="6091A0DB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Certyfikaty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4B56" w14:textId="4DD4D0B8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Oznakowanie CE oraz zgodność z wymaganiami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RoHS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lub równoważnymi.</w:t>
            </w:r>
          </w:p>
        </w:tc>
      </w:tr>
      <w:tr w:rsidR="00995EA1" w:rsidRPr="009C344E" w14:paraId="4AFC6C1C" w14:textId="77777777" w:rsidTr="000E1F2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8F17CA" w14:textId="39255CF8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III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DB8EF" w14:textId="1BA44A0F" w:rsidR="00995EA1" w:rsidRPr="009C344E" w:rsidRDefault="00995EA1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Aktywny rysik do tabletu</w:t>
            </w:r>
          </w:p>
        </w:tc>
      </w:tr>
      <w:tr w:rsidR="00FD4A80" w:rsidRPr="009C344E" w14:paraId="25AB6DC9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056393" w14:textId="77777777" w:rsidR="00FD4A80" w:rsidRPr="009C344E" w:rsidRDefault="00FD4A80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C9D625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292633" w14:textId="77777777" w:rsidR="00FD4A80" w:rsidRPr="009C344E" w:rsidRDefault="00FD4A80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995EA1" w:rsidRPr="009C344E" w14:paraId="63DEB003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8A24" w14:textId="4C93004A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363EA" w14:textId="260864D7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CE3DE" w14:textId="513F579A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Aktywny rysik przeznaczony do współpracy z oferowanym tabletem, umożliwiający odręczne sporządzanie notatek, rysowanie, szkicowanie </w:t>
            </w:r>
            <w:r w:rsidRPr="009C344E">
              <w:rPr>
                <w:rFonts w:ascii="Arial" w:hAnsi="Arial" w:cs="Arial"/>
                <w:sz w:val="20"/>
              </w:rPr>
              <w:lastRenderedPageBreak/>
              <w:t>oraz precyzyjną obsługę aplikacji edukacyjnych i graficznych.</w:t>
            </w:r>
          </w:p>
        </w:tc>
      </w:tr>
      <w:tr w:rsidR="00995EA1" w:rsidRPr="009C344E" w14:paraId="0B07C594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405F" w14:textId="41A48C7A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8230" w14:textId="106C0082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20B6" w14:textId="5B9E3666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pełni kompatybilny z oferowanym tabletem oraz jego systemem operacyjnym, zapewniający dostęp do wszystkich funkcji rysika.</w:t>
            </w:r>
          </w:p>
        </w:tc>
      </w:tr>
      <w:tr w:rsidR="00995EA1" w:rsidRPr="009C344E" w14:paraId="2222B165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81FA" w14:textId="2CA313A9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2B0A" w14:textId="3F6E4215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Technologia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E298" w14:textId="42CF19DC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Aktywny rysik wykorzystujący bezprzewodową komunikację z tabletem, niewymagający przewodowego połączenia podczas pracy.</w:t>
            </w:r>
          </w:p>
        </w:tc>
      </w:tr>
      <w:tr w:rsidR="00995EA1" w:rsidRPr="009C344E" w14:paraId="72458857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30CE" w14:textId="48ED3820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22C2" w14:textId="39B30605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Czułość nacisku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30BC" w14:textId="63189440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rozpoznawania siły nacisku umożliwiająca precyzyjne rysowanie i pisanie.</w:t>
            </w:r>
          </w:p>
        </w:tc>
      </w:tr>
      <w:tr w:rsidR="00995EA1" w:rsidRPr="009C344E" w14:paraId="34678EB3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6EF5" w14:textId="28734F2C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A8DC" w14:textId="27EA2F52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Rozpoznawanie nachylenia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E380" w14:textId="75FA2A7C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Automatyczne wykrywanie kąta nachylenia rysika podczas pisania i rysowania.</w:t>
            </w:r>
          </w:p>
        </w:tc>
      </w:tr>
      <w:tr w:rsidR="00995EA1" w:rsidRPr="009C344E" w14:paraId="1A3BBC5F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43C5" w14:textId="4ADBC972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8EC4" w14:textId="69ADB908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Funkcje sterujące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E9DD" w14:textId="481541E7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gestów lub funkcji umożliwiających szybkie wywoływanie wybranych narzędzi oraz zmianę ustawień bez konieczności korzystania z menu ekranowego.</w:t>
            </w:r>
          </w:p>
        </w:tc>
      </w:tr>
      <w:tr w:rsidR="00995EA1" w:rsidRPr="009C344E" w14:paraId="07365229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505F" w14:textId="4F1E2F64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0767" w14:textId="0E6567C7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F1C8" w14:textId="5039A240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 bezprzewodowe po zamocowaniu do kompatybilnego tabletu lub rozwiązanie równoważne niewymagające stosowania dodatkowej ładowarki.</w:t>
            </w:r>
          </w:p>
        </w:tc>
      </w:tr>
      <w:tr w:rsidR="00995EA1" w:rsidRPr="009C344E" w14:paraId="5FAE9EB3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B3D4" w14:textId="305E7171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AA0D" w14:textId="5FB246A0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8CFD" w14:textId="6A65E892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Magnetyczne mocowanie do kompatybilnego tabletu zapewniające jednocześnie przechowywanie oraz ładowanie rysika.</w:t>
            </w:r>
          </w:p>
        </w:tc>
      </w:tr>
      <w:tr w:rsidR="00995EA1" w:rsidRPr="009C344E" w14:paraId="7B5F3347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1C3B" w14:textId="01704CD7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F027" w14:textId="60A44790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Ergonomia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F784" w14:textId="366BF20A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umożliwiająca wygodne użytkowanie podczas długotrwałego pisania i rysowania.</w:t>
            </w:r>
          </w:p>
        </w:tc>
      </w:tr>
      <w:tr w:rsidR="00995EA1" w:rsidRPr="009C344E" w14:paraId="22C76B31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6CFB" w14:textId="073ED571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ABC1" w14:textId="56E961D9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EB65" w14:textId="1F89C5FF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Rysik gotowy do współpracy z oferowanym tabletem bez konieczności zakupu dodatkowych akcesoriów.</w:t>
            </w:r>
          </w:p>
        </w:tc>
      </w:tr>
      <w:tr w:rsidR="00995EA1" w:rsidRPr="009C344E" w14:paraId="202A56EE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78C0" w14:textId="000877CA" w:rsidR="00995EA1" w:rsidRPr="009C344E" w:rsidRDefault="00995EA1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60E0" w14:textId="68FDBD65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Certyfikaty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466C" w14:textId="68164349" w:rsidR="00995EA1" w:rsidRPr="009C344E" w:rsidRDefault="00995EA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Oznakowanie CE.</w:t>
            </w:r>
          </w:p>
        </w:tc>
      </w:tr>
      <w:tr w:rsidR="00C562D9" w:rsidRPr="009C344E" w14:paraId="63E0B391" w14:textId="77777777" w:rsidTr="000E1F2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60D4E6" w14:textId="6EDC17FC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IV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05C197" w14:textId="5820988B" w:rsidR="00C562D9" w:rsidRPr="009C344E" w:rsidRDefault="00C562D9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Tablet z systemem Android</w:t>
            </w:r>
          </w:p>
        </w:tc>
      </w:tr>
      <w:tr w:rsidR="00FC3A37" w:rsidRPr="009C344E" w14:paraId="52173280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B4133C" w14:textId="77777777" w:rsidR="00FC3A37" w:rsidRPr="009C344E" w:rsidRDefault="00FC3A37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52AB01" w14:textId="77777777" w:rsidR="00FC3A37" w:rsidRPr="009C344E" w:rsidRDefault="00FC3A37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7726C6" w14:textId="77777777" w:rsidR="00FC3A37" w:rsidRPr="009C344E" w:rsidRDefault="00FC3A37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C562D9" w:rsidRPr="009C344E" w14:paraId="5C3E6DB2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37A8" w14:textId="69E67D6D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1C19" w14:textId="5EB05E50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AC6C" w14:textId="54CA4537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Tablet przeznaczony do edukacji, komunikacji, pracy biurowej, korzystania z aplikacji multimedialnych i specjalistycznych oraz sporządzania odręcznych notatek z wykorzystaniem aktywnego rysika.</w:t>
            </w:r>
          </w:p>
        </w:tc>
      </w:tr>
      <w:tr w:rsidR="00C562D9" w:rsidRPr="009C344E" w14:paraId="76C31D14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23EC" w14:textId="7853D730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01E8" w14:textId="37E5D19F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Procesor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EDB6" w14:textId="6530CB25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Wielordzeniowy procesor klasy mobilnej zapewniający płynną pracę systemu operacyjnego oraz aplikacji edukacyjnych, multimedialnych i specjalistycznych.</w:t>
            </w:r>
          </w:p>
        </w:tc>
      </w:tr>
      <w:tr w:rsidR="00C562D9" w:rsidRPr="009C344E" w14:paraId="11076C74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90C9" w14:textId="1B2641FE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46E9" w14:textId="1669B6B5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RAM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34F5" w14:textId="4F2662A6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12 GB.</w:t>
            </w:r>
          </w:p>
        </w:tc>
      </w:tr>
      <w:tr w:rsidR="00C562D9" w:rsidRPr="009C344E" w14:paraId="680F61B6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62A0" w14:textId="2D3B85F5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6EB6" w14:textId="043392E8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wewnętrzna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2D1B" w14:textId="5664E99C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128 GB.</w:t>
            </w:r>
          </w:p>
        </w:tc>
      </w:tr>
      <w:tr w:rsidR="00C562D9" w:rsidRPr="009C344E" w14:paraId="1011471E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7B87" w14:textId="06A9594C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BFE9" w14:textId="2E7EDE52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Ekran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2DA1" w14:textId="7B2640BA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Dotykowy ekran wykonany w technologii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Dynamic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AMOLED 2X lub równoważnej, o przekątnej minimum 11 cali i rozdzielczości minimum 2560 × 1600 pikseli.</w:t>
            </w:r>
          </w:p>
        </w:tc>
      </w:tr>
      <w:tr w:rsidR="00C562D9" w:rsidRPr="009C344E" w14:paraId="73171821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0446" w14:textId="3809C4D1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91A6" w14:textId="77B4EDDE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Częstotliwość odświeżania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6B31" w14:textId="39B141AC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120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C562D9" w:rsidRPr="009C344E" w14:paraId="3B2F017D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A851" w14:textId="5C88E522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0EB4" w14:textId="2F930F25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dotyku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0314" w14:textId="46F82EBA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Wielodotykowy ekran pojemnościowy umożliwiający precyzyjną obsługę urządzenia oraz współpracę z aktywnym rysikiem.</w:t>
            </w:r>
          </w:p>
        </w:tc>
      </w:tr>
      <w:tr w:rsidR="00C562D9" w:rsidRPr="009C344E" w14:paraId="6EE45F58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EF7B" w14:textId="4B188AD5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F7B6" w14:textId="282AB31F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B32B" w14:textId="261BA34F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Moduł Wi-Fi 6E (802.11ax) lub nowszy oraz moduł Bluetooth.</w:t>
            </w:r>
          </w:p>
        </w:tc>
      </w:tr>
      <w:tr w:rsidR="00C562D9" w:rsidRPr="009C344E" w14:paraId="13B9CE81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B44B" w14:textId="0A4C8CF3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8EB7" w14:textId="55C4DBC4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Nawigacja satelitarna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EAC9" w14:textId="4F56A876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odbiornik systemów nawigacji satelitarnej obejmujący co najmniej GPS.</w:t>
            </w:r>
          </w:p>
        </w:tc>
      </w:tr>
      <w:tr w:rsidR="00C562D9" w:rsidRPr="009C344E" w14:paraId="24A695DD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E827" w14:textId="1C362DC5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1057" w14:textId="7A6915F4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89DB" w14:textId="31B9926D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jeden port USB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Type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-C oraz czytnik kart pamięci.</w:t>
            </w:r>
          </w:p>
        </w:tc>
      </w:tr>
      <w:tr w:rsidR="00C562D9" w:rsidRPr="009C344E" w14:paraId="48A010AC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0A24" w14:textId="41F5FD75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CC2A" w14:textId="1EDEB4B0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Bateria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2CDD" w14:textId="3C8BE4E4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Akumulator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litowo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-jonowy o pojemności minimum 8400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C562D9" w:rsidRPr="009C344E" w14:paraId="37840469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7006" w14:textId="6230D2F9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7257" w14:textId="4375D08B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operacyjny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5D7A" w14:textId="191790F5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Android 16 lub nowszy.</w:t>
            </w:r>
          </w:p>
        </w:tc>
      </w:tr>
      <w:tr w:rsidR="00C562D9" w:rsidRPr="009C344E" w14:paraId="734FAB7A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5FA0" w14:textId="5EBDC2E4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7D7A" w14:textId="3248F26B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9102" w14:textId="21CED78B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Aparat przedni o rozdzielczości minimum 12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oraz aparat tylny o rozdzielczości minimum 13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C562D9" w:rsidRPr="009C344E" w14:paraId="395C3F07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03A6" w14:textId="1A245547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C2AF" w14:textId="2F758D36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Rejestracja obrazu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8312" w14:textId="4B916B70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nagrywania materiałów wideo w rozdzielczości minimum 4K (3840 × 2160).</w:t>
            </w:r>
          </w:p>
        </w:tc>
      </w:tr>
      <w:tr w:rsidR="00C562D9" w:rsidRPr="009C344E" w14:paraId="3B3C169C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1D6A" w14:textId="5F2E7FF5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232E" w14:textId="2A7F585D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Dźwięk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73FB" w14:textId="74570F13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Wbudowane minimum cztery głośniki stereo.</w:t>
            </w:r>
          </w:p>
        </w:tc>
      </w:tr>
      <w:tr w:rsidR="00C562D9" w:rsidRPr="009C344E" w14:paraId="65889435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2756" w14:textId="18400786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0BD2" w14:textId="608B641E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Zabezpieczenie dostępu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619C" w14:textId="5901BB58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Biometryczne uwierzytelnianie użytkownika z wykorzystaniem czytnika linii papilarnych.</w:t>
            </w:r>
          </w:p>
        </w:tc>
      </w:tr>
      <w:tr w:rsidR="00C562D9" w:rsidRPr="009C344E" w14:paraId="71EC55B1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7B55" w14:textId="327D0300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1791" w14:textId="00E8DD49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Obudowa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C52F" w14:textId="007DFB89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Metalowa obudowa lub wykonana z materiału o równoważnej wytrzymałości mechanicznej.</w:t>
            </w:r>
          </w:p>
        </w:tc>
      </w:tr>
      <w:tr w:rsidR="00C562D9" w:rsidRPr="009C344E" w14:paraId="45E7F812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5B4B" w14:textId="7C276B38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069E" w14:textId="0F492E61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Rysik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A1FB" w14:textId="0585011B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Aktywny rysik kompatybilny z oferowanym tabletem dostarczony w komplecie.</w:t>
            </w:r>
          </w:p>
        </w:tc>
      </w:tr>
      <w:tr w:rsidR="00C562D9" w:rsidRPr="009C344E" w14:paraId="7F913F64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94DE" w14:textId="5A880F52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E9AE" w14:textId="30C0A491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9ABF" w14:textId="6976181A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470 g.</w:t>
            </w:r>
          </w:p>
        </w:tc>
      </w:tr>
      <w:tr w:rsidR="00C562D9" w:rsidRPr="009C344E" w14:paraId="052B8929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CD67" w14:textId="72879DF2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9572" w14:textId="57C33A75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Grubość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3CFC" w14:textId="77A689EB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6 mm.</w:t>
            </w:r>
          </w:p>
        </w:tc>
      </w:tr>
      <w:tr w:rsidR="00C562D9" w:rsidRPr="009C344E" w14:paraId="73C2F1EB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95E0" w14:textId="4B060065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A41E" w14:textId="4049FEA1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E28C" w14:textId="71BA3B74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Przewód USB umożliwiający ładowanie oraz transmisję danych.</w:t>
            </w:r>
          </w:p>
        </w:tc>
      </w:tr>
      <w:tr w:rsidR="00C562D9" w:rsidRPr="009C344E" w14:paraId="7B15FE6B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C2B1" w14:textId="1087D099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D7E5" w14:textId="455A3002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Certyfikaty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2CA1" w14:textId="2FF09FEF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Oznakowanie CE.</w:t>
            </w:r>
          </w:p>
        </w:tc>
      </w:tr>
      <w:tr w:rsidR="00C562D9" w:rsidRPr="009C344E" w14:paraId="799CA596" w14:textId="77777777" w:rsidTr="000E1F2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6B3C9B" w14:textId="760E100D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0EECBC" w14:textId="7674BBF0" w:rsidR="00C562D9" w:rsidRPr="009C344E" w:rsidRDefault="00C562D9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Szkło hartowane ochronne do tabletu</w:t>
            </w:r>
          </w:p>
        </w:tc>
      </w:tr>
      <w:tr w:rsidR="00C562D9" w:rsidRPr="009C344E" w14:paraId="2A30C494" w14:textId="77777777" w:rsidTr="003E1FB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895BAA" w14:textId="003DD26B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8E3915" w14:textId="5EBDFFC0" w:rsidR="00C562D9" w:rsidRPr="009C344E" w:rsidRDefault="00C562D9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30E0E6" w14:textId="3A096163" w:rsidR="00C562D9" w:rsidRPr="009C344E" w:rsidRDefault="00C562D9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Minimalne wymagania</w:t>
            </w:r>
          </w:p>
        </w:tc>
      </w:tr>
      <w:tr w:rsidR="00C562D9" w:rsidRPr="009C344E" w14:paraId="24B873D3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2055" w14:textId="41694249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2A0F" w14:textId="7E20B3F2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385F" w14:textId="47A44B6A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Szkło hartowane przeznaczone do ochrony wyświetlacza oferowanego tabletu przed zarysowaniami, uderzeniami oraz uszkodzeniami mechanicznymi powstającymi podczas codziennego użytkowania.</w:t>
            </w:r>
          </w:p>
        </w:tc>
      </w:tr>
      <w:tr w:rsidR="00C562D9" w:rsidRPr="009C344E" w14:paraId="0FEE345D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31EE" w14:textId="04EE0F22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4DDA" w14:textId="3BC734DD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8E97" w14:textId="6443CDE3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Dedykowane do oferowanego modelu tabletu, zapewniające pełną kompatybilność z ekranem, kamerą przednią, czujnikami oraz aktywnym rysikiem.</w:t>
            </w:r>
          </w:p>
        </w:tc>
      </w:tr>
      <w:tr w:rsidR="00C562D9" w:rsidRPr="009C344E" w14:paraId="600451DC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90DA" w14:textId="183E61DF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D676" w14:textId="2C3D6AC6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297C" w14:textId="4B3601B3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Szkło hartowane lub rozwiązanie równoważne zapewniające nie niższy poziom ochrony mechanicznej wyświetlacza.</w:t>
            </w:r>
          </w:p>
        </w:tc>
      </w:tr>
      <w:tr w:rsidR="00C562D9" w:rsidRPr="009C344E" w14:paraId="4486690F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60A1" w14:textId="71EC0CB6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D60E" w14:textId="07B09669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Pokrycie ekranu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C190" w14:textId="1C86EA07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Obejmujące możliwie największą powierzchnię aktywnego ekranu z zachowaniem kompatybilności z dedykowanym etui ochronnym.</w:t>
            </w:r>
          </w:p>
        </w:tc>
      </w:tr>
      <w:tr w:rsidR="00C562D9" w:rsidRPr="009C344E" w14:paraId="0CAF9164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43AE" w14:textId="7ECCC4A3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653F" w14:textId="10A0A6F7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Przezroczystość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DF40" w14:textId="7E320E0B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Wysoka przepuszczalność światła, niepowodująca zauważalnego pogorszenia jakości obrazu, odwzorowania kolorów ani jasności wyświetlacza.</w:t>
            </w:r>
          </w:p>
        </w:tc>
      </w:tr>
      <w:tr w:rsidR="00C562D9" w:rsidRPr="009C344E" w14:paraId="6FE8E828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559C" w14:textId="6151C4AA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28EC" w14:textId="18F29397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dotyku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CB1D" w14:textId="2D14B590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Zachowanie pełnej funkcjonalności ekranu dotykowego oraz współpracy z aktywnym rysikiem dostarczanym z tabletem.</w:t>
            </w:r>
          </w:p>
        </w:tc>
      </w:tr>
      <w:tr w:rsidR="00C562D9" w:rsidRPr="009C344E" w14:paraId="519DED94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3174" w14:textId="0E862783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10C6" w14:textId="4BA68A08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Powłoka powierzchniowa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4967" w14:textId="4F0A2CA6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Powłoka ograniczająca pozostawanie odcisków palców oraz ułatwiająca czyszczenie powierzchni szkła.</w:t>
            </w:r>
          </w:p>
        </w:tc>
      </w:tr>
      <w:tr w:rsidR="00C562D9" w:rsidRPr="009C344E" w14:paraId="2C05E8D3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1597" w14:textId="545FAAAE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1EFE" w14:textId="7523AEE6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Montaż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C7A6" w14:textId="74F997A6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Przystosowane do montażu na sucho z wykorzystaniem elementów ułatwiających prawidłową aplikację.</w:t>
            </w:r>
          </w:p>
        </w:tc>
      </w:tr>
      <w:tr w:rsidR="00C562D9" w:rsidRPr="009C344E" w14:paraId="62F5434B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9EFF" w14:textId="263BC34D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8D42" w14:textId="5DC02E86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D0C2" w14:textId="30C5A472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zestaw montażowy obejmujący co najmniej elementy do oczyszczenia ekranu oraz akcesoria ułatwiające prawidłową aplikację szkła.</w:t>
            </w:r>
          </w:p>
        </w:tc>
      </w:tr>
      <w:tr w:rsidR="00C562D9" w:rsidRPr="009C344E" w14:paraId="2E5B552A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8383" w14:textId="2942741F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3A24" w14:textId="756D8068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Certyfikaty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532B" w14:textId="04E40A00" w:rsidR="00C562D9" w:rsidRPr="009C344E" w:rsidRDefault="00C562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Oznakowanie CE, jeżeli jest wymagane dla oferowanego produktu.</w:t>
            </w:r>
          </w:p>
        </w:tc>
      </w:tr>
      <w:tr w:rsidR="00C562D9" w:rsidRPr="009C344E" w14:paraId="3E215541" w14:textId="77777777" w:rsidTr="000E1F2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DEFD1C" w14:textId="6A6F1EFC" w:rsidR="00C562D9" w:rsidRPr="009C344E" w:rsidRDefault="00C562D9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1628A1" w14:textId="2D10A8CD" w:rsidR="00C562D9" w:rsidRPr="009C344E" w:rsidRDefault="003E1FBB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Laptop</w:t>
            </w:r>
          </w:p>
        </w:tc>
      </w:tr>
      <w:tr w:rsidR="003E1FBB" w:rsidRPr="009C344E" w14:paraId="6D2FD1FB" w14:textId="77777777" w:rsidTr="003E1FB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D071FD" w14:textId="199D0C5A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B1B0FB" w14:textId="38EF953D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DF5E42" w14:textId="5A3D1602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Minimalne wymagania</w:t>
            </w:r>
          </w:p>
        </w:tc>
      </w:tr>
      <w:tr w:rsidR="003E1FBB" w:rsidRPr="009C344E" w14:paraId="5A2E29A8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7960" w14:textId="3A814CA2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46FE" w14:textId="0D65A684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666C" w14:textId="0FB1CA42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Komputer przenośny przeznaczony do pracy biurowej, edukacyjnej, komunikacji online, obsługi aplikacji multimedialnych oraz specjalistycznego oprogramowania wspomagającego osoby z niepełnosprawnościami.</w:t>
            </w:r>
          </w:p>
        </w:tc>
      </w:tr>
      <w:tr w:rsidR="003E1FBB" w:rsidRPr="009C344E" w14:paraId="6AEE6DB8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E581" w14:textId="32A8F136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46AE" w14:textId="163A770B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Procesor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3942" w14:textId="5BF58CFA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Procesor klasy x86-64 wyposażony w minimum 8 rdzeni, 12 wątków, pamięć podręczną minimum 12 MB oraz osiągający częstotliwość turbo minimum 4,6 GHz lub rozwiązanie równoważne.</w:t>
            </w:r>
          </w:p>
        </w:tc>
      </w:tr>
      <w:tr w:rsidR="003E1FBB" w:rsidRPr="009C344E" w14:paraId="51A5C104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1664" w14:textId="762E448F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DF8E" w14:textId="680917CF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operacyjna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33A3" w14:textId="3FE355C3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16 GB DDR5 o częstotliwości minimum 4800 MHz.</w:t>
            </w:r>
          </w:p>
        </w:tc>
      </w:tr>
      <w:tr w:rsidR="003E1FBB" w:rsidRPr="009C344E" w14:paraId="7683A944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4F3A" w14:textId="0F5DF375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1D64" w14:textId="22518C46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rozbudowy pamięci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5D71" w14:textId="2D7F18D2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pamięci RAM do minimum 24 GB.</w:t>
            </w:r>
          </w:p>
        </w:tc>
      </w:tr>
      <w:tr w:rsidR="003E1FBB" w:rsidRPr="009C344E" w14:paraId="658A5B0E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813A" w14:textId="7FE7FD63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5AB9" w14:textId="01F0BBA6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Dysk systemowy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3E14" w14:textId="0B5B8C60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Dysk SSD M.2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PCIe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 pojemności minimum 512 GB.</w:t>
            </w:r>
          </w:p>
        </w:tc>
      </w:tr>
      <w:tr w:rsidR="003E1FBB" w:rsidRPr="009C344E" w14:paraId="458262F7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2778" w14:textId="5224F3C7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D1F9" w14:textId="6EA8ECE7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rozbudowy pamięci masowej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442D" w14:textId="61953FBE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umożliwiająca montaż dodatkowego dysku SSD M.2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PCIe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3E1FBB" w:rsidRPr="009C344E" w14:paraId="495B920F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77CC" w14:textId="35BB5688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8D52" w14:textId="6EF37892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Ekran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762D" w14:textId="0D6558BA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Ekran o przekątnej od 15,0 do 16,0 cala, rozdzielczości minimum 2560 × 1600 pikseli (WQXGA).</w:t>
            </w:r>
          </w:p>
        </w:tc>
      </w:tr>
      <w:tr w:rsidR="003E1FBB" w:rsidRPr="009C344E" w14:paraId="5392615B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3113" w14:textId="04098967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87C2" w14:textId="7CE8DFDF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Technologia matrycy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FFDC" w14:textId="0CE17BB4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Matryca OLED lub równoważna zapewniająca wysoki kontrast oraz szeroką przestrzeń barw.</w:t>
            </w:r>
          </w:p>
        </w:tc>
      </w:tr>
      <w:tr w:rsidR="003E1FBB" w:rsidRPr="009C344E" w14:paraId="55063267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B002" w14:textId="41536E73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0F4C" w14:textId="38C10540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Odświeżanie obrazu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B6E4" w14:textId="5FF32910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165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3E1FBB" w:rsidRPr="009C344E" w14:paraId="286664FF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70B5" w14:textId="0E7B293A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C10C" w14:textId="25E94474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Jasność ekranu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B56A" w14:textId="00F3DA54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500 cd/m².</w:t>
            </w:r>
          </w:p>
        </w:tc>
      </w:tr>
      <w:tr w:rsidR="003E1FBB" w:rsidRPr="009C344E" w14:paraId="1DDE0883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5B08" w14:textId="260B873C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3E49" w14:textId="234FBD8D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Odwzorowanie kolorów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6470" w14:textId="45278468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Pokrycie przestrzeni barw minimum 100% DCI-P3 lub rozwiązanie równoważne.</w:t>
            </w:r>
          </w:p>
        </w:tc>
      </w:tr>
      <w:tr w:rsidR="003E1FBB" w:rsidRPr="009C344E" w14:paraId="47311CAD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4BC0" w14:textId="180F5221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ED81" w14:textId="1ECE6A99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Grafika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1ECA" w14:textId="6FDC224E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Zintegrowany lub dedykowany układ graficzny zapewniający płynną obsługę aplikacji biurowych, edukacyjnych i multimedialnych.</w:t>
            </w:r>
          </w:p>
        </w:tc>
      </w:tr>
      <w:tr w:rsidR="003E1FBB" w:rsidRPr="009C344E" w14:paraId="2EBAD3BB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E4E6" w14:textId="6B1D0969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3368" w14:textId="53FF03BE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Dźwięk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ED2F" w14:textId="793F80F0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Wbudowane głośniki stereo oraz minimum dwa mikrofony.</w:t>
            </w:r>
          </w:p>
        </w:tc>
      </w:tr>
      <w:tr w:rsidR="003E1FBB" w:rsidRPr="009C344E" w14:paraId="11AD1BFF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747D" w14:textId="14426D21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CB29" w14:textId="53613ADE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Kamera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9F03" w14:textId="541C331C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kamera internetowa wyposażona w mechaniczną lub zintegrowaną przesłonę zapewniającą ochronę prywatności.</w:t>
            </w:r>
          </w:p>
        </w:tc>
      </w:tr>
      <w:tr w:rsidR="003E1FBB" w:rsidRPr="009C344E" w14:paraId="1FEE846A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BA50" w14:textId="58E1988E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5D23" w14:textId="61A66231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 bezprzewodowa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EBE5" w14:textId="4711CD23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Wi-Fi 6 lub nowsze oraz Bluetooth 5.2 lub nowszy.</w:t>
            </w:r>
          </w:p>
        </w:tc>
      </w:tr>
      <w:tr w:rsidR="003E1FBB" w:rsidRPr="009C344E" w14:paraId="3F7D1E8E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9048" w14:textId="10F7A1AB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CF5B" w14:textId="0701CA75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AE8C" w14:textId="6AC099DB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Minimum: 2 × USB 3.2, 1 × USB-C z obsługą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DisplayPort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i Power Delivery, HDMI, czytnik kart SD oraz złącze audio 3,5 mm.</w:t>
            </w:r>
          </w:p>
        </w:tc>
      </w:tr>
      <w:tr w:rsidR="003E1FBB" w:rsidRPr="009C344E" w14:paraId="1917009F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046E" w14:textId="79DB5EF7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B772" w14:textId="6FD725F6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Klawiatura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4ED4" w14:textId="2BD82E80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Klawiatura z wydzielonym blokiem numerycznym oraz podświetleniem.</w:t>
            </w:r>
          </w:p>
        </w:tc>
      </w:tr>
      <w:tr w:rsidR="003E1FBB" w:rsidRPr="009C344E" w14:paraId="7A1A676B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92EE" w14:textId="1F7CC024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6CA9" w14:textId="0FE3DE2D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wskazujące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4BB6" w14:textId="33CF278F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Wielodotykowy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touchpad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obsługujący gesty systemowe.</w:t>
            </w:r>
          </w:p>
        </w:tc>
      </w:tr>
      <w:tr w:rsidR="003E1FBB" w:rsidRPr="009C344E" w14:paraId="1875E275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800F" w14:textId="2D2D702B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B9F4" w14:textId="4334E595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Zabezpieczenia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C52C" w14:textId="5F58554D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Moduł TPM oraz kamera wyposażona w mechaniczną przesłonę prywatności.</w:t>
            </w:r>
          </w:p>
        </w:tc>
      </w:tr>
      <w:tr w:rsidR="003E1FBB" w:rsidRPr="009C344E" w14:paraId="13ADCA98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B524" w14:textId="5ACD5273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E7CA" w14:textId="11E0D9B3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Obudowa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15B0" w14:textId="7A0C6C49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Pokrywa matrycy wykonana z aluminium lub materiału o równoważnej wytrzymałości oraz konstrukcja spełniająca wymagania normy odporności MIL-STD-810H lub równoważnej.</w:t>
            </w:r>
          </w:p>
        </w:tc>
      </w:tr>
      <w:tr w:rsidR="003E1FBB" w:rsidRPr="009C344E" w14:paraId="70F44475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F1E7" w14:textId="49A31891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E5BD" w14:textId="10F249D2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operacyjny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4DB0" w14:textId="3A06BA48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Microsoft Windows 11 w polskiej wersji językowej lub nowszy.</w:t>
            </w:r>
          </w:p>
        </w:tc>
      </w:tr>
      <w:tr w:rsidR="003E1FBB" w:rsidRPr="009C344E" w14:paraId="75533306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2F71" w14:textId="2F253074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F477" w14:textId="40C092E1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6116" w14:textId="36CF992E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Oryginalny zasilacz producenta oraz fabrycznie zainstalowany system operacyjny z możliwością przywrócenia systemu.</w:t>
            </w:r>
          </w:p>
        </w:tc>
      </w:tr>
      <w:tr w:rsidR="003E1FBB" w:rsidRPr="009C344E" w14:paraId="2E72F42D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6990" w14:textId="55345293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80DF" w14:textId="5350BB93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B064" w14:textId="5B38DF00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1,6 kg.</w:t>
            </w:r>
          </w:p>
        </w:tc>
      </w:tr>
      <w:tr w:rsidR="003E1FBB" w:rsidRPr="009C344E" w14:paraId="05B44193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21F7" w14:textId="2FCFF2B8" w:rsidR="003E1FBB" w:rsidRPr="009C344E" w:rsidRDefault="003E1FBB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BC60" w14:textId="579F5003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Certyfikaty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78D5" w14:textId="15CD74C2" w:rsidR="003E1FBB" w:rsidRPr="009C344E" w:rsidRDefault="003E1F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Oznakowanie CE.</w:t>
            </w:r>
          </w:p>
        </w:tc>
      </w:tr>
      <w:tr w:rsidR="00DE3E7E" w:rsidRPr="009C344E" w14:paraId="154706E8" w14:textId="77777777" w:rsidTr="000E1F2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6B7B45" w14:textId="6620B8AE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VII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64FCE7" w14:textId="76089620" w:rsidR="00DE3E7E" w:rsidRPr="009C344E" w:rsidRDefault="00DE3E7E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Torba do laptopa</w:t>
            </w:r>
          </w:p>
        </w:tc>
      </w:tr>
      <w:tr w:rsidR="00DE3E7E" w:rsidRPr="009C344E" w14:paraId="3174C394" w14:textId="77777777" w:rsidTr="00DE3E7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E0B5B7" w14:textId="77777777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A8199B" w14:textId="77777777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EB06E7" w14:textId="77777777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Minimalne wymagania</w:t>
            </w:r>
          </w:p>
        </w:tc>
      </w:tr>
      <w:tr w:rsidR="00DE3E7E" w:rsidRPr="009C344E" w14:paraId="18B13368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923B" w14:textId="53E7BB26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CB61" w14:textId="7C038A86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424B" w14:textId="2EE64233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Torba przeznaczona do bezpiecznego przenoszenia oferowanego laptopa oraz akcesoriów komputerowych i dokumentów.</w:t>
            </w:r>
          </w:p>
        </w:tc>
      </w:tr>
      <w:tr w:rsidR="00DE3E7E" w:rsidRPr="009C344E" w14:paraId="2390BADD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CF82" w14:textId="52865A65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86F0" w14:textId="0746B38E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A7CA" w14:textId="3E63006A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Przystosowana do przenoszenia laptopów o przekątnej od 15 do 16 cali, kompatybilna z oferowanym komputerem.</w:t>
            </w:r>
          </w:p>
        </w:tc>
      </w:tr>
      <w:tr w:rsidR="00DE3E7E" w:rsidRPr="009C344E" w14:paraId="57B9F697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78E5" w14:textId="7713B454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9D0A" w14:textId="49F9E1D7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7D26" w14:textId="1259E188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Jednokomorowa konstrukcja wyposażona w wydzieloną, wyściełaną przegrodę na komputer przenośny oraz dodatkową przestrzeń na dokumenty i akcesoria.</w:t>
            </w:r>
          </w:p>
        </w:tc>
      </w:tr>
      <w:tr w:rsidR="00DE3E7E" w:rsidRPr="009C344E" w14:paraId="1C094C27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EC41" w14:textId="1D2DCB84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3494" w14:textId="00E547C5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1019" w14:textId="76FF089C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Wyściełane wnętrze zapewniające ochronę laptopa przed zarysowaniami oraz uszkodzeniami mechanicznymi podczas </w:t>
            </w:r>
            <w:r w:rsidRPr="009C344E">
              <w:rPr>
                <w:rFonts w:ascii="Arial" w:hAnsi="Arial" w:cs="Arial"/>
                <w:sz w:val="20"/>
              </w:rPr>
              <w:lastRenderedPageBreak/>
              <w:t>transportu.</w:t>
            </w:r>
          </w:p>
        </w:tc>
      </w:tr>
      <w:tr w:rsidR="00DE3E7E" w:rsidRPr="009C344E" w14:paraId="0F76DDAE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2912" w14:textId="30FA43C8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5428" w14:textId="0C071F75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Kieszenie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5A59" w14:textId="084E9024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jedna zewnętrzna kieszeń zamykana na zamek błyskawiczny przeznaczona na akcesoria lub dokumenty.</w:t>
            </w:r>
          </w:p>
        </w:tc>
      </w:tr>
      <w:tr w:rsidR="00DE3E7E" w:rsidRPr="009C344E" w14:paraId="03302E7C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0B6A" w14:textId="48FC773D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CBFC" w14:textId="187747EA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Organizacja wnętrza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3A4B" w14:textId="330E8CF0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Wewnętrzny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organizer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umożliwiający uporządkowane przechowywanie drobnych akcesoriów, przewodów oraz materiałów biurowych.</w:t>
            </w:r>
          </w:p>
        </w:tc>
      </w:tr>
      <w:tr w:rsidR="00DE3E7E" w:rsidRPr="009C344E" w14:paraId="3238AD8C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04D0" w14:textId="50419E1D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A17D" w14:textId="005BB0F4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Zapięcie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27E7" w14:textId="58A04220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Zamki błyskawiczne zapewniające bezpieczne zamknięcie komór torby.</w:t>
            </w:r>
          </w:p>
        </w:tc>
      </w:tr>
      <w:tr w:rsidR="00DE3E7E" w:rsidRPr="009C344E" w14:paraId="0DC66238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AB87" w14:textId="1715BC64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2173" w14:textId="37E9065F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przenoszenia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1697" w14:textId="01A62D47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Wzmocnione uchwyty do przenoszenia oraz odpinany, regulowany pasek naramienny.</w:t>
            </w:r>
          </w:p>
        </w:tc>
      </w:tr>
      <w:tr w:rsidR="00DE3E7E" w:rsidRPr="009C344E" w14:paraId="14B01353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BD23" w14:textId="5F23AA33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A36E" w14:textId="76454336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Dodatkowe 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AA40" w14:textId="5A306E5E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Pas umożliwiający stabilne mocowanie torby do uchwytu walizki transportowej lub rozwiązanie równoważne.</w:t>
            </w:r>
          </w:p>
        </w:tc>
      </w:tr>
      <w:tr w:rsidR="00DE3E7E" w:rsidRPr="009C344E" w14:paraId="04B79106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01DD" w14:textId="0F0700D1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434B" w14:textId="1AB6FE49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5D14" w14:textId="7945FE5F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 o podwyższonej odporności na codzienne użytkowanie i ścieranie.</w:t>
            </w:r>
          </w:p>
        </w:tc>
      </w:tr>
      <w:tr w:rsidR="00DE3E7E" w:rsidRPr="009C344E" w14:paraId="4E18B39C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54F8" w14:textId="0D3C8A23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7400" w14:textId="668C0B7F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0FE5" w14:textId="25A1FC7A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0,7 kg.</w:t>
            </w:r>
          </w:p>
        </w:tc>
      </w:tr>
      <w:tr w:rsidR="00DE3E7E" w:rsidRPr="009C344E" w14:paraId="43F4D580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4556" w14:textId="525F9907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A9AA" w14:textId="387E9109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Kolor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CC27" w14:textId="6A8EEAE5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Dowolny, stonowany.</w:t>
            </w:r>
          </w:p>
        </w:tc>
      </w:tr>
      <w:tr w:rsidR="00DE3E7E" w:rsidRPr="009C344E" w14:paraId="7919CD4C" w14:textId="77777777" w:rsidTr="000E1F2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F8B853" w14:textId="3476C597" w:rsidR="00DE3E7E" w:rsidRPr="009C344E" w:rsidRDefault="001D2AC8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VIII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C419AD" w14:textId="73CBA540" w:rsidR="00DE3E7E" w:rsidRPr="009C344E" w:rsidRDefault="00DE3E7E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Smartwatch z funkcjami monitorowania zdrowia i komunikacji</w:t>
            </w:r>
          </w:p>
        </w:tc>
      </w:tr>
      <w:tr w:rsidR="00DE3E7E" w:rsidRPr="009C344E" w14:paraId="17C2A631" w14:textId="77777777" w:rsidTr="00DE3E7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E5D970" w14:textId="77777777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D38F35" w14:textId="77777777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299EEC" w14:textId="77777777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Minimalne wymagania</w:t>
            </w:r>
          </w:p>
        </w:tc>
      </w:tr>
      <w:tr w:rsidR="00DE3E7E" w:rsidRPr="009C344E" w14:paraId="488F5B44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3831" w14:textId="1A9924B9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A8BC" w14:textId="002291C5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1495" w14:textId="493EEDC2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Inteligentny zegarek przeznaczony do monitorowania parametrów zdrowotnych, odbierania powiadomień oraz wspomagania codziennego funkcjonowania użytkownika.</w:t>
            </w:r>
          </w:p>
        </w:tc>
      </w:tr>
      <w:tr w:rsidR="00DE3E7E" w:rsidRPr="009C344E" w14:paraId="36EC395D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0FF4" w14:textId="0E34185A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CBBA" w14:textId="7F96F3A2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Wyświetlacz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4801" w14:textId="5D0D7DDE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Kolorowy wyświetlacz wykonany w technologii AMOLED lub równoważnej, o przekątnej minimum 1,45 cala i rozdzielczości minimum 466 × 466 pikseli.</w:t>
            </w:r>
          </w:p>
        </w:tc>
      </w:tr>
      <w:tr w:rsidR="00DE3E7E" w:rsidRPr="009C344E" w14:paraId="69AEB4B9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66F3" w14:textId="69A29CC4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3AA9" w14:textId="1E64F35B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630C" w14:textId="21D8AFF8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Bluetooth oraz moduł NFC.</w:t>
            </w:r>
          </w:p>
        </w:tc>
      </w:tr>
      <w:tr w:rsidR="00DE3E7E" w:rsidRPr="009C344E" w14:paraId="5596A467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16AA" w14:textId="10E382A1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6275" w14:textId="0317238C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Nawigacja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EF28" w14:textId="29BB6928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odbiornik systemów nawigacji satelitarnej obejmujący co najmniej GPS.</w:t>
            </w:r>
          </w:p>
        </w:tc>
      </w:tr>
      <w:tr w:rsidR="00DE3E7E" w:rsidRPr="009C344E" w14:paraId="3A3B3304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D937" w14:textId="15BDFF53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C5A1" w14:textId="34F8CAD3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Funkcje zdrowotne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A999" w14:textId="4789D8EB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Monitorowanie tętna, saturacji krwi (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SpO</w:t>
            </w:r>
            <w:proofErr w:type="spellEnd"/>
            <w:r w:rsidRPr="009C344E">
              <w:rPr>
                <w:rFonts w:ascii="Cambria Math" w:hAnsi="Cambria Math" w:cs="Cambria Math"/>
                <w:sz w:val="20"/>
              </w:rPr>
              <w:t>₂</w:t>
            </w:r>
            <w:r w:rsidRPr="009C344E">
              <w:rPr>
                <w:rFonts w:ascii="Arial" w:hAnsi="Arial" w:cs="Arial"/>
                <w:sz w:val="20"/>
              </w:rPr>
              <w:t>), temperatury skóry lub ciała, jakości snu oraz poziomu stresu.</w:t>
            </w:r>
          </w:p>
        </w:tc>
      </w:tr>
      <w:tr w:rsidR="00DE3E7E" w:rsidRPr="009C344E" w14:paraId="244D0F58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F187" w14:textId="0E53882A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900C" w14:textId="359B701A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Dodatkowe czujniki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0B8F" w14:textId="27285BCE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Wyposażony co najmniej w barometr, kompas oraz czujniki ruchu umożliwiające monitorowanie aktywności użytkownika.</w:t>
            </w:r>
          </w:p>
        </w:tc>
      </w:tr>
      <w:tr w:rsidR="00DE3E7E" w:rsidRPr="009C344E" w14:paraId="1EA8CEFE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64C2" w14:textId="5256B6D1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4363" w14:textId="63B0469E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Funkcje komunikacyjne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0FCC" w14:textId="7C91FB4E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Powiadomienia o połączeniach telefonicznych, wiadomościach SMS oraz wiadomościach z aplikacji mobilnych, możliwość prowadzenia rozmów głosowych poprzez wbudowany mikrofon i głośnik.</w:t>
            </w:r>
          </w:p>
        </w:tc>
      </w:tr>
      <w:tr w:rsidR="00DE3E7E" w:rsidRPr="009C344E" w14:paraId="35F2E67D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9D7F" w14:textId="0762CC5C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E5F4" w14:textId="7446A3FC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Funkcje organizacyjne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B328" w14:textId="550DEE16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Kalendarz, budzik, stoper, prognoza pogody oraz możliwość ustawiania przypomnień.</w:t>
            </w:r>
          </w:p>
        </w:tc>
      </w:tr>
      <w:tr w:rsidR="00DE3E7E" w:rsidRPr="009C344E" w14:paraId="5C8BD062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24E6" w14:textId="12739F6E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5D13" w14:textId="78B805D7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Monitorowanie aktywności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93B7" w14:textId="46C502DD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Rejestracja aktywności fizycznej obejmująca co najmniej liczbę kroków, przebyty dystans oraz obsługę wielu trybów sportowych.</w:t>
            </w:r>
          </w:p>
        </w:tc>
      </w:tr>
      <w:tr w:rsidR="00DE3E7E" w:rsidRPr="009C344E" w14:paraId="05B49548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3802" w14:textId="0F0BB892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A0F6" w14:textId="4FB47C2D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B722" w14:textId="5A0C9A98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Koperta wykonana z metalu lub materiału o równoważnej wytrzymałości mechanicznej oraz szkło odporne na zarysowania.</w:t>
            </w:r>
          </w:p>
        </w:tc>
      </w:tr>
      <w:tr w:rsidR="00DE3E7E" w:rsidRPr="009C344E" w14:paraId="17F0A144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9D6E" w14:textId="3093A7AA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8097" w14:textId="2B93F48F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Pasek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15F7" w14:textId="6619D695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Sportowy pasek wykonany z materiału odpornego na wilgoć i łatwego do utrzymania w czystości.</w:t>
            </w:r>
          </w:p>
        </w:tc>
      </w:tr>
      <w:tr w:rsidR="00DE3E7E" w:rsidRPr="009C344E" w14:paraId="3D568625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5CFD" w14:textId="0849FAA8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FA9F" w14:textId="1921C16C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Odporność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A61E" w14:textId="3F05FD2A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Wodoszczelność minimum 5 ATM oraz odporność na pył i wodę potwierdzona klasą minimum IP68 lub równoważną.</w:t>
            </w:r>
          </w:p>
        </w:tc>
      </w:tr>
      <w:tr w:rsidR="00DE3E7E" w:rsidRPr="009C344E" w14:paraId="3BFA847C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0A97" w14:textId="63CDFF2F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11D5" w14:textId="70C3A07D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DD16" w14:textId="1BF0C343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Zapewniający czas pracy urządzenia minimum 14 dni przy typowym użytkowaniu.</w:t>
            </w:r>
          </w:p>
        </w:tc>
      </w:tr>
      <w:tr w:rsidR="00DE3E7E" w:rsidRPr="009C344E" w14:paraId="13139F3C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6DAE" w14:textId="7E7FB1E2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5D84" w14:textId="03D8356C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585C" w14:textId="18862FB4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 urządzeniami mobilnymi wyposażonymi w system Android oraz iOS.</w:t>
            </w:r>
          </w:p>
        </w:tc>
      </w:tr>
      <w:tr w:rsidR="00DE3E7E" w:rsidRPr="009C344E" w14:paraId="48005BB2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8428" w14:textId="6EE0BA18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D7AF" w14:textId="3E502347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36CE" w14:textId="23663EAD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Zegarek, przewód lub stacja ładująca oraz dokumentacja użytkownika.</w:t>
            </w:r>
          </w:p>
        </w:tc>
      </w:tr>
      <w:tr w:rsidR="00DE3E7E" w:rsidRPr="009C344E" w14:paraId="2BB30AA9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93DB" w14:textId="247F2B32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0A62" w14:textId="3DA8E76B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1290" w14:textId="13C2CDF0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60 g (bez paska lub zgodnie z konstrukcją producenta).</w:t>
            </w:r>
          </w:p>
        </w:tc>
      </w:tr>
      <w:tr w:rsidR="00DE3E7E" w:rsidRPr="009C344E" w14:paraId="4BFBDC85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24E2" w14:textId="33633067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A7BF" w14:textId="7F44AC71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Certyfikaty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4CB0" w14:textId="089860C4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Oznakowanie CE.</w:t>
            </w:r>
          </w:p>
        </w:tc>
      </w:tr>
      <w:tr w:rsidR="00DE3E7E" w:rsidRPr="009C344E" w14:paraId="6CF534EF" w14:textId="77777777" w:rsidTr="000E1F2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8E266E" w14:textId="340E65A2" w:rsidR="00DE3E7E" w:rsidRPr="009C344E" w:rsidRDefault="001D2AC8" w:rsidP="001D2AC8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</w:t>
            </w:r>
            <w:r w:rsidR="00DE3E7E" w:rsidRPr="009C344E"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653D80" w14:textId="6D658AE5" w:rsidR="00DE3E7E" w:rsidRPr="009C344E" w:rsidRDefault="0064561E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Smartwatch z funkcjami monitorowania aktywności, zdrowia i nawigacji</w:t>
            </w:r>
          </w:p>
        </w:tc>
      </w:tr>
      <w:tr w:rsidR="00DE3E7E" w:rsidRPr="009C344E" w14:paraId="5470CD38" w14:textId="77777777" w:rsidTr="00DE3E7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FCA213" w14:textId="77777777" w:rsidR="00DE3E7E" w:rsidRPr="009C344E" w:rsidRDefault="00DE3E7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E26016" w14:textId="77777777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8CF3C6" w14:textId="77777777" w:rsidR="00DE3E7E" w:rsidRPr="009C344E" w:rsidRDefault="00DE3E7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Minimalne wymagania</w:t>
            </w:r>
          </w:p>
        </w:tc>
      </w:tr>
      <w:tr w:rsidR="0064561E" w:rsidRPr="009C344E" w14:paraId="2FA6C841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87D0" w14:textId="256D4293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2695" w14:textId="6B9FDAB7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EAE2" w14:textId="6E968C19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Inteligentny zegarek przeznaczony do monitorowania parametrów zdrowotnych, aktywności fizycznej, nawigacji terenowej oraz odbierania powiadomień z urządzenia mobilnego.</w:t>
            </w:r>
          </w:p>
        </w:tc>
      </w:tr>
      <w:tr w:rsidR="0064561E" w:rsidRPr="009C344E" w14:paraId="637B6355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2BAC" w14:textId="20899165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38F5" w14:textId="589BA256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Wyświetlacz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CFD1" w14:textId="65AFA47E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Kolorowy wyświetlacz wykonany w technologii AMOLED lub równoważnej, o przekątnej minimum 1,3 cala i rozdzielczości minimum 416 × 416 pikseli.</w:t>
            </w:r>
          </w:p>
        </w:tc>
      </w:tr>
      <w:tr w:rsidR="0064561E" w:rsidRPr="009C344E" w14:paraId="2A00DA39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AEFD" w14:textId="1E465B27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E418" w14:textId="0C23B7CB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51CC" w14:textId="514EAB4E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pamięć o pojemności minimum 4 GB.</w:t>
            </w:r>
          </w:p>
        </w:tc>
      </w:tr>
      <w:tr w:rsidR="0064561E" w:rsidRPr="009C344E" w14:paraId="12E33F1A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91BF" w14:textId="520EB0E4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52CE" w14:textId="18A507B4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A3F2" w14:textId="0E2534F3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Bluetooth lub nowszy standard komunikacji bezprzewodowej oraz możliwość współpracy z zewnętrznymi akcesoriami sportowymi lub pomiarowymi.</w:t>
            </w:r>
          </w:p>
        </w:tc>
      </w:tr>
      <w:tr w:rsidR="0064561E" w:rsidRPr="009C344E" w14:paraId="181305A1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8729" w14:textId="446CF65D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0B03" w14:textId="23342E72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Nawigacja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20C4" w14:textId="23E68B08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odbiornik systemów nawigacji satelitarnej umożliwiający rejestrację trasy oraz prowadzenie nawigacji.</w:t>
            </w:r>
          </w:p>
        </w:tc>
      </w:tr>
      <w:tr w:rsidR="0064561E" w:rsidRPr="009C344E" w14:paraId="7A581EA2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9FDF" w14:textId="5E706D8C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F233" w14:textId="1A27842E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Funkcje zdrowotne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4D3D" w14:textId="790696E6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Monitorowanie tętna, saturacji krwi (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SpO</w:t>
            </w:r>
            <w:proofErr w:type="spellEnd"/>
            <w:r w:rsidRPr="009C344E">
              <w:rPr>
                <w:rFonts w:ascii="Cambria Math" w:hAnsi="Cambria Math" w:cs="Cambria Math"/>
                <w:sz w:val="20"/>
              </w:rPr>
              <w:t>₂</w:t>
            </w:r>
            <w:r w:rsidRPr="009C344E">
              <w:rPr>
                <w:rFonts w:ascii="Arial" w:hAnsi="Arial" w:cs="Arial"/>
                <w:sz w:val="20"/>
              </w:rPr>
              <w:t>), jakości snu, poziomu stresu oraz temperatury ciała lub skóry.</w:t>
            </w:r>
          </w:p>
        </w:tc>
      </w:tr>
      <w:tr w:rsidR="0064561E" w:rsidRPr="009C344E" w14:paraId="672969EF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2843" w14:textId="0CD7EC9F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4C1B" w14:textId="529D3500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Czujniki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A9BC" w14:textId="74072567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Wyposażony co najmniej w akcelerometr, żyroskop, wysokościomierz barometryczny, termometr oraz czujnik ruchu.</w:t>
            </w:r>
          </w:p>
        </w:tc>
      </w:tr>
      <w:tr w:rsidR="0064561E" w:rsidRPr="009C344E" w14:paraId="5712655E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F175" w14:textId="5132C98B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E41B" w14:textId="246AAD58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Funkcje komunikacyjne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A809" w14:textId="2B88C643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Powiadomienia o połączeniach telefonicznych, wiadomościach SMS oraz wiadomościach z aplikacji mobilnych, możliwość odbierania i odrzucania połączeń oraz wysyłania szybkich odpowiedzi.</w:t>
            </w:r>
          </w:p>
        </w:tc>
      </w:tr>
      <w:tr w:rsidR="0064561E" w:rsidRPr="009C344E" w14:paraId="3B2B609E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A9FA" w14:textId="392AC225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CC10" w14:textId="3866DC0F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Funkcje organizacyjne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5F8D" w14:textId="5D150463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Alarm, budzik, kalendarz, stoper, minutnik, prognoza pogody oraz funkcje lokalizacji urządzenia mobilnego.</w:t>
            </w:r>
          </w:p>
        </w:tc>
      </w:tr>
      <w:tr w:rsidR="0064561E" w:rsidRPr="009C344E" w14:paraId="4A150654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5051" w14:textId="0A563B1C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DF68" w14:textId="29265F4A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Monitorowanie aktywności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8A87" w14:textId="4022639D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Rejestracja aktywności obejmująca co najmniej liczbę kroków, dystans, czas aktywności, liczbę spalonych kalorii oraz obsługę wielu dyscyplin sportowych.</w:t>
            </w:r>
          </w:p>
        </w:tc>
      </w:tr>
      <w:tr w:rsidR="0064561E" w:rsidRPr="009C344E" w14:paraId="5AD9E418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A194" w14:textId="02544DB0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752B" w14:textId="77350FA2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Funkcje nawigacyjne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DA9F" w14:textId="49A5AA9F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map lub nawigacji terenowej oraz możliwość zapisu i odczytu tras.</w:t>
            </w:r>
          </w:p>
        </w:tc>
      </w:tr>
      <w:tr w:rsidR="0064561E" w:rsidRPr="009C344E" w14:paraId="33202B70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60DB" w14:textId="738F6E66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A03B" w14:textId="608B3AAF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Funkcje dodatkowe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B5DA" w14:textId="585740B0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latarka oraz możliwość realizacji płatności zbliżeniowych lub rozwiązanie równoważne.</w:t>
            </w:r>
          </w:p>
        </w:tc>
      </w:tr>
      <w:tr w:rsidR="0064561E" w:rsidRPr="009C344E" w14:paraId="467632CB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26D9" w14:textId="2659761B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57C1" w14:textId="5114BF4D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69F2" w14:textId="23FBD07B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Wytrzymała obudowa przeznaczona do intensywnego użytkowania oraz sportowy pasek wykonany z materiału odpornego na działanie wilgoci i potu.</w:t>
            </w:r>
          </w:p>
        </w:tc>
      </w:tr>
      <w:tr w:rsidR="0064561E" w:rsidRPr="009C344E" w14:paraId="088943AC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7355" w14:textId="0E79BA8E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58B3" w14:textId="6EF69214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Odporność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962E" w14:textId="044F07D3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Wodoszczelność minimum 10 ATM.</w:t>
            </w:r>
          </w:p>
        </w:tc>
      </w:tr>
      <w:tr w:rsidR="0064561E" w:rsidRPr="009C344E" w14:paraId="7B710415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C20D" w14:textId="66EBD52F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193C" w14:textId="005E5A5F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Czas pracy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C239" w14:textId="3EBDB060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9 dni typowego użytkowania lub minimum 80 godzin ciągłej pracy z aktywną nawigacją satelitarną.</w:t>
            </w:r>
          </w:p>
        </w:tc>
      </w:tr>
      <w:tr w:rsidR="0064561E" w:rsidRPr="009C344E" w14:paraId="5370E98F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39F5" w14:textId="0E241FC2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4CBC" w14:textId="1AE2FEEA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B53E" w14:textId="115A1BA5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 urządzeniami mobilnymi wyposażonymi w system Android oraz iOS.</w:t>
            </w:r>
          </w:p>
        </w:tc>
      </w:tr>
      <w:tr w:rsidR="0064561E" w:rsidRPr="009C344E" w14:paraId="3117174A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EB37" w14:textId="48E34B1A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75C5" w14:textId="52C50D32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E9C5" w14:textId="6C980E74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Zegarek, przewód do ładowania oraz dokumentacja użytkownika.</w:t>
            </w:r>
          </w:p>
        </w:tc>
      </w:tr>
      <w:tr w:rsidR="0064561E" w:rsidRPr="009C344E" w14:paraId="7E38C096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3ADD" w14:textId="206F696F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06FA" w14:textId="6D2C9360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84BB" w14:textId="621EB1B9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60 g.</w:t>
            </w:r>
          </w:p>
        </w:tc>
      </w:tr>
      <w:tr w:rsidR="0064561E" w:rsidRPr="009C344E" w14:paraId="316352D1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45B5" w14:textId="4E94FD1E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1D79" w14:textId="44BF4BDA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Certyfikaty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9A4D" w14:textId="79CDCFDF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Oznakowanie CE.</w:t>
            </w:r>
          </w:p>
        </w:tc>
      </w:tr>
      <w:tr w:rsidR="0064561E" w:rsidRPr="009C344E" w14:paraId="6CBDC598" w14:textId="77777777" w:rsidTr="000E1F2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A53108" w14:textId="6754AF4D" w:rsidR="0064561E" w:rsidRPr="009C344E" w:rsidRDefault="001D2AC8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56EC8D" w14:textId="61BAD9D2" w:rsidR="0064561E" w:rsidRPr="009C344E" w:rsidRDefault="0064561E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Słuchawki przewodowe nauszne z mikrofonem</w:t>
            </w:r>
          </w:p>
        </w:tc>
      </w:tr>
      <w:tr w:rsidR="0064561E" w:rsidRPr="009C344E" w14:paraId="2BC16859" w14:textId="77777777" w:rsidTr="003449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525965" w14:textId="77777777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3C573A" w14:textId="77777777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EB1640" w14:textId="77777777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Minimalne wymagania</w:t>
            </w:r>
          </w:p>
        </w:tc>
      </w:tr>
      <w:tr w:rsidR="0064561E" w:rsidRPr="009C344E" w14:paraId="0829CCA0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B24F" w14:textId="6FC75769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6362" w14:textId="4D714417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798D" w14:textId="0D4E0465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Profesjonalne słuchawki przeznaczone do odsłuchu materiałów edukacyjnych i multimedialnych, komunikacji głosowej, pracy z </w:t>
            </w:r>
            <w:r w:rsidRPr="009C344E">
              <w:rPr>
                <w:rFonts w:ascii="Arial" w:hAnsi="Arial" w:cs="Arial"/>
                <w:sz w:val="20"/>
              </w:rPr>
              <w:lastRenderedPageBreak/>
              <w:t>aplikacjami wspomagającymi osoby z niepełnosprawnościami oraz prowadzenia zajęć i wideokonferencji.</w:t>
            </w:r>
          </w:p>
        </w:tc>
      </w:tr>
      <w:tr w:rsidR="0064561E" w:rsidRPr="009C344E" w14:paraId="74F9CE39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C4A8" w14:textId="050B4899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3327" w14:textId="1CECC803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3C01" w14:textId="42C1D7EF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Słuchawki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wokółuszne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(nauszne), zamknięte, zapewniające skuteczną izolację od hałasu otoczenia.</w:t>
            </w:r>
          </w:p>
        </w:tc>
      </w:tr>
      <w:tr w:rsidR="0064561E" w:rsidRPr="009C344E" w14:paraId="432A1201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5512" w14:textId="2185B22F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70D4" w14:textId="21117E0E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2DF6" w14:textId="371DB5C7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Przewodowa.</w:t>
            </w:r>
          </w:p>
        </w:tc>
      </w:tr>
      <w:tr w:rsidR="0064561E" w:rsidRPr="009C344E" w14:paraId="1A650DD3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8FD2" w14:textId="09D37334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54DE" w14:textId="0FF7588D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Przetworniki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7981" w14:textId="1F0CD7B7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Dynamiczne przetworniki o średnicy minimum 38 mm.</w:t>
            </w:r>
          </w:p>
        </w:tc>
      </w:tr>
      <w:tr w:rsidR="0064561E" w:rsidRPr="009C344E" w14:paraId="7F4E38E7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27D4" w14:textId="4ABC4DB0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B122" w14:textId="34FD3A58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Pasmo przenoszenia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12E8" w14:textId="71B420E6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10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– 28 000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64561E" w:rsidRPr="009C344E" w14:paraId="3AF995A0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E209" w14:textId="265F1D14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77AC" w14:textId="29EB561E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Impedancja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B376" w14:textId="44538C2C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32 Ω.</w:t>
            </w:r>
          </w:p>
        </w:tc>
      </w:tr>
      <w:tr w:rsidR="0064561E" w:rsidRPr="009C344E" w14:paraId="03A6EA9F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FA36" w14:textId="54355491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B05A" w14:textId="1CFA1DB0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Czułość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3227" w14:textId="4251A8B4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110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dB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SPL.</w:t>
            </w:r>
          </w:p>
        </w:tc>
      </w:tr>
      <w:tr w:rsidR="0064561E" w:rsidRPr="009C344E" w14:paraId="7BD6C748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912E" w14:textId="51C1CAF8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6D20" w14:textId="1294742C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Mikrofon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2F2E" w14:textId="64397AEC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mikrofon umożliwiający prowadzenie rozmów głosowych oraz wideokonferencji.</w:t>
            </w:r>
          </w:p>
        </w:tc>
      </w:tr>
      <w:tr w:rsidR="0064561E" w:rsidRPr="009C344E" w14:paraId="3B5B2605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119C" w14:textId="0C2D9FC1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82A3" w14:textId="4D5677CB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Sterowanie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6F86" w14:textId="093E87EF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Pilot umieszczony na przewodzie umożliwiający co najmniej odbieranie i kończenie połączeń oraz obsługę funkcji mikrofonu.</w:t>
            </w:r>
          </w:p>
        </w:tc>
      </w:tr>
      <w:tr w:rsidR="0064561E" w:rsidRPr="009C344E" w14:paraId="37BC8EDC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6C74" w14:textId="3EF17F7E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616D" w14:textId="51B4C9EE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70C8" w14:textId="1FB3A267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Złącze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miniJack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3,5 mm oraz adapter lub dodatkowe złącze Jack 6,3 mm umożliwiające współpracę z różnymi urządzeniami audio.</w:t>
            </w:r>
          </w:p>
        </w:tc>
      </w:tr>
      <w:tr w:rsidR="0064561E" w:rsidRPr="009C344E" w14:paraId="056C8DDB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5F21" w14:textId="496A1552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4A67" w14:textId="05C0C4B5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Przewody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5451" w14:textId="4F470608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zestawie co najmniej dwa odłączane przewody o długości około 1,2 m oraz około 3 m.</w:t>
            </w:r>
          </w:p>
        </w:tc>
      </w:tr>
      <w:tr w:rsidR="0064561E" w:rsidRPr="009C344E" w14:paraId="39F98935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C9A6" w14:textId="72BF362C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BCE5" w14:textId="2C8E2AF3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Komfort użytkowania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83FF" w14:textId="65127495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Regulowany pałąk oraz miękkie, wymienne poduszki nauszne umożliwiające długotrwałą pracę bez pogorszenia komfortu użytkownika.</w:t>
            </w:r>
          </w:p>
        </w:tc>
      </w:tr>
      <w:tr w:rsidR="0064561E" w:rsidRPr="009C344E" w14:paraId="0DF43E3A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793E" w14:textId="100F5CD6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01D5" w14:textId="38693604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3F12" w14:textId="3749FABD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Pełna współpraca z komputerami, tabletami i urządzeniami wyposażonymi w analogowe wyjście audio 3,5 mm.</w:t>
            </w:r>
          </w:p>
        </w:tc>
      </w:tr>
      <w:tr w:rsidR="0064561E" w:rsidRPr="009C344E" w14:paraId="162E41B4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2BF" w14:textId="2C2502D9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44C3" w14:textId="22EAFEAC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AB8D" w14:textId="2C38DD09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 przewodów, adapter Jack 6,3 mm oraz dokumentacja producenta.</w:t>
            </w:r>
          </w:p>
        </w:tc>
      </w:tr>
      <w:tr w:rsidR="0064561E" w:rsidRPr="009C344E" w14:paraId="44D10FF6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4513" w14:textId="1C845FDD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A398" w14:textId="1D5E609A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Certyfikaty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F92D" w14:textId="48ACBA14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Oznakowanie CE.</w:t>
            </w:r>
          </w:p>
        </w:tc>
      </w:tr>
      <w:tr w:rsidR="0064561E" w:rsidRPr="009C344E" w14:paraId="0D7AEA09" w14:textId="77777777" w:rsidTr="000E1F2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A08E0C" w14:textId="09503C7A" w:rsidR="0064561E" w:rsidRPr="009C344E" w:rsidRDefault="001D2AC8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X</w:t>
            </w:r>
            <w:r w:rsidR="0064561E" w:rsidRPr="009C344E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76251F" w14:textId="21AEDC45" w:rsidR="0064561E" w:rsidRPr="009C344E" w:rsidRDefault="0064561E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Słuchawki przewodowe nauszne z mikrofonem</w:t>
            </w:r>
            <w:r w:rsidR="00BA5A42" w:rsidRPr="009C344E">
              <w:rPr>
                <w:rFonts w:ascii="Arial" w:hAnsi="Arial" w:cs="Arial"/>
                <w:b/>
                <w:sz w:val="20"/>
              </w:rPr>
              <w:t xml:space="preserve"> II</w:t>
            </w:r>
          </w:p>
        </w:tc>
      </w:tr>
      <w:tr w:rsidR="0064561E" w:rsidRPr="009C344E" w14:paraId="7FA8A51B" w14:textId="77777777" w:rsidTr="003449D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711198" w14:textId="77777777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BCC224" w14:textId="77777777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70DBAF" w14:textId="77777777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Minimalne wymagania</w:t>
            </w:r>
          </w:p>
        </w:tc>
      </w:tr>
      <w:tr w:rsidR="0064561E" w:rsidRPr="009C344E" w14:paraId="0A629D81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F5DA" w14:textId="088148E4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818B" w14:textId="62D606AD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60B4" w14:textId="47CB0F5C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Profesjonalne słuchawki przeznaczone do pracy biurowej, edukacyjnej, komunikacji online, prowadzenia wideokonferencji, nauki zdalnej oraz odsłuchu materiałów multimedialnych.</w:t>
            </w:r>
          </w:p>
        </w:tc>
      </w:tr>
      <w:tr w:rsidR="0064561E" w:rsidRPr="009C344E" w14:paraId="5BB165DB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159D" w14:textId="54192792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E0E8" w14:textId="640FDC23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F8F3" w14:textId="4F7D0B39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Słuchawki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wokółuszne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(nauszne), zamknięte, zapewniające dobrą izolację od dźwięków otoczenia.</w:t>
            </w:r>
          </w:p>
        </w:tc>
      </w:tr>
      <w:tr w:rsidR="0064561E" w:rsidRPr="009C344E" w14:paraId="189DF32A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6BC2" w14:textId="0B2461C0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CC38" w14:textId="0DC6C6A3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328C" w14:textId="1DBF246C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Przewodowa.</w:t>
            </w:r>
          </w:p>
        </w:tc>
      </w:tr>
      <w:tr w:rsidR="0064561E" w:rsidRPr="009C344E" w14:paraId="45EC94F4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3E9D" w14:textId="48E50878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FB40" w14:textId="1582B724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audio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CDF3" w14:textId="52B8A7DC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Stereo z możliwością obsługi wirtualnego dźwięku przestrzennego 7.1 lub rozwiązania równoważnego.</w:t>
            </w:r>
          </w:p>
        </w:tc>
      </w:tr>
      <w:tr w:rsidR="0064561E" w:rsidRPr="009C344E" w14:paraId="18AED869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3EE4" w14:textId="110C7D37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7A08" w14:textId="272C55BD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Przetworniki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7082" w14:textId="6AE1F452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Dynamiczne przetworniki o średnicy minimum 50 mm.</w:t>
            </w:r>
          </w:p>
        </w:tc>
      </w:tr>
      <w:tr w:rsidR="0064561E" w:rsidRPr="009C344E" w14:paraId="066BE0A9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FBEE" w14:textId="7966E49F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8D63" w14:textId="7B5DAB42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Pasmo przenoszenia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E415" w14:textId="537FFAC9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20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– 20 000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64561E" w:rsidRPr="009C344E" w14:paraId="3A082C7B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5D80" w14:textId="6FC4DBF1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FAD9" w14:textId="6E368E1B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Impedancja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40B4" w14:textId="3DF68ED4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32 Ω.</w:t>
            </w:r>
          </w:p>
        </w:tc>
      </w:tr>
      <w:tr w:rsidR="0064561E" w:rsidRPr="009C344E" w14:paraId="07444239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4485" w14:textId="36D23FF2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9A5B" w14:textId="3AEBF417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Mikrofon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4816" w14:textId="08FFF3A5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Odłączany mikrofon kierunkowy lub równoważny, wyposażony w funkcję redukcji szumów otoczenia oraz filtr ograniczający zakłócenia głosu.</w:t>
            </w:r>
          </w:p>
        </w:tc>
      </w:tr>
      <w:tr w:rsidR="0064561E" w:rsidRPr="009C344E" w14:paraId="2426267A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2A18" w14:textId="5E32B9E3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CD0F" w14:textId="5B12151A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Sterowanie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9954" w14:textId="5FC065E7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Pilot umieszczony na przewodzie umożliwiający regulację głośności oraz wyciszenie mikrofonu.</w:t>
            </w:r>
          </w:p>
        </w:tc>
      </w:tr>
      <w:tr w:rsidR="0064561E" w:rsidRPr="009C344E" w14:paraId="5F4DE914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C01B" w14:textId="7312387D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9B75" w14:textId="1D0E10FE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B491" w14:textId="3FAEA43C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Złącze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miniJack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3,5 mm oraz zewnętrzny adapter lub karta dźwiękowa USB umożliwiająca współpracę z komputerem.</w:t>
            </w:r>
          </w:p>
        </w:tc>
      </w:tr>
      <w:tr w:rsidR="0064561E" w:rsidRPr="009C344E" w14:paraId="2B0C009A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8C44" w14:textId="29DF61F9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EB09" w14:textId="79BE4E91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Przewody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AC68" w14:textId="14D90AF6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 zestawie co najmniej dwa odłączane przewody o długości około 1,2 </w:t>
            </w:r>
            <w:r w:rsidRPr="009C344E">
              <w:rPr>
                <w:rFonts w:ascii="Arial" w:hAnsi="Arial" w:cs="Arial"/>
                <w:sz w:val="20"/>
              </w:rPr>
              <w:lastRenderedPageBreak/>
              <w:t>m oraz około 2,7–3,0 m.</w:t>
            </w:r>
          </w:p>
        </w:tc>
      </w:tr>
      <w:tr w:rsidR="0064561E" w:rsidRPr="009C344E" w14:paraId="7F748419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E04D" w14:textId="658643A0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A0F8" w14:textId="6ADD3D2B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Komfort użytkowania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305F" w14:textId="448097FA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Regulowany pałąk oraz miękkie nauszniki wykonane z oddychającego materiału lub pianki zapewniającej komfort podczas długotrwałego użytkowania.</w:t>
            </w:r>
          </w:p>
        </w:tc>
      </w:tr>
      <w:tr w:rsidR="0064561E" w:rsidRPr="009C344E" w14:paraId="31EAF71C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C03F" w14:textId="14532751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12D2" w14:textId="55180B91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C546" w14:textId="16809BE9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Współpraca z komputerami wyposażonymi w system Windows,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macOS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lub Linux oraz z urządzeniami wykorzystującymi złącze audio 3,5 mm.</w:t>
            </w:r>
          </w:p>
        </w:tc>
      </w:tr>
      <w:tr w:rsidR="0064561E" w:rsidRPr="009C344E" w14:paraId="1C9A7358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AE23" w14:textId="5EE9F224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3AB2" w14:textId="4FFB2745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B187" w14:textId="711E53E3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Odpinany mikrofon, adapter lub zewnętrzna karta dźwiękowa USB, przewody połączeniowe oraz komplet wymiennych lub dodatkowych nauszników.</w:t>
            </w:r>
          </w:p>
        </w:tc>
      </w:tr>
      <w:tr w:rsidR="0064561E" w:rsidRPr="009C344E" w14:paraId="7D69EAEB" w14:textId="77777777" w:rsidTr="00995EA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AEA3" w14:textId="338512CB" w:rsidR="0064561E" w:rsidRPr="009C344E" w:rsidRDefault="0064561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A1D9" w14:textId="132EBBCF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Certyfikaty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B469" w14:textId="02E7A14F" w:rsidR="0064561E" w:rsidRPr="009C344E" w:rsidRDefault="0064561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Oznakowanie CE.</w:t>
            </w:r>
          </w:p>
        </w:tc>
      </w:tr>
    </w:tbl>
    <w:p w14:paraId="5EAA09FB" w14:textId="77777777" w:rsidR="00FD4A80" w:rsidRPr="009C344E" w:rsidRDefault="00FD4A80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C4DDA38" w14:textId="77777777" w:rsidR="001368A5" w:rsidRPr="009C344E" w:rsidRDefault="001368A5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1B96FBD" w14:textId="35ACF79A" w:rsidR="001368A5" w:rsidRPr="009C344E" w:rsidRDefault="001368A5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7A395AD" w14:textId="575C42ED" w:rsidR="00BA5A42" w:rsidRPr="009C344E" w:rsidRDefault="00BA5A42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9806F8B" w14:textId="625BA0EF" w:rsidR="00BA5A42" w:rsidRPr="009C344E" w:rsidRDefault="00BA5A42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039E616" w14:textId="6EE7DB5E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FD785BB" w14:textId="2DC28576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A86D3CA" w14:textId="0ADA20E6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D2CCF99" w14:textId="049D21C5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B253F13" w14:textId="29DD5927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BB1F1CE" w14:textId="134674FE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1030114" w14:textId="1A4D6781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68871EB" w14:textId="07649BBF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9B79D25" w14:textId="77AF84BB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383F545" w14:textId="2503929B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51BF89D" w14:textId="330CA525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72844D3" w14:textId="71513B7F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464582B" w14:textId="77777777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C6F354B" w14:textId="07DA35A6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948D7ED" w14:textId="77777777" w:rsidR="00182BF3" w:rsidRPr="009C344E" w:rsidRDefault="00182BF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A743CC1" w14:textId="5F6B72F6" w:rsidR="00BA5A42" w:rsidRPr="009C344E" w:rsidRDefault="00BA5A42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276C1DC" w14:textId="15BB9F05" w:rsidR="00B80C0E" w:rsidRPr="009C344E" w:rsidRDefault="00182BF3" w:rsidP="00BA5A42">
      <w:pPr>
        <w:pStyle w:val="Nagwek1"/>
        <w:numPr>
          <w:ilvl w:val="0"/>
          <w:numId w:val="44"/>
        </w:numPr>
        <w:ind w:leftChars="0" w:firstLineChars="0"/>
        <w:textDirection w:val="lrTb"/>
        <w:rPr>
          <w:rFonts w:ascii="Arial" w:hAnsi="Arial" w:cs="Arial"/>
          <w:bCs/>
          <w:sz w:val="20"/>
          <w:szCs w:val="22"/>
          <w:lang w:eastAsia="pl-PL"/>
        </w:rPr>
      </w:pPr>
      <w:bookmarkStart w:id="4" w:name="_Toc243326186"/>
      <w:r w:rsidRPr="009C344E">
        <w:rPr>
          <w:rFonts w:ascii="Arial" w:hAnsi="Arial" w:cs="Arial"/>
          <w:bCs/>
          <w:sz w:val="20"/>
          <w:szCs w:val="22"/>
          <w:lang w:eastAsia="pl-PL"/>
        </w:rPr>
        <w:t>Zestaw do drukowania i opisywania oraz wspierający dla osób niewidomych i słabowidzących</w:t>
      </w:r>
      <w:r w:rsidR="00B80C0E" w:rsidRPr="009C344E">
        <w:rPr>
          <w:rFonts w:ascii="Arial" w:hAnsi="Arial" w:cs="Arial"/>
          <w:b w:val="0"/>
          <w:bCs/>
          <w:sz w:val="20"/>
          <w:szCs w:val="22"/>
          <w:lang w:eastAsia="pl-PL"/>
        </w:rPr>
        <w:t>:</w:t>
      </w:r>
      <w:bookmarkEnd w:id="4"/>
      <w:r w:rsidR="00B80C0E" w:rsidRPr="009C344E">
        <w:rPr>
          <w:rFonts w:ascii="Arial" w:hAnsi="Arial" w:cs="Arial"/>
          <w:bCs/>
          <w:sz w:val="20"/>
          <w:szCs w:val="22"/>
          <w:lang w:eastAsia="pl-PL"/>
        </w:rPr>
        <w:t xml:space="preserve"> </w:t>
      </w:r>
    </w:p>
    <w:p w14:paraId="7A052091" w14:textId="77777777" w:rsidR="00BA5A42" w:rsidRPr="009C344E" w:rsidRDefault="00BA5A42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7650"/>
        <w:gridCol w:w="992"/>
      </w:tblGrid>
      <w:tr w:rsidR="00B80C0E" w:rsidRPr="009C344E" w14:paraId="297E7725" w14:textId="77777777" w:rsidTr="00BA5A4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F7C313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7620" w:type="dxa"/>
            <w:vAlign w:val="center"/>
            <w:hideMark/>
          </w:tcPr>
          <w:p w14:paraId="6C03ABE8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Element</w:t>
            </w:r>
          </w:p>
        </w:tc>
        <w:tc>
          <w:tcPr>
            <w:tcW w:w="947" w:type="dxa"/>
            <w:vAlign w:val="center"/>
            <w:hideMark/>
          </w:tcPr>
          <w:p w14:paraId="63E6D4CC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Ilość</w:t>
            </w:r>
          </w:p>
        </w:tc>
      </w:tr>
      <w:tr w:rsidR="00B80C0E" w:rsidRPr="009C344E" w14:paraId="1BCC1C62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73AD8288" w14:textId="21B2B962" w:rsidR="00B80C0E" w:rsidRPr="009C344E" w:rsidRDefault="00214303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7620" w:type="dxa"/>
            <w:hideMark/>
          </w:tcPr>
          <w:p w14:paraId="62758F2B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Elektroniczna etykieciarka brajlowska</w:t>
            </w:r>
          </w:p>
        </w:tc>
        <w:tc>
          <w:tcPr>
            <w:tcW w:w="947" w:type="dxa"/>
            <w:hideMark/>
          </w:tcPr>
          <w:p w14:paraId="530256E3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B80C0E" w:rsidRPr="009C344E" w14:paraId="78BBB20E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00698DE2" w14:textId="0377E927" w:rsidR="00B80C0E" w:rsidRPr="009C344E" w:rsidRDefault="00214303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</w:t>
            </w:r>
          </w:p>
        </w:tc>
        <w:tc>
          <w:tcPr>
            <w:tcW w:w="7620" w:type="dxa"/>
            <w:hideMark/>
          </w:tcPr>
          <w:p w14:paraId="6C74C601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Taśma do elektronicznej etykieciarki brajlowskiej</w:t>
            </w:r>
          </w:p>
        </w:tc>
        <w:tc>
          <w:tcPr>
            <w:tcW w:w="947" w:type="dxa"/>
            <w:hideMark/>
          </w:tcPr>
          <w:p w14:paraId="56DD0954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 szt.</w:t>
            </w:r>
          </w:p>
        </w:tc>
      </w:tr>
      <w:tr w:rsidR="00B80C0E" w:rsidRPr="009C344E" w14:paraId="74C5F6C1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53AABB6B" w14:textId="2B97C7C0" w:rsidR="00B80C0E" w:rsidRPr="009C344E" w:rsidRDefault="00214303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III</w:t>
            </w:r>
          </w:p>
        </w:tc>
        <w:tc>
          <w:tcPr>
            <w:tcW w:w="7620" w:type="dxa"/>
            <w:hideMark/>
          </w:tcPr>
          <w:p w14:paraId="57E4ED22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Ręczna metkownica brajlowska</w:t>
            </w:r>
          </w:p>
        </w:tc>
        <w:tc>
          <w:tcPr>
            <w:tcW w:w="947" w:type="dxa"/>
            <w:hideMark/>
          </w:tcPr>
          <w:p w14:paraId="046A1576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B80C0E" w:rsidRPr="009C344E" w14:paraId="1EC81B8D" w14:textId="77777777" w:rsidTr="00BA5A42">
        <w:trPr>
          <w:tblCellSpacing w:w="15" w:type="dxa"/>
        </w:trPr>
        <w:tc>
          <w:tcPr>
            <w:tcW w:w="0" w:type="auto"/>
          </w:tcPr>
          <w:p w14:paraId="69982E5D" w14:textId="5EC633D9" w:rsidR="00B80C0E" w:rsidRPr="009C344E" w:rsidRDefault="00214303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IV</w:t>
            </w:r>
          </w:p>
        </w:tc>
        <w:tc>
          <w:tcPr>
            <w:tcW w:w="7620" w:type="dxa"/>
          </w:tcPr>
          <w:p w14:paraId="0E37A757" w14:textId="480ED02A" w:rsidR="00B80C0E" w:rsidRPr="009C344E" w:rsidRDefault="00B80C0E" w:rsidP="00BA5A42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Taśma do ręcznej metkownicy brajlowskiej</w:t>
            </w:r>
          </w:p>
        </w:tc>
        <w:tc>
          <w:tcPr>
            <w:tcW w:w="947" w:type="dxa"/>
          </w:tcPr>
          <w:p w14:paraId="081B6A42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 szt.</w:t>
            </w:r>
          </w:p>
        </w:tc>
      </w:tr>
      <w:tr w:rsidR="00214303" w:rsidRPr="009C344E" w14:paraId="4EEF4E40" w14:textId="77777777" w:rsidTr="00BA5A42">
        <w:trPr>
          <w:tblCellSpacing w:w="15" w:type="dxa"/>
        </w:trPr>
        <w:tc>
          <w:tcPr>
            <w:tcW w:w="0" w:type="auto"/>
          </w:tcPr>
          <w:p w14:paraId="03747D1D" w14:textId="22F32220" w:rsidR="00214303" w:rsidRPr="009C344E" w:rsidRDefault="00214303" w:rsidP="00214303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</w:t>
            </w:r>
          </w:p>
        </w:tc>
        <w:tc>
          <w:tcPr>
            <w:tcW w:w="7620" w:type="dxa"/>
          </w:tcPr>
          <w:p w14:paraId="26F07F47" w14:textId="4A8A65D6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Klawiatura bezprzewodowa z powiększonymi oznaczeniami klawiszy</w:t>
            </w:r>
          </w:p>
        </w:tc>
        <w:tc>
          <w:tcPr>
            <w:tcW w:w="947" w:type="dxa"/>
          </w:tcPr>
          <w:p w14:paraId="734F940B" w14:textId="6F1B825B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214303" w:rsidRPr="009C344E" w14:paraId="6BA35B1A" w14:textId="77777777" w:rsidTr="00BA5A42">
        <w:trPr>
          <w:tblCellSpacing w:w="15" w:type="dxa"/>
        </w:trPr>
        <w:tc>
          <w:tcPr>
            <w:tcW w:w="0" w:type="auto"/>
          </w:tcPr>
          <w:p w14:paraId="4D99C896" w14:textId="7A5C22C1" w:rsidR="00214303" w:rsidRPr="009C344E" w:rsidRDefault="00214303" w:rsidP="00214303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</w:t>
            </w:r>
          </w:p>
        </w:tc>
        <w:tc>
          <w:tcPr>
            <w:tcW w:w="7620" w:type="dxa"/>
          </w:tcPr>
          <w:p w14:paraId="1FB10C71" w14:textId="6AC01A9E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Telefon komórkowy dla osób niewidomych i słabowidzących</w:t>
            </w:r>
          </w:p>
        </w:tc>
        <w:tc>
          <w:tcPr>
            <w:tcW w:w="947" w:type="dxa"/>
          </w:tcPr>
          <w:p w14:paraId="66371EBE" w14:textId="494507E6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</w:tbl>
    <w:p w14:paraId="7DD5C530" w14:textId="77777777" w:rsidR="00B80C0E" w:rsidRPr="009C344E" w:rsidRDefault="00B80C0E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1A3E266" w14:textId="77777777" w:rsidR="00B80C0E" w:rsidRPr="009C344E" w:rsidRDefault="00B80C0E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731018E" w14:textId="77777777" w:rsidR="00B80C0E" w:rsidRPr="009C344E" w:rsidRDefault="00B80C0E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>Tabela nr 4: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2202"/>
        <w:gridCol w:w="6463"/>
      </w:tblGrid>
      <w:tr w:rsidR="00BA5A42" w:rsidRPr="009C344E" w14:paraId="50770E1D" w14:textId="77777777" w:rsidTr="00BA5A4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6F4C3CC" w14:textId="6C11DDA3" w:rsidR="00BA5A42" w:rsidRPr="009C344E" w:rsidRDefault="00BA5A42" w:rsidP="00BA5A42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I</w:t>
            </w:r>
          </w:p>
        </w:tc>
        <w:tc>
          <w:tcPr>
            <w:tcW w:w="8590" w:type="dxa"/>
            <w:gridSpan w:val="2"/>
            <w:shd w:val="clear" w:color="auto" w:fill="D9D9D9" w:themeFill="background1" w:themeFillShade="D9"/>
            <w:vAlign w:val="center"/>
          </w:tcPr>
          <w:p w14:paraId="1CADBEA2" w14:textId="1D0E98F0" w:rsidR="00BA5A42" w:rsidRPr="009C344E" w:rsidRDefault="00BA5A42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Elektroniczna etykieciarka brajlowska</w:t>
            </w:r>
          </w:p>
        </w:tc>
      </w:tr>
      <w:tr w:rsidR="00B80C0E" w:rsidRPr="009C344E" w14:paraId="6FAD8B64" w14:textId="77777777" w:rsidTr="00BA5A4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C166F98" w14:textId="77777777" w:rsidR="00B80C0E" w:rsidRPr="009C344E" w:rsidRDefault="00B80C0E" w:rsidP="00BA5A42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3C3EAB0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Parametr</w:t>
            </w:r>
          </w:p>
        </w:tc>
        <w:tc>
          <w:tcPr>
            <w:tcW w:w="6418" w:type="dxa"/>
            <w:shd w:val="clear" w:color="auto" w:fill="D9D9D9" w:themeFill="background1" w:themeFillShade="D9"/>
            <w:vAlign w:val="center"/>
          </w:tcPr>
          <w:p w14:paraId="3E0F654A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Minimalne wymagania</w:t>
            </w:r>
          </w:p>
        </w:tc>
      </w:tr>
      <w:tr w:rsidR="003449D9" w:rsidRPr="009C344E" w14:paraId="5D8EF1A4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6FC96E6A" w14:textId="15DA3B1F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hideMark/>
          </w:tcPr>
          <w:p w14:paraId="1D9DD8B6" w14:textId="4E1FD2D3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4B8F8FDD" w14:textId="167C34B1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Urządzenie przeznaczone do wykonywania trwałych, samoprzylepnych </w:t>
            </w:r>
            <w:r w:rsidRPr="009C344E">
              <w:rPr>
                <w:rFonts w:ascii="Arial" w:hAnsi="Arial" w:cs="Arial"/>
                <w:sz w:val="20"/>
              </w:rPr>
              <w:lastRenderedPageBreak/>
              <w:t>etykiet z napisami w alfabecie Braille’a, umożliwiających oznaczanie m.in. przedmiotów, urządzeń, pomieszczeń, drzwi, elementów wyposażenia oraz ciągów komunikacyjnych.</w:t>
            </w:r>
          </w:p>
        </w:tc>
      </w:tr>
      <w:tr w:rsidR="003449D9" w:rsidRPr="009C344E" w14:paraId="374554ED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4FD9110B" w14:textId="70CEECB4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14:paraId="556FC57C" w14:textId="5104E8F7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tworzenia etykiet</w:t>
            </w:r>
          </w:p>
        </w:tc>
        <w:tc>
          <w:tcPr>
            <w:tcW w:w="6418" w:type="dxa"/>
            <w:hideMark/>
          </w:tcPr>
          <w:p w14:paraId="3BF814DE" w14:textId="3AD099F0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Automatyczne wykonywanie wypukłych oznaczeń brajlowskich na specjalnej samoprzylepnej taśmie lub rolce przeznaczonej do urządzenia.</w:t>
            </w:r>
          </w:p>
        </w:tc>
      </w:tr>
      <w:tr w:rsidR="003449D9" w:rsidRPr="009C344E" w14:paraId="4101BBF6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79D7DE7D" w14:textId="123938F3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hideMark/>
          </w:tcPr>
          <w:p w14:paraId="697F4BCE" w14:textId="1B7D3FD3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Translacja na alfabet Braille’a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538C1B57" w14:textId="1B50CEC0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wraz z dostarczonym oprogramowaniem musi umożliwiać automatyczną translację tekstu wpisanego alfabetem łacińskim na zapis w alfabecie Braille’a.</w:t>
            </w:r>
          </w:p>
        </w:tc>
      </w:tr>
      <w:tr w:rsidR="003449D9" w:rsidRPr="009C344E" w14:paraId="628DB3A1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7A94A0A9" w14:textId="6FC09D6D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hideMark/>
          </w:tcPr>
          <w:p w14:paraId="32E45A7F" w14:textId="6364FDED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przez osobę nieznającą brajla</w:t>
            </w:r>
          </w:p>
        </w:tc>
        <w:tc>
          <w:tcPr>
            <w:tcW w:w="6418" w:type="dxa"/>
            <w:hideMark/>
          </w:tcPr>
          <w:p w14:paraId="7D709193" w14:textId="08D77201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Proces przygotowania etykiety musi umożliwiać wpisanie tekstu w zwykłej postaci, jego automatyczną konwersję na zapis brajlowski oraz wykonanie etykiety bez konieczności ręcznego wprowadzania znaków brajlowskich przez użytkownika.</w:t>
            </w:r>
          </w:p>
        </w:tc>
      </w:tr>
      <w:tr w:rsidR="003449D9" w:rsidRPr="009C344E" w14:paraId="2C642E73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713111A9" w14:textId="67856813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hideMark/>
          </w:tcPr>
          <w:p w14:paraId="027F6900" w14:textId="24845D88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</w:t>
            </w:r>
          </w:p>
        </w:tc>
        <w:tc>
          <w:tcPr>
            <w:tcW w:w="6418" w:type="dxa"/>
            <w:hideMark/>
          </w:tcPr>
          <w:p w14:paraId="6CEBC7FD" w14:textId="2753922E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oprogramowanie umożliwiające przygotowanie tekstu, jego translację na alfabet Braille’a oraz przekazanie przygotowanej etykiety do urządzenia.</w:t>
            </w:r>
          </w:p>
        </w:tc>
      </w:tr>
      <w:tr w:rsidR="003449D9" w:rsidRPr="009C344E" w14:paraId="3CEF5494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1A56ADA6" w14:textId="5E181B5B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hideMark/>
          </w:tcPr>
          <w:p w14:paraId="0A5071CE" w14:textId="33CAAB76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 komputerem</w:t>
            </w:r>
          </w:p>
        </w:tc>
        <w:tc>
          <w:tcPr>
            <w:tcW w:w="6418" w:type="dxa"/>
            <w:hideMark/>
          </w:tcPr>
          <w:p w14:paraId="4B2A9DAA" w14:textId="5AEE9206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podłączenia urządzenia do komputera i wykonywania etykiet przygotowanych przy użyciu dostarczonego oprogramowania.</w:t>
            </w:r>
          </w:p>
        </w:tc>
      </w:tr>
      <w:tr w:rsidR="003449D9" w:rsidRPr="009C344E" w14:paraId="20667221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448C9917" w14:textId="6E3CA3BC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hideMark/>
          </w:tcPr>
          <w:p w14:paraId="60D9F3B3" w14:textId="0325C78C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Interfejs komunikacyjny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24670CE5" w14:textId="4A0C1D72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USB lub inny współczesny interfejs przewodowy zapewniający bezpośrednią współpracę urządzenia z komputerem. W przypadku zastosowania innego interfejsu Wykonawca dostarczy wszystkie przewody lub adaptery niezbędne do współpracy z komputerem wyposażonym w port USB.</w:t>
            </w:r>
          </w:p>
        </w:tc>
      </w:tr>
      <w:tr w:rsidR="003449D9" w:rsidRPr="009C344E" w14:paraId="40120C48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153513AA" w14:textId="1D4273F6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hideMark/>
          </w:tcPr>
          <w:p w14:paraId="304012A9" w14:textId="2F98A900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Nośnik etykiet</w:t>
            </w:r>
          </w:p>
        </w:tc>
        <w:tc>
          <w:tcPr>
            <w:tcW w:w="6418" w:type="dxa"/>
            <w:hideMark/>
          </w:tcPr>
          <w:p w14:paraId="2518B630" w14:textId="7F8D6858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Samoprzylepna taśma lub rolka przeznaczona do wykonywania wypukłych oznaczeń brajlowskich.</w:t>
            </w:r>
          </w:p>
        </w:tc>
      </w:tr>
      <w:tr w:rsidR="003449D9" w:rsidRPr="009C344E" w14:paraId="2CFDFEDD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0F6DEC84" w14:textId="7CCFE758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hideMark/>
          </w:tcPr>
          <w:p w14:paraId="07174CF0" w14:textId="2DF9A7A9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naklejania</w:t>
            </w:r>
          </w:p>
        </w:tc>
        <w:tc>
          <w:tcPr>
            <w:tcW w:w="6418" w:type="dxa"/>
            <w:hideMark/>
          </w:tcPr>
          <w:p w14:paraId="23EF4385" w14:textId="24E2E81E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Wykonane etykiety muszą umożliwiać przyklejenie do typowych gładkich powierzchni wykorzystywanych do oznaczania przedmiotów i elementów wyposażenia.</w:t>
            </w:r>
          </w:p>
        </w:tc>
      </w:tr>
      <w:tr w:rsidR="003449D9" w:rsidRPr="009C344E" w14:paraId="2A8A3E52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27272AF2" w14:textId="143BC3C3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hideMark/>
          </w:tcPr>
          <w:p w14:paraId="24A74468" w14:textId="31C5E605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Taśma startowa</w:t>
            </w:r>
          </w:p>
        </w:tc>
        <w:tc>
          <w:tcPr>
            <w:tcW w:w="6418" w:type="dxa"/>
            <w:hideMark/>
          </w:tcPr>
          <w:p w14:paraId="3FF80FFD" w14:textId="3CA30DB6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minimum 1 rolka/taśma o długości co najmniej 10 m, kompatybilna z oferowanym urządzeniem i umożliwiająca wykonywanie etykiet bez konieczności zakupu dodatkowych materiałów bezpośrednio po dostawie.</w:t>
            </w:r>
          </w:p>
        </w:tc>
      </w:tr>
      <w:tr w:rsidR="003449D9" w:rsidRPr="009C344E" w14:paraId="4CA739B7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1485885D" w14:textId="1ED18B99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</w:tcPr>
          <w:p w14:paraId="61CD1094" w14:textId="5ECBF16F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</w:t>
            </w:r>
          </w:p>
        </w:tc>
        <w:tc>
          <w:tcPr>
            <w:tcW w:w="6418" w:type="dxa"/>
          </w:tcPr>
          <w:p w14:paraId="1301F1D5" w14:textId="27185593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Zasilanie sieciowe umożliwiające pracę z siecią elektryczną 230 V / 50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; dopuszcza się zastosowanie zewnętrznego zasilacza.</w:t>
            </w:r>
          </w:p>
        </w:tc>
      </w:tr>
      <w:tr w:rsidR="003449D9" w:rsidRPr="009C344E" w14:paraId="328FDCC2" w14:textId="77777777" w:rsidTr="00BA5A42">
        <w:trPr>
          <w:tblCellSpacing w:w="15" w:type="dxa"/>
        </w:trPr>
        <w:tc>
          <w:tcPr>
            <w:tcW w:w="0" w:type="auto"/>
          </w:tcPr>
          <w:p w14:paraId="465E0A4E" w14:textId="3315AEF8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</w:tcPr>
          <w:p w14:paraId="20BE3099" w14:textId="5923CDAB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Wymiary i mobilność</w:t>
            </w:r>
          </w:p>
        </w:tc>
        <w:tc>
          <w:tcPr>
            <w:tcW w:w="6418" w:type="dxa"/>
          </w:tcPr>
          <w:p w14:paraId="3B5B2464" w14:textId="0B93E4AF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o konstrukcji biurkowej, umożliwiającej jego łatwe ustawienie i przenoszenie pomiędzy stanowiskami pracy.</w:t>
            </w:r>
          </w:p>
        </w:tc>
      </w:tr>
      <w:tr w:rsidR="003449D9" w:rsidRPr="009C344E" w14:paraId="0F7331C2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5414BC71" w14:textId="1FD8F828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hideMark/>
          </w:tcPr>
          <w:p w14:paraId="3A8E1D35" w14:textId="74DB052A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hideMark/>
          </w:tcPr>
          <w:p w14:paraId="79035224" w14:textId="7AB43A94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Urządzenie, oprogramowanie niezbędne do jego obsługi i translacji tekstu na brajl, minimum 1 taśma/rolka startowa o długości co najmniej 10 m, zasilacz oraz przewody niezbędne do podłączenia urządzenia do komputera.</w:t>
            </w:r>
          </w:p>
        </w:tc>
      </w:tr>
      <w:tr w:rsidR="003449D9" w:rsidRPr="009C344E" w14:paraId="0BCB96CA" w14:textId="77777777" w:rsidTr="00BA5A42">
        <w:trPr>
          <w:tblCellSpacing w:w="15" w:type="dxa"/>
        </w:trPr>
        <w:tc>
          <w:tcPr>
            <w:tcW w:w="0" w:type="auto"/>
          </w:tcPr>
          <w:p w14:paraId="3258634A" w14:textId="5AAA8E0C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</w:tcPr>
          <w:p w14:paraId="03E5E747" w14:textId="28574760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 rozwiązania</w:t>
            </w:r>
          </w:p>
        </w:tc>
        <w:tc>
          <w:tcPr>
            <w:tcW w:w="6418" w:type="dxa"/>
          </w:tcPr>
          <w:p w14:paraId="25E636A8" w14:textId="0FCAB87D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Wszystkie elementy sprzętowe i programowe niezbędne do przygotowania i wykonania etykiety brajlowskiej muszą być dostarczone w ramach oferowanego zestawu.</w:t>
            </w:r>
          </w:p>
        </w:tc>
      </w:tr>
      <w:tr w:rsidR="00BA5A42" w:rsidRPr="009C344E" w14:paraId="271CEA42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71F42" w14:textId="08AEE96B" w:rsidR="00BA5A42" w:rsidRPr="009C344E" w:rsidRDefault="00BA5A42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CAE76B" w14:textId="496074A8" w:rsidR="00BA5A42" w:rsidRPr="009C344E" w:rsidRDefault="00BA5A42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Taśma do elektronicznej etykieciarki brajlowskiej</w:t>
            </w:r>
          </w:p>
        </w:tc>
      </w:tr>
      <w:tr w:rsidR="00B80C0E" w:rsidRPr="009C344E" w14:paraId="1291EB61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8BBEB2" w14:textId="77777777" w:rsidR="00B80C0E" w:rsidRPr="009C344E" w:rsidRDefault="00B80C0E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1FA3A8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D63A94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B80C0E" w:rsidRPr="009C344E" w14:paraId="5F929401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F90C8" w14:textId="77777777" w:rsidR="00B80C0E" w:rsidRPr="009C344E" w:rsidRDefault="00B80C0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F70A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EFED2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Taśma przeznaczona do wykonywania trwałych oznaczeń brajlowskich.</w:t>
            </w:r>
          </w:p>
        </w:tc>
      </w:tr>
      <w:tr w:rsidR="00B80C0E" w:rsidRPr="009C344E" w14:paraId="62498358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4E2C7" w14:textId="77777777" w:rsidR="00B80C0E" w:rsidRPr="009C344E" w:rsidRDefault="00B80C0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C9BCD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1C117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Kompatybilna z oferowaną elektroniczną etykieciarką brajlowską.</w:t>
            </w:r>
          </w:p>
        </w:tc>
      </w:tr>
      <w:tr w:rsidR="00B80C0E" w:rsidRPr="009C344E" w14:paraId="601BEA4C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0A7B4" w14:textId="77777777" w:rsidR="00B80C0E" w:rsidRPr="009C344E" w:rsidRDefault="00B80C0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E6AFA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Długość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AB058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10 metrów.</w:t>
            </w:r>
          </w:p>
        </w:tc>
      </w:tr>
      <w:tr w:rsidR="00B80C0E" w:rsidRPr="009C344E" w14:paraId="7764B061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85225" w14:textId="77777777" w:rsidR="00B80C0E" w:rsidRPr="009C344E" w:rsidRDefault="00B80C0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42039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4E8D3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Taśma dedykowana do mechanicznego tłoczenia znaków Braille’a.</w:t>
            </w:r>
          </w:p>
        </w:tc>
      </w:tr>
      <w:tr w:rsidR="00B80C0E" w:rsidRPr="009C344E" w14:paraId="1EFC9112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F6F3F" w14:textId="77777777" w:rsidR="00B80C0E" w:rsidRPr="009C344E" w:rsidRDefault="00B80C0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C762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Trwałość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CF26A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Odporna na ścieranie podczas normalnej eksploatacji.</w:t>
            </w:r>
          </w:p>
        </w:tc>
      </w:tr>
      <w:tr w:rsidR="00BA5A42" w:rsidRPr="009C344E" w14:paraId="51BD5DB3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C7DB3E" w14:textId="6481CF51" w:rsidR="00BA5A42" w:rsidRPr="009C344E" w:rsidRDefault="00BA5A42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III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E1566D" w14:textId="24E9CCA4" w:rsidR="00BA5A42" w:rsidRPr="009C344E" w:rsidRDefault="00BA5A42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Ręczna metkownica brajlowska</w:t>
            </w:r>
          </w:p>
        </w:tc>
      </w:tr>
      <w:tr w:rsidR="00B80C0E" w:rsidRPr="009C344E" w14:paraId="46E24AF1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C409C0" w14:textId="77777777" w:rsidR="00B80C0E" w:rsidRPr="009C344E" w:rsidRDefault="00B80C0E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B6FF91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77180B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3449D9" w:rsidRPr="009C344E" w14:paraId="13718581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1DD6F" w14:textId="5094B70E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8DC05" w14:textId="3FFBB3AF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D667C" w14:textId="624EA186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Ręczne urządzenie przeznaczone do wykonywania wypukłych etykiet w alfabecie Braille’a, umożliwiających oznaczanie przedmiotów codziennego użytku, wyposażenia, opakowań, pojemników, materiałów edukacyjnych i innych elementów wymagających oznaczenia dotykowego.</w:t>
            </w:r>
          </w:p>
        </w:tc>
      </w:tr>
      <w:tr w:rsidR="003449D9" w:rsidRPr="009C344E" w14:paraId="795B5874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7345" w14:textId="35B6D6F9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C389" w14:textId="3D3CA9C5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wykonywania oznaczeń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0B59" w14:textId="37AA5F55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Mechaniczne wytłaczanie znaków alfabetu Braille’a na samoprzylepnej taśmie przeznaczonej do etykietowania.</w:t>
            </w:r>
          </w:p>
        </w:tc>
      </w:tr>
      <w:tr w:rsidR="003449D9" w:rsidRPr="009C344E" w14:paraId="31B67BD4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5566" w14:textId="1ED5EB8D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FC40" w14:textId="77975217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070D" w14:textId="2AC31E52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ręczne, niewymagające podłączenia do komputera ani stosowania dodatkowego oprogramowania podczas wykonywania etykiet.</w:t>
            </w:r>
          </w:p>
        </w:tc>
      </w:tr>
      <w:tr w:rsidR="003449D9" w:rsidRPr="009C344E" w14:paraId="58D03A0E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4277" w14:textId="2EBD8617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AFE4" w14:textId="71DC3AAA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Wybór znaków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7D71" w14:textId="6EA407B8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Obrotowy mechanizm wyboru znaków umożliwiający wybór poszczególnych liter lub znaków przed ich wytłoczeniem.</w:t>
            </w:r>
          </w:p>
        </w:tc>
      </w:tr>
      <w:tr w:rsidR="003449D9" w:rsidRPr="009C344E" w14:paraId="475B790F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1B67" w14:textId="2C598926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22F8" w14:textId="53EA47A4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Oznaczenie znaków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7B27" w14:textId="5820AAF8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Znaki na mechanizmie wyboru muszą być oznaczone jednocześnie w zwykłym druku oraz w alfabecie Braille’a, umożliwiając obsługę zarówno przez osoby widzące, jak i osoby posługujące się brajlem.</w:t>
            </w:r>
          </w:p>
        </w:tc>
      </w:tr>
      <w:tr w:rsidR="003449D9" w:rsidRPr="009C344E" w14:paraId="46E45CC7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11E3" w14:textId="0D9377E6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F85A" w14:textId="4A252A60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bez znajomości brajla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41BA" w14:textId="7AC0942F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urządzenia musi umożliwiać przygotowywanie prawidłowych oznaczeń brajlowskich również przez osobę, która nie zna układu punktów poszczególnych znaków alfabetu Braille’a.</w:t>
            </w:r>
          </w:p>
        </w:tc>
      </w:tr>
      <w:tr w:rsidR="003449D9" w:rsidRPr="009C344E" w14:paraId="6C8A9BC8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20D3" w14:textId="673FD41B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1306" w14:textId="500AA9EA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Mechanizm tłoczenia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94E3" w14:textId="67412052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Ręczny mechanizm umożliwiający wytłoczenie wybranego znaku poprzez naciśnięcie spustu, dźwigni lub zastosowanie równoważnego rozwiązania mechanicznego.</w:t>
            </w:r>
          </w:p>
        </w:tc>
      </w:tr>
      <w:tr w:rsidR="003449D9" w:rsidRPr="009C344E" w14:paraId="732D6B2A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4743" w14:textId="374E913C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95B5" w14:textId="4D64CB42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Nośnik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F55B" w14:textId="737CA6BE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Samoprzylepna taśma umożliwiająca wykonanie wypukłego napisu brajlowskiego oraz późniejsze przyklejenie przygotowanej etykiety do oznaczanego przedmiotu lub powierzchni.</w:t>
            </w:r>
          </w:p>
        </w:tc>
      </w:tr>
      <w:tr w:rsidR="003449D9" w:rsidRPr="009C344E" w14:paraId="7D96B22D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B61D" w14:textId="1015CF8C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4417" w14:textId="2FC7DF8A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Czytelność oznaczeń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D9C1" w14:textId="21D77505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Wykonywane znaki muszą być wypukłe i umożliwiać ich odczyt dotykowy przez osobę posługującą się alfabetem Braille’a.</w:t>
            </w:r>
          </w:p>
        </w:tc>
      </w:tr>
      <w:tr w:rsidR="003449D9" w:rsidRPr="009C344E" w14:paraId="7FE5C849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6C39" w14:textId="61B10A05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9490" w14:textId="5FDA4D69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013A" w14:textId="54D8AF0D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przenośna, umożliwiająca użytkowanie urządzenia w różnych miejscach bez konieczności tworzenia stacjonarnego stanowiska pracy.</w:t>
            </w:r>
          </w:p>
        </w:tc>
      </w:tr>
      <w:tr w:rsidR="003449D9" w:rsidRPr="009C344E" w14:paraId="67D25D34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9DE5" w14:textId="17C073DF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19F5" w14:textId="4D29E5F0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9596" w14:textId="5B66FD4E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350 g.</w:t>
            </w:r>
          </w:p>
        </w:tc>
      </w:tr>
      <w:tr w:rsidR="003449D9" w:rsidRPr="009C344E" w14:paraId="072C6748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7932" w14:textId="1910805D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3CD2" w14:textId="29194043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0CF8" w14:textId="48C300F6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mechaniczne, niewymagające zasilania sieciowego ani bateryjnego podczas wykonywania etykiet.</w:t>
            </w:r>
          </w:p>
        </w:tc>
      </w:tr>
      <w:tr w:rsidR="003449D9" w:rsidRPr="009C344E" w14:paraId="3D1A3BFB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D8D2" w14:textId="7C08C72A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DBD0" w14:textId="77CD8260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 eksploatacyjny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8724" w14:textId="220FA147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zestawie minimum 1 rolka samoprzylepnej taśmy kompatybilnej z oferowaną metkownicą i przeznaczonej do wykonywania wypukłych oznaczeń brajlowskich.</w:t>
            </w:r>
          </w:p>
        </w:tc>
      </w:tr>
      <w:tr w:rsidR="003449D9" w:rsidRPr="009C344E" w14:paraId="008BB9ED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E619" w14:textId="4CAAD2C5" w:rsidR="003449D9" w:rsidRPr="009C344E" w:rsidRDefault="003449D9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25B9" w14:textId="5064AF53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 zestawu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FF7A" w14:textId="41A6E23D" w:rsidR="003449D9" w:rsidRPr="009C344E" w:rsidRDefault="003449D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musi zawierać wszystkie elementy niezbędne do rozpoczęcia wykonywania etykiet brajlowskich bezpośrednio po dostawie.</w:t>
            </w:r>
          </w:p>
        </w:tc>
      </w:tr>
      <w:tr w:rsidR="00BA5A42" w:rsidRPr="009C344E" w14:paraId="5E615674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A849AC" w14:textId="514EE44B" w:rsidR="00BA5A42" w:rsidRPr="009C344E" w:rsidRDefault="00BA5A42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IV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9A6D56" w14:textId="3104AD61" w:rsidR="00BA5A42" w:rsidRPr="009C344E" w:rsidRDefault="00BA5A42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Taśma do ręcznej metkownicy brajlowskiej</w:t>
            </w:r>
          </w:p>
        </w:tc>
      </w:tr>
      <w:tr w:rsidR="00B80C0E" w:rsidRPr="009C344E" w14:paraId="5FCC6CF6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780E66" w14:textId="77777777" w:rsidR="00B80C0E" w:rsidRPr="009C344E" w:rsidRDefault="00B80C0E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CD4F39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651467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B80C0E" w:rsidRPr="009C344E" w14:paraId="739E978A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0663" w14:textId="77777777" w:rsidR="00B80C0E" w:rsidRPr="009C344E" w:rsidRDefault="00B80C0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E8D2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867E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Samoprzylepna taśma przeznaczona do wykonywania oznaczeń brajlowskich.</w:t>
            </w:r>
          </w:p>
        </w:tc>
      </w:tr>
      <w:tr w:rsidR="00B80C0E" w:rsidRPr="009C344E" w14:paraId="48B0D1F5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8E6F" w14:textId="77777777" w:rsidR="00B80C0E" w:rsidRPr="009C344E" w:rsidRDefault="00B80C0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F131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DFD6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Kompatybilna z oferowaną ręczną metkownicą brajlowską.</w:t>
            </w:r>
          </w:p>
        </w:tc>
      </w:tr>
      <w:tr w:rsidR="00B80C0E" w:rsidRPr="009C344E" w14:paraId="59E3AA62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8D34" w14:textId="77777777" w:rsidR="00B80C0E" w:rsidRPr="009C344E" w:rsidRDefault="00B80C0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DEA0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Szerokość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9F0E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Około 12 mm.</w:t>
            </w:r>
          </w:p>
        </w:tc>
      </w:tr>
      <w:tr w:rsidR="00B80C0E" w:rsidRPr="009C344E" w14:paraId="10CCA15D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6AB0" w14:textId="77777777" w:rsidR="00B80C0E" w:rsidRPr="009C344E" w:rsidRDefault="00B80C0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A9CC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Długość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B202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3,5 m.</w:t>
            </w:r>
          </w:p>
        </w:tc>
      </w:tr>
      <w:tr w:rsidR="00B80C0E" w:rsidRPr="009C344E" w14:paraId="6242E99C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2DD3" w14:textId="77777777" w:rsidR="00B80C0E" w:rsidRPr="009C344E" w:rsidRDefault="00B80C0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C49A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Właściwości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36B1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Samoprzylepna, umożliwiająca nanoszenie oznaczeń bez zasłaniania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czarnodruku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B80C0E" w:rsidRPr="009C344E" w14:paraId="6B9FC2FB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E030" w14:textId="77777777" w:rsidR="00B80C0E" w:rsidRPr="009C344E" w:rsidRDefault="00B80C0E" w:rsidP="00BA5A4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5519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Trwałość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7ABF" w14:textId="77777777" w:rsidR="00B80C0E" w:rsidRPr="009C344E" w:rsidRDefault="00B80C0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Odporna na ścieranie podczas codziennego użytkowania.</w:t>
            </w:r>
          </w:p>
        </w:tc>
      </w:tr>
      <w:tr w:rsidR="00214303" w:rsidRPr="009C344E" w14:paraId="5BEE107D" w14:textId="77777777" w:rsidTr="0021430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FA6F53" w14:textId="4B2063DA" w:rsidR="00214303" w:rsidRPr="009C344E" w:rsidRDefault="00214303" w:rsidP="00BA5A4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931089" w14:textId="37CA1CCC" w:rsidR="00214303" w:rsidRPr="009C344E" w:rsidRDefault="00214303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Klawiatura bezprzewodowa z powiększonymi oznaczeniami klawiszy</w:t>
            </w:r>
          </w:p>
        </w:tc>
      </w:tr>
      <w:tr w:rsidR="00214303" w:rsidRPr="009C344E" w14:paraId="438D6399" w14:textId="77777777" w:rsidTr="0021430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A3D7C7" w14:textId="5E7EF7D9" w:rsidR="00214303" w:rsidRPr="009C344E" w:rsidRDefault="00214303" w:rsidP="00214303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99A2CB" w14:textId="47F716F9" w:rsidR="00214303" w:rsidRPr="009C344E" w:rsidRDefault="00214303" w:rsidP="00214303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0713BE" w14:textId="6D3931CF" w:rsidR="00214303" w:rsidRPr="009C344E" w:rsidRDefault="00214303" w:rsidP="00214303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214303" w:rsidRPr="009C344E" w14:paraId="338CB9F6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7881" w14:textId="33EBFFAE" w:rsidR="00214303" w:rsidRPr="009C344E" w:rsidRDefault="00214303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8B0" w14:textId="30851C07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9A06" w14:textId="21DA45AB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Bezprzewodowa klawiatura przeznaczona dla osób słabowidzących, umożliwiająca wygodne wprowadzanie tekstu oraz obsługę tabletu wykorzystywanego do celów edukacyjnych i komunikacyjnych.</w:t>
            </w:r>
          </w:p>
        </w:tc>
      </w:tr>
      <w:tr w:rsidR="00214303" w:rsidRPr="009C344E" w14:paraId="4B8AD4E5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EDC8" w14:textId="01355A2D" w:rsidR="00214303" w:rsidRPr="009C344E" w:rsidRDefault="00214303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DC36" w14:textId="6D67E539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332" w14:textId="40371421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Pełna kompatybilność z oferowanym tabletem oraz systemem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iPadOS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214303" w:rsidRPr="009C344E" w14:paraId="24EF184A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23B8" w14:textId="3A133D41" w:rsidR="00214303" w:rsidRPr="009C344E" w:rsidRDefault="00214303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0B1A" w14:textId="14C084EF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Układ klawiszy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ECAA" w14:textId="799F9822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Klawiatura wyposażona w pełnowymiarowe, wysokokontrastowe oznaczenia klawiszy o powiększonej czcionce, zwiększające czytelność dla osób z dysfunkcją wzroku.</w:t>
            </w:r>
          </w:p>
        </w:tc>
      </w:tr>
      <w:tr w:rsidR="00214303" w:rsidRPr="009C344E" w14:paraId="0F48306A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342" w14:textId="06704798" w:rsidR="00214303" w:rsidRPr="009C344E" w:rsidRDefault="00214303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BC51" w14:textId="1905E406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Oznaczenia klawiszy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691C" w14:textId="33AE59F8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Oznaczenia klawiszy powiększone co najmniej czterokrotnie w stosunku do standardowych oznaczeń stosowanych w typowych klawiaturach komputerowych lub rozwiązanie równoważne zapewniające porównywalną czytelność.</w:t>
            </w:r>
          </w:p>
        </w:tc>
      </w:tr>
      <w:tr w:rsidR="00214303" w:rsidRPr="009C344E" w14:paraId="5AD5CC32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12CB" w14:textId="349CA3AB" w:rsidR="00214303" w:rsidRPr="009C344E" w:rsidRDefault="00214303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F01A" w14:textId="55C333EE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Kontrast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0709" w14:textId="3D52D8F9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Klawisze wykonane w kolorystyce zapewniającej wysoki kontrast pomiędzy tłem klawisza a oznaczeniami liter i znaków.</w:t>
            </w:r>
          </w:p>
        </w:tc>
      </w:tr>
      <w:tr w:rsidR="00214303" w:rsidRPr="009C344E" w14:paraId="3F75523D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F76E" w14:textId="78ECDEB8" w:rsidR="00214303" w:rsidRPr="009C344E" w:rsidRDefault="00214303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155E" w14:textId="462368A1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B241" w14:textId="6D7774BA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Bezprzewodowa komunikacja w standardzie Bluetooth 3.0 lub nowszym.</w:t>
            </w:r>
          </w:p>
        </w:tc>
      </w:tr>
      <w:tr w:rsidR="00214303" w:rsidRPr="009C344E" w14:paraId="34ED2D42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B3EC" w14:textId="54321AF5" w:rsidR="00214303" w:rsidRPr="009C344E" w:rsidRDefault="00214303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1C55" w14:textId="3F77C71E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Zasięg pracy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BA2D" w14:textId="1CD97301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10 m w otwartej przestrzeni.</w:t>
            </w:r>
          </w:p>
        </w:tc>
      </w:tr>
      <w:tr w:rsidR="00214303" w:rsidRPr="009C344E" w14:paraId="2FAF8E04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1FD0" w14:textId="4E1530AE" w:rsidR="00214303" w:rsidRPr="009C344E" w:rsidRDefault="00214303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1215" w14:textId="05AFA052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66DA" w14:textId="6A305AB0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Kompaktowa konstrukcja o niskim profilu, przystosowana do pracy mobilnej.</w:t>
            </w:r>
          </w:p>
        </w:tc>
      </w:tr>
      <w:tr w:rsidR="00214303" w:rsidRPr="009C344E" w14:paraId="34615A11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FA9A" w14:textId="6371FBC2" w:rsidR="00214303" w:rsidRPr="009C344E" w:rsidRDefault="00214303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ED43" w14:textId="4176E03E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Trwałość klawiszy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2557" w14:textId="0BFE4AC0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Żywotność klawiszy wynosząca minimum 10 milionów naciśnięć.</w:t>
            </w:r>
          </w:p>
        </w:tc>
      </w:tr>
      <w:tr w:rsidR="00214303" w:rsidRPr="009C344E" w14:paraId="75233671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0164" w14:textId="3BE958A6" w:rsidR="00214303" w:rsidRPr="009C344E" w:rsidRDefault="00214303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0A2E" w14:textId="5093DA09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7109" w14:textId="651E8DAA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Bateryjne lub akumulatorowe.</w:t>
            </w:r>
          </w:p>
        </w:tc>
      </w:tr>
      <w:tr w:rsidR="00214303" w:rsidRPr="009C344E" w14:paraId="39A0CCD9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7486" w14:textId="32B9831D" w:rsidR="00214303" w:rsidRPr="009C344E" w:rsidRDefault="00214303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330A" w14:textId="604FED08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D1DD" w14:textId="5666F506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Klawiatura wraz z elementami niezbędnymi do rozpoczęcia pracy (baterie lub akumulator) oraz instrukcją użytkowania.</w:t>
            </w:r>
          </w:p>
        </w:tc>
      </w:tr>
      <w:tr w:rsidR="00214303" w:rsidRPr="009C344E" w14:paraId="303E61E9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CBFC" w14:textId="543792E3" w:rsidR="00214303" w:rsidRPr="009C344E" w:rsidRDefault="00214303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6DFE" w14:textId="468442E3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953E" w14:textId="69EAE7A9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350 g.</w:t>
            </w:r>
          </w:p>
        </w:tc>
      </w:tr>
      <w:tr w:rsidR="00214303" w:rsidRPr="009C344E" w14:paraId="0093E237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012F" w14:textId="64784D03" w:rsidR="00214303" w:rsidRPr="009C344E" w:rsidRDefault="00214303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443C" w14:textId="1DD19B09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Certyfikaty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9BAB" w14:textId="3EC92849" w:rsidR="00214303" w:rsidRPr="009C344E" w:rsidRDefault="00214303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Oznakowanie CE.</w:t>
            </w:r>
          </w:p>
        </w:tc>
      </w:tr>
      <w:tr w:rsidR="00214303" w:rsidRPr="009C344E" w14:paraId="1F0AC1BA" w14:textId="77777777" w:rsidTr="0021430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FBC322" w14:textId="3A6BADA2" w:rsidR="00214303" w:rsidRPr="009C344E" w:rsidRDefault="00214303" w:rsidP="00214303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79E31E" w14:textId="2A270B95" w:rsidR="00214303" w:rsidRPr="009C344E" w:rsidRDefault="00B47019" w:rsidP="00214303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Telefon komórkowy dla osób niewidomych i słabowidzących</w:t>
            </w:r>
          </w:p>
        </w:tc>
      </w:tr>
      <w:tr w:rsidR="00214303" w:rsidRPr="009C344E" w14:paraId="086560BE" w14:textId="77777777" w:rsidTr="0021430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B6CF83" w14:textId="77777777" w:rsidR="00214303" w:rsidRPr="009C344E" w:rsidRDefault="00214303" w:rsidP="00214303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43D7B7" w14:textId="77777777" w:rsidR="00214303" w:rsidRPr="009C344E" w:rsidRDefault="00214303" w:rsidP="00214303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B75C87" w14:textId="77777777" w:rsidR="00214303" w:rsidRPr="009C344E" w:rsidRDefault="00214303" w:rsidP="00214303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B47019" w:rsidRPr="009C344E" w14:paraId="39614477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61D0" w14:textId="632B7F15" w:rsidR="00B47019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4ED7" w14:textId="78B96CE8" w:rsidR="00B47019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65B2" w14:textId="5EDC112F" w:rsidR="00B47019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Telefon komórkowy przeznaczony dla osób niewidomych i słabowidzących, zapewniający samodzielną komunikację, organizację codziennych czynności oraz dostęp do funkcji wspomagających orientację i odczyt informacji.</w:t>
            </w:r>
          </w:p>
        </w:tc>
      </w:tr>
      <w:tr w:rsidR="00214303" w:rsidRPr="009C344E" w14:paraId="464B778B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BA1A" w14:textId="60F39B0C" w:rsidR="00214303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2321" w14:textId="7A12DC46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7EDA" w14:textId="38D79F30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Telefon wyposażony w klasyczną, fizyczną klawiaturę z dużymi, wyraźnie wyczuwalnymi i kontrastowo oznaczonymi klawiszami.</w:t>
            </w:r>
          </w:p>
        </w:tc>
      </w:tr>
      <w:tr w:rsidR="00214303" w:rsidRPr="009C344E" w14:paraId="1784E388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1465" w14:textId="4EFFCF3B" w:rsidR="00214303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6C6F" w14:textId="4A7D13C0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E75F" w14:textId="043773FA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Pełne udźwiękowienie interfejsu użytkownika oraz obsługa funkcji telefonu z wykorzystaniem komunikatów głosowych w języku polskim.</w:t>
            </w:r>
          </w:p>
        </w:tc>
      </w:tr>
      <w:tr w:rsidR="00214303" w:rsidRPr="009C344E" w14:paraId="51A6CA50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9ED6" w14:textId="360A6D30" w:rsidR="00214303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6E0E" w14:textId="756C5D3B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Sterowanie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E1A8" w14:textId="774E160E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obsługi telefonu za pomocą klawiatury fizycznej oraz poleceń głosowych.</w:t>
            </w:r>
          </w:p>
        </w:tc>
      </w:tr>
      <w:tr w:rsidR="00214303" w:rsidRPr="009C344E" w14:paraId="6FB14A7D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4891" w14:textId="17F91E0D" w:rsidR="00214303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8C90" w14:textId="600023FC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Wyświetlacz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3865" w14:textId="5B68585D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Kolorowy wyświetlacz o przekątnej minimum 2,8 cala i rozdzielczości minimum 480 × 640 pikseli.</w:t>
            </w:r>
          </w:p>
        </w:tc>
      </w:tr>
      <w:tr w:rsidR="00214303" w:rsidRPr="009C344E" w14:paraId="45EF2E3B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8867" w14:textId="6D0F8E11" w:rsidR="00214303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E64E" w14:textId="7CF6B08B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operacyjna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2729" w14:textId="3A1DB9A2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3 GB RAM.</w:t>
            </w:r>
          </w:p>
        </w:tc>
      </w:tr>
      <w:tr w:rsidR="00214303" w:rsidRPr="009C344E" w14:paraId="35927F53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5B37" w14:textId="4E72104C" w:rsidR="00214303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EEEB" w14:textId="3567F17B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wewnętrzna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B871" w14:textId="3936255E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22 GB z możliwością rozszerzenia za pomocą karty pamięci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microSD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 pojemności minimum 128 GB.</w:t>
            </w:r>
          </w:p>
        </w:tc>
      </w:tr>
      <w:tr w:rsidR="00214303" w:rsidRPr="009C344E" w14:paraId="30CC7F88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5670" w14:textId="08DD0DAD" w:rsidR="00214303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E4E0" w14:textId="1AE463A0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 komórkowa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2536" w14:textId="16AEA261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Obsługa sieci 2G, 3G oraz 4G LTE, w tym połączeń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VoLTE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lub rozwiązania równoważnego.</w:t>
            </w:r>
          </w:p>
        </w:tc>
      </w:tr>
      <w:tr w:rsidR="00214303" w:rsidRPr="009C344E" w14:paraId="43007EAA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4213" w14:textId="11BA7470" w:rsidR="00214303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992F" w14:textId="6ADE66DE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 bezprzewodowa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8874" w14:textId="49F16109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Wi-Fi, Bluetooth oraz NFC.</w:t>
            </w:r>
          </w:p>
        </w:tc>
      </w:tr>
      <w:tr w:rsidR="00214303" w:rsidRPr="009C344E" w14:paraId="35D135DB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2643" w14:textId="1F89987D" w:rsidR="00214303" w:rsidRPr="009C344E" w:rsidRDefault="00DF360E" w:rsidP="00DF360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9E66" w14:textId="3EC49BEB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Nawigacja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8287" w14:textId="253AAB6C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odbiornik systemów nawigacji satelitarnej obejmujący co najmniej GPS.</w:t>
            </w:r>
          </w:p>
        </w:tc>
      </w:tr>
      <w:tr w:rsidR="00214303" w:rsidRPr="009C344E" w14:paraId="1E59A5F7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F0F8" w14:textId="042D8421" w:rsidR="00214303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2ED7" w14:textId="444DF841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B24B" w14:textId="5D73970C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Aparat fotograficzny o rozdzielczości minimum 13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z doświetleniem LED.</w:t>
            </w:r>
          </w:p>
        </w:tc>
      </w:tr>
      <w:tr w:rsidR="00214303" w:rsidRPr="009C344E" w14:paraId="57242E26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C07B" w14:textId="5B83FF60" w:rsidR="00214303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2105" w14:textId="37EE5BFF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Dźwięk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C436" w14:textId="3F83217C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Głośnik o podwyższonej głośności zapewniający wyraźną słyszalność komunikatów oraz rozmów, mikrofon z redukcją szumów oraz złącze słuchawkowe 3,5 mm.</w:t>
            </w:r>
          </w:p>
        </w:tc>
      </w:tr>
      <w:tr w:rsidR="00214303" w:rsidRPr="009C344E" w14:paraId="34067D86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5796" w14:textId="53DF22DC" w:rsidR="00214303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0150" w14:textId="4B7D4939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Funkcje wspomagające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4284" w14:textId="5693A4C4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Wbudowane funkcje wspierające osoby z dysfunkcją wzroku obejmujące co najmniej: odczyt tekstu, rozpoznawanie kolorów, odtwarzacz książek audio, nagrywanie dźwięku, radio FM, notatki głosowe, kalendarz, budzik, minutnik oraz latarkę.</w:t>
            </w:r>
          </w:p>
        </w:tc>
      </w:tr>
      <w:tr w:rsidR="00214303" w:rsidRPr="009C344E" w14:paraId="33772B3A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40AA" w14:textId="246C1B74" w:rsidR="00214303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A26F" w14:textId="71B0ECD4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Komunikacja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4CB9" w14:textId="55C670F9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wiadomości SMS, poczty elektronicznej oraz możliwość korzystania z aplikacji komunikacyjnych i internetowych.</w:t>
            </w:r>
          </w:p>
        </w:tc>
      </w:tr>
      <w:tr w:rsidR="00214303" w:rsidRPr="009C344E" w14:paraId="4E0A636B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17A0" w14:textId="5E2FC27E" w:rsidR="00214303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40E0" w14:textId="430C4A68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Wsparcie użytkownika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8CA5" w14:textId="722DD3A9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zdalnego wsparcia użytkownika umożliwiająca konfigurację urządzenia przez osobę pomagającą lub rozwiązanie równoważne.</w:t>
            </w:r>
          </w:p>
        </w:tc>
      </w:tr>
      <w:tr w:rsidR="00214303" w:rsidRPr="009C344E" w14:paraId="61283918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D2AA" w14:textId="5D71C545" w:rsidR="00214303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B8F3" w14:textId="64A38037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Przycisk alarmowy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F90C" w14:textId="5F4CFB2E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Dedykowany przycisk alarmowy SOS umożliwiający szybkie wezwanie pomocy.</w:t>
            </w:r>
          </w:p>
        </w:tc>
      </w:tr>
      <w:tr w:rsidR="00214303" w:rsidRPr="009C344E" w14:paraId="3193B491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3199" w14:textId="6E30DB98" w:rsidR="00214303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994A" w14:textId="153D5AD7" w:rsidR="00214303" w:rsidRPr="009C344E" w:rsidRDefault="00B47019" w:rsidP="00B47019">
            <w:pPr>
              <w:pStyle w:val="Tekstpodstawowy"/>
              <w:jc w:val="both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9C81" w14:textId="7F11518F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Akumulator o pojemności minimum 3000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, zapewniający czas pracy do minimum 90 godzin przy typowym użytkowaniu.</w:t>
            </w:r>
          </w:p>
        </w:tc>
      </w:tr>
      <w:tr w:rsidR="00214303" w:rsidRPr="009C344E" w14:paraId="79BC10D4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DEE5" w14:textId="5C3B6625" w:rsidR="00214303" w:rsidRPr="009C344E" w:rsidRDefault="00DF360E" w:rsidP="00DF360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9DDA" w14:textId="3563DA5C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A9E8" w14:textId="2547880E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USB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Type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-C oraz złącze słuchawkowe 3,5 mm.</w:t>
            </w:r>
          </w:p>
        </w:tc>
      </w:tr>
      <w:tr w:rsidR="00214303" w:rsidRPr="009C344E" w14:paraId="354D52FB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966B" w14:textId="4A2B0D4E" w:rsidR="00214303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5505" w14:textId="6AE88652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8BF6" w14:textId="0C1648E3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Telefon, akumulator, przewód USB, zasilacz, podstawka ładująca oraz słuchawki.</w:t>
            </w:r>
          </w:p>
        </w:tc>
      </w:tr>
      <w:tr w:rsidR="00214303" w:rsidRPr="009C344E" w14:paraId="7F92D087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2F43" w14:textId="2B317D0C" w:rsidR="00214303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1381" w14:textId="1FD8228B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0092" w14:textId="609A32A5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110 g (bez akcesoriów).</w:t>
            </w:r>
          </w:p>
        </w:tc>
      </w:tr>
      <w:tr w:rsidR="00214303" w:rsidRPr="009C344E" w14:paraId="1EC8F2EC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D609" w14:textId="1957681D" w:rsidR="00214303" w:rsidRPr="009C344E" w:rsidRDefault="00DF360E" w:rsidP="00214303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EF03" w14:textId="0DFF5E0D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Certyfikaty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1477" w14:textId="34A21999" w:rsidR="00214303" w:rsidRPr="009C344E" w:rsidRDefault="00B47019" w:rsidP="00214303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Oznakowanie CE.</w:t>
            </w:r>
          </w:p>
        </w:tc>
      </w:tr>
    </w:tbl>
    <w:p w14:paraId="6B080FF7" w14:textId="77777777" w:rsidR="00B80C0E" w:rsidRPr="009C344E" w:rsidRDefault="00B80C0E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F596F71" w14:textId="77777777" w:rsidR="00B80C0E" w:rsidRPr="009C344E" w:rsidRDefault="00B80C0E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5150D82" w14:textId="77777777" w:rsidR="00B80C0E" w:rsidRPr="009C344E" w:rsidRDefault="00B80C0E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3B3E454" w14:textId="77777777" w:rsidR="00B80C0E" w:rsidRPr="009C344E" w:rsidRDefault="00B80C0E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74B5BE3" w14:textId="77777777" w:rsidR="007B2975" w:rsidRPr="009C344E" w:rsidRDefault="007B2975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110C01F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C057C03" w14:textId="1C22FF3E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5A69E02" w14:textId="643A475F" w:rsidR="00BC003D" w:rsidRPr="009C344E" w:rsidRDefault="00BC003D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AD0E8C5" w14:textId="5F0DF077" w:rsidR="00BC003D" w:rsidRPr="009C344E" w:rsidRDefault="00BC003D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4CEE284" w14:textId="6C07DFBD" w:rsidR="00BC003D" w:rsidRPr="009C344E" w:rsidRDefault="00BC003D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51F3E0A" w14:textId="742C479B" w:rsidR="00BC003D" w:rsidRPr="009C344E" w:rsidRDefault="00BC003D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1C3F0C1" w14:textId="3240B823" w:rsidR="00BC003D" w:rsidRPr="009C344E" w:rsidRDefault="00BC003D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7E4EE01" w14:textId="77777777" w:rsidR="00BC003D" w:rsidRPr="009C344E" w:rsidRDefault="00BC003D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9734AC4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7082C94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EB8AC07" w14:textId="08451881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DC9D2B2" w14:textId="77777777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DAC3A4C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ECB60C4" w14:textId="77777777" w:rsidR="00BA5A42" w:rsidRPr="009C344E" w:rsidRDefault="00BA5A42" w:rsidP="00AE6C65">
      <w:pPr>
        <w:pStyle w:val="Tekstpodstawowy"/>
        <w:rPr>
          <w:rFonts w:ascii="Arial" w:hAnsi="Arial" w:cs="Arial"/>
          <w:b/>
          <w:bCs/>
          <w:sz w:val="20"/>
          <w:lang w:eastAsia="pl-PL"/>
        </w:rPr>
      </w:pPr>
    </w:p>
    <w:p w14:paraId="5D41B8D2" w14:textId="617A5702" w:rsidR="00BA5A42" w:rsidRPr="009C344E" w:rsidRDefault="00DB55CB" w:rsidP="00DB55CB">
      <w:pPr>
        <w:pStyle w:val="Nagwek1"/>
        <w:numPr>
          <w:ilvl w:val="0"/>
          <w:numId w:val="44"/>
        </w:numPr>
        <w:ind w:leftChars="0" w:firstLineChars="0"/>
        <w:textDirection w:val="lrTb"/>
        <w:rPr>
          <w:rFonts w:ascii="Arial" w:hAnsi="Arial" w:cs="Arial"/>
          <w:bCs/>
          <w:sz w:val="20"/>
          <w:szCs w:val="22"/>
          <w:lang w:eastAsia="pl-PL"/>
        </w:rPr>
      </w:pPr>
      <w:bookmarkStart w:id="5" w:name="_Toc243326187"/>
      <w:r w:rsidRPr="009C344E">
        <w:rPr>
          <w:rFonts w:ascii="Arial" w:hAnsi="Arial" w:cs="Arial"/>
          <w:bCs/>
          <w:sz w:val="20"/>
          <w:szCs w:val="22"/>
          <w:lang w:eastAsia="pl-PL"/>
        </w:rPr>
        <w:lastRenderedPageBreak/>
        <w:t>Zestaw dla osób z trudnościami z oddychaniem</w:t>
      </w:r>
      <w:r w:rsidR="008C6798" w:rsidRPr="009C344E">
        <w:rPr>
          <w:rFonts w:ascii="Arial" w:hAnsi="Arial" w:cs="Arial"/>
          <w:bCs/>
          <w:sz w:val="20"/>
          <w:szCs w:val="22"/>
          <w:lang w:eastAsia="pl-PL"/>
        </w:rPr>
        <w:t>:</w:t>
      </w:r>
      <w:bookmarkEnd w:id="5"/>
    </w:p>
    <w:p w14:paraId="43454076" w14:textId="368D13EA" w:rsidR="008C6798" w:rsidRPr="009C344E" w:rsidRDefault="008C6798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  <w:r w:rsidRPr="009C344E">
        <w:rPr>
          <w:rFonts w:ascii="Arial" w:hAnsi="Arial" w:cs="Arial"/>
          <w:bCs/>
          <w:sz w:val="20"/>
          <w:lang w:eastAsia="pl-PL"/>
        </w:rPr>
        <w:t xml:space="preserve"> 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7650"/>
        <w:gridCol w:w="992"/>
      </w:tblGrid>
      <w:tr w:rsidR="008C6798" w:rsidRPr="009C344E" w14:paraId="31192EC9" w14:textId="77777777" w:rsidTr="00BC00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C6DA50" w14:textId="77777777" w:rsidR="008C6798" w:rsidRPr="009C344E" w:rsidRDefault="008C679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7620" w:type="dxa"/>
            <w:vAlign w:val="center"/>
            <w:hideMark/>
          </w:tcPr>
          <w:p w14:paraId="31B21B09" w14:textId="77777777" w:rsidR="008C6798" w:rsidRPr="009C344E" w:rsidRDefault="008C679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Element</w:t>
            </w:r>
          </w:p>
        </w:tc>
        <w:tc>
          <w:tcPr>
            <w:tcW w:w="947" w:type="dxa"/>
            <w:vAlign w:val="center"/>
            <w:hideMark/>
          </w:tcPr>
          <w:p w14:paraId="18C3F84C" w14:textId="77777777" w:rsidR="008C6798" w:rsidRPr="009C344E" w:rsidRDefault="008C679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Ilość</w:t>
            </w:r>
          </w:p>
        </w:tc>
      </w:tr>
      <w:tr w:rsidR="008C6798" w:rsidRPr="009C344E" w14:paraId="3B123C2F" w14:textId="77777777" w:rsidTr="00BC003D">
        <w:trPr>
          <w:tblCellSpacing w:w="15" w:type="dxa"/>
        </w:trPr>
        <w:tc>
          <w:tcPr>
            <w:tcW w:w="0" w:type="auto"/>
            <w:hideMark/>
          </w:tcPr>
          <w:p w14:paraId="2E24B12F" w14:textId="2CC22246" w:rsidR="008C6798" w:rsidRPr="009C344E" w:rsidRDefault="00BC003D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7620" w:type="dxa"/>
            <w:hideMark/>
          </w:tcPr>
          <w:p w14:paraId="50AE1B95" w14:textId="77777777" w:rsidR="008C6798" w:rsidRPr="009C344E" w:rsidRDefault="008C679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Przenośny koncentrator tlenu – typ I</w:t>
            </w:r>
          </w:p>
        </w:tc>
        <w:tc>
          <w:tcPr>
            <w:tcW w:w="947" w:type="dxa"/>
            <w:hideMark/>
          </w:tcPr>
          <w:p w14:paraId="42651638" w14:textId="2A044B3C" w:rsidR="008C6798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  <w:r w:rsidR="008C6798" w:rsidRPr="009C344E">
              <w:rPr>
                <w:rFonts w:ascii="Arial" w:hAnsi="Arial" w:cs="Arial"/>
                <w:sz w:val="20"/>
              </w:rPr>
              <w:t xml:space="preserve"> szt.</w:t>
            </w:r>
          </w:p>
        </w:tc>
      </w:tr>
      <w:tr w:rsidR="008C6798" w:rsidRPr="009C344E" w14:paraId="35CE5A12" w14:textId="77777777" w:rsidTr="00BC003D">
        <w:trPr>
          <w:tblCellSpacing w:w="15" w:type="dxa"/>
        </w:trPr>
        <w:tc>
          <w:tcPr>
            <w:tcW w:w="0" w:type="auto"/>
            <w:hideMark/>
          </w:tcPr>
          <w:p w14:paraId="459BA8BF" w14:textId="5E739EDA" w:rsidR="008C6798" w:rsidRPr="009C344E" w:rsidRDefault="00BC003D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</w:t>
            </w:r>
          </w:p>
        </w:tc>
        <w:tc>
          <w:tcPr>
            <w:tcW w:w="7620" w:type="dxa"/>
            <w:hideMark/>
          </w:tcPr>
          <w:p w14:paraId="7FA580C6" w14:textId="77777777" w:rsidR="008C6798" w:rsidRPr="009C344E" w:rsidRDefault="008C679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Dodatkowy akumulator do koncentratora typu I</w:t>
            </w:r>
          </w:p>
        </w:tc>
        <w:tc>
          <w:tcPr>
            <w:tcW w:w="947" w:type="dxa"/>
            <w:hideMark/>
          </w:tcPr>
          <w:p w14:paraId="0B4A2086" w14:textId="5E625A0A" w:rsidR="008C6798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  <w:r w:rsidR="008C6798" w:rsidRPr="009C344E">
              <w:rPr>
                <w:rFonts w:ascii="Arial" w:hAnsi="Arial" w:cs="Arial"/>
                <w:sz w:val="20"/>
              </w:rPr>
              <w:t xml:space="preserve"> szt.</w:t>
            </w:r>
          </w:p>
        </w:tc>
      </w:tr>
      <w:tr w:rsidR="008C6798" w:rsidRPr="009C344E" w14:paraId="19B793CB" w14:textId="77777777" w:rsidTr="00BC003D">
        <w:trPr>
          <w:tblCellSpacing w:w="15" w:type="dxa"/>
        </w:trPr>
        <w:tc>
          <w:tcPr>
            <w:tcW w:w="0" w:type="auto"/>
          </w:tcPr>
          <w:p w14:paraId="0A069FB4" w14:textId="20C24892" w:rsidR="008C6798" w:rsidRPr="009C344E" w:rsidRDefault="00BC003D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III</w:t>
            </w:r>
          </w:p>
        </w:tc>
        <w:tc>
          <w:tcPr>
            <w:tcW w:w="7620" w:type="dxa"/>
          </w:tcPr>
          <w:p w14:paraId="3B2976FC" w14:textId="77777777" w:rsidR="008C6798" w:rsidRPr="009C344E" w:rsidRDefault="008C679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Dodatkowy akumulator do koncentratora typu II</w:t>
            </w:r>
          </w:p>
        </w:tc>
        <w:tc>
          <w:tcPr>
            <w:tcW w:w="947" w:type="dxa"/>
          </w:tcPr>
          <w:p w14:paraId="40C67D09" w14:textId="2084B260" w:rsidR="008C6798" w:rsidRPr="009C344E" w:rsidRDefault="004346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  <w:r w:rsidR="008C6798" w:rsidRPr="009C344E">
              <w:rPr>
                <w:rFonts w:ascii="Arial" w:hAnsi="Arial" w:cs="Arial"/>
                <w:sz w:val="20"/>
              </w:rPr>
              <w:t xml:space="preserve"> szt.</w:t>
            </w:r>
          </w:p>
        </w:tc>
      </w:tr>
    </w:tbl>
    <w:p w14:paraId="32AD9E33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BB7BFF0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34B4AF5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>Tabela nr 5: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2048"/>
        <w:gridCol w:w="6617"/>
      </w:tblGrid>
      <w:tr w:rsidR="00BA5A42" w:rsidRPr="009C344E" w14:paraId="17746E21" w14:textId="77777777" w:rsidTr="00BA5A4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0091FB6" w14:textId="128910A5" w:rsidR="00BA5A42" w:rsidRPr="009C344E" w:rsidRDefault="00BA5A42" w:rsidP="004346CC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I</w:t>
            </w:r>
          </w:p>
        </w:tc>
        <w:tc>
          <w:tcPr>
            <w:tcW w:w="8590" w:type="dxa"/>
            <w:gridSpan w:val="2"/>
            <w:shd w:val="clear" w:color="auto" w:fill="D9D9D9" w:themeFill="background1" w:themeFillShade="D9"/>
            <w:vAlign w:val="center"/>
          </w:tcPr>
          <w:p w14:paraId="4963DF25" w14:textId="66F6C22F" w:rsidR="00BA5A42" w:rsidRPr="009C344E" w:rsidRDefault="00BA5A42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Przenośny koncentrator tlenu – typ I</w:t>
            </w:r>
          </w:p>
        </w:tc>
      </w:tr>
      <w:tr w:rsidR="008C6798" w:rsidRPr="009C344E" w14:paraId="0C7F9D26" w14:textId="77777777" w:rsidTr="00BA5A4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C8E169A" w14:textId="77777777" w:rsidR="008C6798" w:rsidRPr="009C344E" w:rsidRDefault="008C6798" w:rsidP="004346CC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205F0F5" w14:textId="77777777" w:rsidR="008C6798" w:rsidRPr="009C344E" w:rsidRDefault="008C679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Parametr</w:t>
            </w:r>
          </w:p>
        </w:tc>
        <w:tc>
          <w:tcPr>
            <w:tcW w:w="6572" w:type="dxa"/>
            <w:shd w:val="clear" w:color="auto" w:fill="D9D9D9" w:themeFill="background1" w:themeFillShade="D9"/>
            <w:vAlign w:val="center"/>
          </w:tcPr>
          <w:p w14:paraId="28F9A6C5" w14:textId="77777777" w:rsidR="008C6798" w:rsidRPr="009C344E" w:rsidRDefault="008C679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Minimalne wymagania</w:t>
            </w:r>
          </w:p>
        </w:tc>
      </w:tr>
      <w:tr w:rsidR="00C2063C" w:rsidRPr="009C344E" w14:paraId="35FF2988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16BC7C85" w14:textId="550B5F21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hideMark/>
          </w:tcPr>
          <w:p w14:paraId="5801B941" w14:textId="24E95DBF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572" w:type="dxa"/>
            <w:tcBorders>
              <w:bottom w:val="single" w:sz="4" w:space="0" w:color="auto"/>
            </w:tcBorders>
            <w:hideMark/>
          </w:tcPr>
          <w:p w14:paraId="552CE2A1" w14:textId="43371F58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Przenośny koncentrator tlenu przeznaczony do prowadzenia tlenoterapii u osób wymagających dodatkowego podawania tlenu, umożliwiający użytkowanie mobilne poza miejscem zamieszkania.</w:t>
            </w:r>
          </w:p>
        </w:tc>
      </w:tr>
      <w:tr w:rsidR="00C2063C" w:rsidRPr="009C344E" w14:paraId="3F0FC8B4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18E92797" w14:textId="6BEA7E4E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hideMark/>
          </w:tcPr>
          <w:p w14:paraId="43A095E2" w14:textId="78D543E1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podawania tlenu</w:t>
            </w:r>
          </w:p>
        </w:tc>
        <w:tc>
          <w:tcPr>
            <w:tcW w:w="6572" w:type="dxa"/>
            <w:hideMark/>
          </w:tcPr>
          <w:p w14:paraId="02A2EAA1" w14:textId="3972A2EA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Podawanie tlenu w trybie pulsacyjnym, zsynchronizowanym z wdechem użytkownika.</w:t>
            </w:r>
          </w:p>
        </w:tc>
      </w:tr>
      <w:tr w:rsidR="00C2063C" w:rsidRPr="009C344E" w14:paraId="06F4727A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5B936D4B" w14:textId="34B595F1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hideMark/>
          </w:tcPr>
          <w:p w14:paraId="41D4C72A" w14:textId="5C9E4BF3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podaży tlenu</w:t>
            </w:r>
          </w:p>
        </w:tc>
        <w:tc>
          <w:tcPr>
            <w:tcW w:w="6572" w:type="dxa"/>
            <w:tcBorders>
              <w:bottom w:val="single" w:sz="4" w:space="0" w:color="auto"/>
            </w:tcBorders>
            <w:hideMark/>
          </w:tcPr>
          <w:p w14:paraId="1AE965D6" w14:textId="564F6C3A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6 poziomów ustawienia podaży tlenu.</w:t>
            </w:r>
          </w:p>
        </w:tc>
      </w:tr>
      <w:tr w:rsidR="00C2063C" w:rsidRPr="009C344E" w14:paraId="011229D7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6AD85A7B" w14:textId="1EC1F3E4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hideMark/>
          </w:tcPr>
          <w:p w14:paraId="09140850" w14:textId="1365F726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Stężenie tlenu</w:t>
            </w:r>
          </w:p>
        </w:tc>
        <w:tc>
          <w:tcPr>
            <w:tcW w:w="6572" w:type="dxa"/>
            <w:hideMark/>
          </w:tcPr>
          <w:p w14:paraId="608FA0A1" w14:textId="79A0DFA2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Nominalne stężenie tlenu minimum 87% w całym wymaganym zakresie ustawień pracy.</w:t>
            </w:r>
          </w:p>
        </w:tc>
      </w:tr>
      <w:tr w:rsidR="00C2063C" w:rsidRPr="009C344E" w14:paraId="7AFAFAC4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30DBDF6B" w14:textId="229D6949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hideMark/>
          </w:tcPr>
          <w:p w14:paraId="7E16DC31" w14:textId="34B51B28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Maksymalna podaż tlenu</w:t>
            </w:r>
          </w:p>
        </w:tc>
        <w:tc>
          <w:tcPr>
            <w:tcW w:w="6572" w:type="dxa"/>
            <w:hideMark/>
          </w:tcPr>
          <w:p w14:paraId="4E0A44B7" w14:textId="783623EA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dostarczania do minimum 1 200 ml tlenu/min w trybie pulsacyjnym, zgodnie ze sposobem pomiaru określonym przez producenta urządzenia.</w:t>
            </w:r>
          </w:p>
        </w:tc>
      </w:tr>
      <w:tr w:rsidR="00C2063C" w:rsidRPr="009C344E" w14:paraId="4CF6B5DB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09732CB0" w14:textId="14DCB7C7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hideMark/>
          </w:tcPr>
          <w:p w14:paraId="22861C9A" w14:textId="2A4ACE81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Detekcja oddechu</w:t>
            </w:r>
          </w:p>
        </w:tc>
        <w:tc>
          <w:tcPr>
            <w:tcW w:w="6572" w:type="dxa"/>
            <w:hideMark/>
          </w:tcPr>
          <w:p w14:paraId="0E04106C" w14:textId="589EB730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Automatyczne wykrywanie wdechu użytkownika i podawanie dawki tlenu w odpowiednim momencie cyklu oddechowego.</w:t>
            </w:r>
          </w:p>
        </w:tc>
      </w:tr>
      <w:tr w:rsidR="00C2063C" w:rsidRPr="009C344E" w14:paraId="0FC6C4C9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2FAB7C5C" w14:textId="393AFB1E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hideMark/>
          </w:tcPr>
          <w:p w14:paraId="60CE9B2E" w14:textId="401C1240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Kontrola pracy</w:t>
            </w:r>
          </w:p>
        </w:tc>
        <w:tc>
          <w:tcPr>
            <w:tcW w:w="6572" w:type="dxa"/>
            <w:tcBorders>
              <w:bottom w:val="single" w:sz="4" w:space="0" w:color="auto"/>
            </w:tcBorders>
            <w:hideMark/>
          </w:tcPr>
          <w:p w14:paraId="712411AB" w14:textId="4445F38B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wyposażone w system monitorowania prawidłowości pracy i parametrów dostarczania tlenu oraz sygnalizację stanów wymagających uwagi użytkownika.</w:t>
            </w:r>
          </w:p>
        </w:tc>
      </w:tr>
      <w:tr w:rsidR="00C2063C" w:rsidRPr="009C344E" w14:paraId="29CABC99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577809A4" w14:textId="04E3DA3E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hideMark/>
          </w:tcPr>
          <w:p w14:paraId="3316C261" w14:textId="6A9641AB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Wyświetlacz</w:t>
            </w:r>
          </w:p>
        </w:tc>
        <w:tc>
          <w:tcPr>
            <w:tcW w:w="6572" w:type="dxa"/>
            <w:hideMark/>
          </w:tcPr>
          <w:p w14:paraId="0B2BC900" w14:textId="50C62B99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czytelny wyświetlacz umożliwiający kontrolę ustawień i podstawowych informacji dotyczących pracy urządzenia.</w:t>
            </w:r>
          </w:p>
        </w:tc>
      </w:tr>
      <w:tr w:rsidR="00C2063C" w:rsidRPr="009C344E" w14:paraId="77DC4597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61B20AE1" w14:textId="18A06502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hideMark/>
          </w:tcPr>
          <w:p w14:paraId="065836A7" w14:textId="795C1D67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Sygnalizacja</w:t>
            </w:r>
          </w:p>
        </w:tc>
        <w:tc>
          <w:tcPr>
            <w:tcW w:w="6572" w:type="dxa"/>
            <w:hideMark/>
          </w:tcPr>
          <w:p w14:paraId="01356124" w14:textId="1A0DC4C1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Sygnalizacja wizualna i/lub dźwiękowa informująca użytkownika o istotnych stanach pracy urządzenia.</w:t>
            </w:r>
          </w:p>
        </w:tc>
      </w:tr>
      <w:tr w:rsidR="00C2063C" w:rsidRPr="009C344E" w14:paraId="4EA4614D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5866B5CE" w14:textId="02702D3F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hideMark/>
          </w:tcPr>
          <w:p w14:paraId="7759801E" w14:textId="088B18D1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Poziom hałasu</w:t>
            </w:r>
          </w:p>
        </w:tc>
        <w:tc>
          <w:tcPr>
            <w:tcW w:w="6572" w:type="dxa"/>
            <w:hideMark/>
          </w:tcPr>
          <w:p w14:paraId="3F94E866" w14:textId="53B70835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Maksymalnie 40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dB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przy typowym ustawieniu pracy odpowiadającym poziomowi 2 lub równoważnym.</w:t>
            </w:r>
          </w:p>
        </w:tc>
      </w:tr>
      <w:tr w:rsidR="00C2063C" w:rsidRPr="009C344E" w14:paraId="7246076C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1335B56C" w14:textId="5A777BBC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</w:tcPr>
          <w:p w14:paraId="0E7D99AC" w14:textId="15D46ADA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 akumulatorowe</w:t>
            </w:r>
          </w:p>
        </w:tc>
        <w:tc>
          <w:tcPr>
            <w:tcW w:w="6572" w:type="dxa"/>
          </w:tcPr>
          <w:p w14:paraId="037D201F" w14:textId="427C79B5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Wymienny akumulator umożliwiający użytkowanie urządzenia bez dostępu do zewnętrznego źródła zasilania.</w:t>
            </w:r>
          </w:p>
        </w:tc>
      </w:tr>
      <w:tr w:rsidR="00C2063C" w:rsidRPr="009C344E" w14:paraId="53CD5052" w14:textId="77777777" w:rsidTr="00BA5A42">
        <w:trPr>
          <w:tblCellSpacing w:w="15" w:type="dxa"/>
        </w:trPr>
        <w:tc>
          <w:tcPr>
            <w:tcW w:w="0" w:type="auto"/>
          </w:tcPr>
          <w:p w14:paraId="0397A2FD" w14:textId="49473C87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</w:tcPr>
          <w:p w14:paraId="6B5474D6" w14:textId="41DE215D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Czas pracy na akumulatorze</w:t>
            </w:r>
          </w:p>
        </w:tc>
        <w:tc>
          <w:tcPr>
            <w:tcW w:w="6572" w:type="dxa"/>
          </w:tcPr>
          <w:p w14:paraId="22132709" w14:textId="402A9470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6 godzin pracy na pojedynczym standardowym akumulatorze, przy warunkach pomiaru określonych przez producenta.</w:t>
            </w:r>
          </w:p>
        </w:tc>
      </w:tr>
      <w:tr w:rsidR="00C2063C" w:rsidRPr="009C344E" w14:paraId="59C09BA9" w14:textId="77777777" w:rsidTr="00BA5A42">
        <w:trPr>
          <w:tblCellSpacing w:w="15" w:type="dxa"/>
        </w:trPr>
        <w:tc>
          <w:tcPr>
            <w:tcW w:w="0" w:type="auto"/>
            <w:hideMark/>
          </w:tcPr>
          <w:p w14:paraId="068F41A5" w14:textId="184FA9F6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hideMark/>
          </w:tcPr>
          <w:p w14:paraId="40D600FA" w14:textId="56A27CD6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 sieciowe</w:t>
            </w:r>
          </w:p>
        </w:tc>
        <w:tc>
          <w:tcPr>
            <w:tcW w:w="6572" w:type="dxa"/>
            <w:hideMark/>
          </w:tcPr>
          <w:p w14:paraId="6CF04CD6" w14:textId="252AF8A8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zasilania lub ładowania urządzenia z sieci elektrycznej 230 V / 50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za pomocą dostarczonego zasilacza.</w:t>
            </w:r>
          </w:p>
        </w:tc>
      </w:tr>
      <w:tr w:rsidR="00C2063C" w:rsidRPr="009C344E" w14:paraId="50B502A9" w14:textId="77777777" w:rsidTr="00BA5A42">
        <w:trPr>
          <w:tblCellSpacing w:w="15" w:type="dxa"/>
        </w:trPr>
        <w:tc>
          <w:tcPr>
            <w:tcW w:w="0" w:type="auto"/>
          </w:tcPr>
          <w:p w14:paraId="604486ED" w14:textId="083C364A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</w:tcPr>
          <w:p w14:paraId="3FF91AC6" w14:textId="2F04ECED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 w pojeździe</w:t>
            </w:r>
          </w:p>
        </w:tc>
        <w:tc>
          <w:tcPr>
            <w:tcW w:w="6572" w:type="dxa"/>
          </w:tcPr>
          <w:p w14:paraId="5284EE41" w14:textId="45CA55FD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zasilania lub ładowania urządzenia z instalacji elektrycznej samochodu za pomocą dostarczonego zasilacza/przewodu.</w:t>
            </w:r>
          </w:p>
        </w:tc>
      </w:tr>
      <w:tr w:rsidR="00C2063C" w:rsidRPr="009C344E" w14:paraId="7B3F79E9" w14:textId="77777777" w:rsidTr="00BA5A42">
        <w:trPr>
          <w:tblCellSpacing w:w="15" w:type="dxa"/>
        </w:trPr>
        <w:tc>
          <w:tcPr>
            <w:tcW w:w="0" w:type="auto"/>
          </w:tcPr>
          <w:p w14:paraId="33BF91E2" w14:textId="1AEB454A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</w:tcPr>
          <w:p w14:paraId="574C6B3C" w14:textId="4D228A8A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</w:t>
            </w:r>
          </w:p>
        </w:tc>
        <w:tc>
          <w:tcPr>
            <w:tcW w:w="6572" w:type="dxa"/>
          </w:tcPr>
          <w:p w14:paraId="29BAB85C" w14:textId="7522D5DE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 urządzenia wraz ze standardowym akumulatorem maksymalnie 2,5 kg.</w:t>
            </w:r>
          </w:p>
        </w:tc>
      </w:tr>
      <w:tr w:rsidR="00C2063C" w:rsidRPr="009C344E" w14:paraId="50E36B31" w14:textId="77777777" w:rsidTr="00BA5A42">
        <w:trPr>
          <w:tblCellSpacing w:w="15" w:type="dxa"/>
        </w:trPr>
        <w:tc>
          <w:tcPr>
            <w:tcW w:w="0" w:type="auto"/>
          </w:tcPr>
          <w:p w14:paraId="5816E68E" w14:textId="75075E6C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</w:tcPr>
          <w:p w14:paraId="0197AD8E" w14:textId="3ABBCB3B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Mobilność</w:t>
            </w:r>
          </w:p>
        </w:tc>
        <w:tc>
          <w:tcPr>
            <w:tcW w:w="6572" w:type="dxa"/>
          </w:tcPr>
          <w:p w14:paraId="32E9DD81" w14:textId="61819FBF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umożliwiająca przenoszenie urządzenia podczas użytkowania; w zestawie torba transportowa lub torba do przenoszenia urządzenia.</w:t>
            </w:r>
          </w:p>
        </w:tc>
      </w:tr>
      <w:tr w:rsidR="00C2063C" w:rsidRPr="009C344E" w14:paraId="16BC2184" w14:textId="77777777" w:rsidTr="00BA5A42">
        <w:trPr>
          <w:tblCellSpacing w:w="15" w:type="dxa"/>
        </w:trPr>
        <w:tc>
          <w:tcPr>
            <w:tcW w:w="0" w:type="auto"/>
          </w:tcPr>
          <w:p w14:paraId="39AB7A34" w14:textId="064A8BF5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17</w:t>
            </w:r>
          </w:p>
        </w:tc>
        <w:tc>
          <w:tcPr>
            <w:tcW w:w="0" w:type="auto"/>
          </w:tcPr>
          <w:p w14:paraId="027BF370" w14:textId="007BFF48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Kaniula</w:t>
            </w:r>
          </w:p>
        </w:tc>
        <w:tc>
          <w:tcPr>
            <w:tcW w:w="6572" w:type="dxa"/>
          </w:tcPr>
          <w:p w14:paraId="6836BB4B" w14:textId="1C837C68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współpracy z donosową kaniulą tlenową; minimum jedna kompatybilna kaniula w zestawie.</w:t>
            </w:r>
          </w:p>
        </w:tc>
      </w:tr>
      <w:tr w:rsidR="00C2063C" w:rsidRPr="009C344E" w14:paraId="6F94C65E" w14:textId="77777777" w:rsidTr="00BA5A42">
        <w:trPr>
          <w:tblCellSpacing w:w="15" w:type="dxa"/>
        </w:trPr>
        <w:tc>
          <w:tcPr>
            <w:tcW w:w="0" w:type="auto"/>
          </w:tcPr>
          <w:p w14:paraId="5CC05733" w14:textId="23EB44D5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</w:tcPr>
          <w:p w14:paraId="59DE23DB" w14:textId="3D0DD2D9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Praca mobilna</w:t>
            </w:r>
          </w:p>
        </w:tc>
        <w:tc>
          <w:tcPr>
            <w:tcW w:w="6572" w:type="dxa"/>
          </w:tcPr>
          <w:p w14:paraId="3A126AB7" w14:textId="08E6DB3F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przeznaczone do użytkowania zarówno w pomieszczeniach, jak i podczas przemieszczania się użytkownika.</w:t>
            </w:r>
          </w:p>
        </w:tc>
      </w:tr>
      <w:tr w:rsidR="00C2063C" w:rsidRPr="009C344E" w14:paraId="1A209BC5" w14:textId="77777777" w:rsidTr="00BA5A42">
        <w:trPr>
          <w:tblCellSpacing w:w="15" w:type="dxa"/>
        </w:trPr>
        <w:tc>
          <w:tcPr>
            <w:tcW w:w="0" w:type="auto"/>
          </w:tcPr>
          <w:p w14:paraId="3D0E4FE5" w14:textId="0CE4CEAB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</w:tcPr>
          <w:p w14:paraId="691BE05A" w14:textId="66F25AAF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 zestawu</w:t>
            </w:r>
          </w:p>
        </w:tc>
        <w:tc>
          <w:tcPr>
            <w:tcW w:w="6572" w:type="dxa"/>
          </w:tcPr>
          <w:p w14:paraId="6D7AC691" w14:textId="2C14C298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Koncentrator, minimum 1 akumulator, zasilacz sieciowy, zasilacz/przewód samochodowy, torba do przenoszenia oraz kompatybilna kaniula donosowa.</w:t>
            </w:r>
          </w:p>
        </w:tc>
      </w:tr>
      <w:tr w:rsidR="00C2063C" w:rsidRPr="009C344E" w14:paraId="286CC7A0" w14:textId="77777777" w:rsidTr="00BA5A42">
        <w:trPr>
          <w:tblCellSpacing w:w="15" w:type="dxa"/>
        </w:trPr>
        <w:tc>
          <w:tcPr>
            <w:tcW w:w="0" w:type="auto"/>
          </w:tcPr>
          <w:p w14:paraId="4FA094A2" w14:textId="6D86EA77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</w:tcPr>
          <w:p w14:paraId="5E72F759" w14:textId="36376ABF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 urządzenia</w:t>
            </w:r>
          </w:p>
        </w:tc>
        <w:tc>
          <w:tcPr>
            <w:tcW w:w="6572" w:type="dxa"/>
          </w:tcPr>
          <w:p w14:paraId="7B87EBC4" w14:textId="32CC6723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fabrycznie nowe, kompletne i gotowe do użytkowania zgodnie z przeznaczeniem.</w:t>
            </w:r>
          </w:p>
        </w:tc>
      </w:tr>
      <w:tr w:rsidR="00C2063C" w:rsidRPr="009C344E" w14:paraId="55105A7F" w14:textId="77777777" w:rsidTr="00BA5A42">
        <w:trPr>
          <w:tblCellSpacing w:w="15" w:type="dxa"/>
        </w:trPr>
        <w:tc>
          <w:tcPr>
            <w:tcW w:w="0" w:type="auto"/>
          </w:tcPr>
          <w:p w14:paraId="4E10F7A5" w14:textId="44D5245C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</w:tcPr>
          <w:p w14:paraId="7BF95811" w14:textId="2B7E9008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Wymagania dla wyrobu medycznego</w:t>
            </w:r>
          </w:p>
        </w:tc>
        <w:tc>
          <w:tcPr>
            <w:tcW w:w="6572" w:type="dxa"/>
          </w:tcPr>
          <w:p w14:paraId="27B4904B" w14:textId="070F12DD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wprowadzone do obrotu i używania zgodnie z wymaganiami mającymi zastosowanie do oferowanego wyrobu medycznego oraz oznakowane CE zgodnie z właściwymi przepisami.</w:t>
            </w:r>
          </w:p>
        </w:tc>
      </w:tr>
      <w:tr w:rsidR="00BA5A42" w:rsidRPr="009C344E" w14:paraId="37552C3E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2F649D" w14:textId="75B415D1" w:rsidR="00BA5A42" w:rsidRPr="009C344E" w:rsidRDefault="00BA5A42" w:rsidP="004346CC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F4F484" w14:textId="331BB99D" w:rsidR="00BA5A42" w:rsidRPr="009C344E" w:rsidRDefault="00BA5A42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Dodatkowy akumulator do koncentratora typu I</w:t>
            </w:r>
          </w:p>
        </w:tc>
      </w:tr>
      <w:tr w:rsidR="008C6798" w:rsidRPr="009C344E" w14:paraId="1A982BFE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D5A9BF" w14:textId="77777777" w:rsidR="008C6798" w:rsidRPr="009C344E" w:rsidRDefault="008C6798" w:rsidP="004346CC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DDB984" w14:textId="77777777" w:rsidR="008C6798" w:rsidRPr="009C344E" w:rsidRDefault="008C6798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22A81D" w14:textId="77777777" w:rsidR="008C6798" w:rsidRPr="009C344E" w:rsidRDefault="008C6798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C2063C" w:rsidRPr="009C344E" w14:paraId="1977103A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C5F60" w14:textId="08054AC0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3D73E" w14:textId="0C2A6322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5388B" w14:textId="4946BAA5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Dodatkowy akumulator przeznaczony do zasilania przenośnego koncentratora tlenu oferowanego w ramach niniejszego zamówienia.</w:t>
            </w:r>
          </w:p>
        </w:tc>
      </w:tr>
      <w:tr w:rsidR="00C2063C" w:rsidRPr="009C344E" w14:paraId="420871E5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651EC" w14:textId="12FB8A21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17DD5" w14:textId="256EE37A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54FF0" w14:textId="2FC591B8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 w pełni kompatybilny z oferowanym przenośnym koncentratorem tlenu, niewymagający stosowania dodatkowych adapterów ani modyfikacji urządzenia.</w:t>
            </w:r>
          </w:p>
        </w:tc>
      </w:tr>
      <w:tr w:rsidR="00C2063C" w:rsidRPr="009C344E" w14:paraId="5EBB521D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3183" w14:textId="042FD597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647D4" w14:textId="388FC290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akumulatora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E76AB" w14:textId="5ABD2074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 wielokrotnego ładowania, przeznaczony przez producenta koncentratora lub producenta akumulatora do współpracy z oferowanym urządzeniem.</w:t>
            </w:r>
          </w:p>
        </w:tc>
      </w:tr>
      <w:tr w:rsidR="00C2063C" w:rsidRPr="009C344E" w14:paraId="5C6979C0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A1420" w14:textId="31CBB552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2F78D" w14:textId="36754CE3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Czas pracy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FB398" w14:textId="7CDAEFF0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 zapewniający minimum 6 godzin pracy koncentratora przy warunkach pracy i ustawieniach określonych przez producenta urządzenia dla deklarowanego czasu pracy.</w:t>
            </w:r>
          </w:p>
        </w:tc>
      </w:tr>
      <w:tr w:rsidR="00C2063C" w:rsidRPr="009C344E" w14:paraId="064CA1E9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0A90B" w14:textId="3D01E367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1F338" w14:textId="4D3A4D2F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C9E95" w14:textId="08FA87FD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ładowania akumulatora z wykorzystaniem systemu ładowania przewidzianego dla oferowanego koncentratora tlenu.</w:t>
            </w:r>
          </w:p>
        </w:tc>
      </w:tr>
      <w:tr w:rsidR="00C2063C" w:rsidRPr="009C344E" w14:paraId="5E5168C1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7CE7" w14:textId="3D1FD922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7F44" w14:textId="047060D2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Wymiana akumulatora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02E8" w14:textId="19BF0661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umożliwiająca wymianę akumulatora przez użytkownika bez konieczności korzystania z serwisu i bez ingerencji w konstrukcję koncentratora.</w:t>
            </w:r>
          </w:p>
        </w:tc>
      </w:tr>
      <w:tr w:rsidR="00C2063C" w:rsidRPr="009C344E" w14:paraId="3F49C866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1605" w14:textId="3B471326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8C44" w14:textId="60144FBC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Praca mobilna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ED5C" w14:textId="731617DC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 przeznaczony do użytkowania mobilnego, umożliwiający korzystanie z koncentratora bez dostępu do sieci elektrycznej.</w:t>
            </w:r>
          </w:p>
        </w:tc>
      </w:tr>
      <w:tr w:rsidR="00C2063C" w:rsidRPr="009C344E" w14:paraId="6BFC1E21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B10" w14:textId="22EA78BC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2C2C" w14:textId="19B0775E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Bezpieczeństwo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86DA" w14:textId="2C4EC694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 wyposażony w zabezpieczenia wymagane dla danego rodzaju ogniw i przeznaczony do bezpiecznej współpracy z oferowanym koncentratorem.</w:t>
            </w:r>
          </w:p>
        </w:tc>
      </w:tr>
      <w:tr w:rsidR="00C2063C" w:rsidRPr="009C344E" w14:paraId="40344073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90EA" w14:textId="562B6A43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20C6" w14:textId="27CAB3E3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2104" w14:textId="5FAEA689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nieużywany, nieregenerowany, wolny od wad.</w:t>
            </w:r>
          </w:p>
        </w:tc>
      </w:tr>
      <w:tr w:rsidR="00C2063C" w:rsidRPr="009C344E" w14:paraId="08CC0F70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C918" w14:textId="568C5781" w:rsidR="00C2063C" w:rsidRPr="009C344E" w:rsidRDefault="00C2063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7A1B" w14:textId="38EF0F58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363A" w14:textId="32A60F6B" w:rsidR="00C2063C" w:rsidRPr="009C344E" w:rsidRDefault="00C206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 gotowy do użytkowania z oferowanym koncentratorem; jeżeli do jego prawidłowej eksploatacji wymagane są elementy dodatkowe, muszą zostać dostarczone w komplecie.</w:t>
            </w:r>
          </w:p>
        </w:tc>
      </w:tr>
      <w:tr w:rsidR="004346CC" w:rsidRPr="009C344E" w14:paraId="7CB0383C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B50E79" w14:textId="13938E0E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III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751B96" w14:textId="24A9F4AC" w:rsidR="004346CC" w:rsidRPr="009C344E" w:rsidRDefault="004346CC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Dodatkowy akumulator do koncentratora typu II</w:t>
            </w:r>
          </w:p>
        </w:tc>
      </w:tr>
      <w:tr w:rsidR="008C6798" w:rsidRPr="009C344E" w14:paraId="57C2E257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F59707" w14:textId="77777777" w:rsidR="008C6798" w:rsidRPr="009C344E" w:rsidRDefault="008C6798" w:rsidP="004346CC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AFF455" w14:textId="77777777" w:rsidR="008C6798" w:rsidRPr="009C344E" w:rsidRDefault="008C6798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3D4668" w14:textId="77777777" w:rsidR="008C6798" w:rsidRPr="009C344E" w:rsidRDefault="008C6798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881AC1" w:rsidRPr="009C344E" w14:paraId="3A8B36C1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0649" w14:textId="1C89438B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00D4" w14:textId="301914EB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847B" w14:textId="4E5B2EC2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 wielokrotnego ładowania przeznaczony do zasilania przenośnego koncentratora tlenu.</w:t>
            </w:r>
          </w:p>
        </w:tc>
      </w:tr>
      <w:tr w:rsidR="00881AC1" w:rsidRPr="009C344E" w14:paraId="56B9DAAF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5C50" w14:textId="5C86BC79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2681" w14:textId="7440CC61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FA9A" w14:textId="58925898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Pełna kompatybilność z posiadanym przez Zamawiającego koncentratorem tlenu typu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SimplyGo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Mini lub urządzeniem równoważnym, którego bateria dotyczy.</w:t>
            </w:r>
          </w:p>
        </w:tc>
      </w:tr>
      <w:tr w:rsidR="00881AC1" w:rsidRPr="009C344E" w14:paraId="2B51C644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4544" w14:textId="01100BBE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0570" w14:textId="78C1E5C1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Technologia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7B52" w14:textId="01E072AA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 Li-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ion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881AC1" w:rsidRPr="009C344E" w14:paraId="60D53B54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F17F" w14:textId="5E6A45F1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8A52" w14:textId="56B37F2A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Napięcie znamionowe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6F4A" w14:textId="23BE5B87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14,4 V lub parametr odpowiedni dla oferowanego rozwiązania </w:t>
            </w:r>
            <w:r w:rsidRPr="009C344E">
              <w:rPr>
                <w:rFonts w:ascii="Arial" w:hAnsi="Arial" w:cs="Arial"/>
                <w:sz w:val="20"/>
              </w:rPr>
              <w:lastRenderedPageBreak/>
              <w:t>równoważnego, zapewniający pełną i bezpieczną współpracę z koncentratorem.</w:t>
            </w:r>
          </w:p>
        </w:tc>
      </w:tr>
      <w:tr w:rsidR="00881AC1" w:rsidRPr="009C344E" w14:paraId="41F4AE47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F05C" w14:textId="5C25F9EA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FA60" w14:textId="41502101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Pojemność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FF94" w14:textId="6D567713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6 700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881AC1" w:rsidRPr="009C344E" w14:paraId="6F3FF7EF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7418" w14:textId="4187E467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A1B8" w14:textId="078A3D90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Energia akumulatora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0A59" w14:textId="08CA7D6F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96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Wh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881AC1" w:rsidRPr="009C344E" w14:paraId="4AE1ACDB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C98D" w14:textId="75410C77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1663" w14:textId="1011815A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Montaż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D0F3" w14:textId="2044BC10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bezpośredniego zamontowania baterii w kompatybilnym koncentratorze bez modyfikacji urządzenia.</w:t>
            </w:r>
          </w:p>
        </w:tc>
      </w:tr>
      <w:tr w:rsidR="00881AC1" w:rsidRPr="009C344E" w14:paraId="3111DD60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A6B1" w14:textId="08FBD7CE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CAC4" w14:textId="55C7CAF7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Wymiana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7B59" w14:textId="76ED4917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samodzielnej wymiany baterii przez użytkownika, bez konieczności wykonywania czynności serwisowych.</w:t>
            </w:r>
          </w:p>
        </w:tc>
      </w:tr>
      <w:tr w:rsidR="00881AC1" w:rsidRPr="009C344E" w14:paraId="375040BD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837D" w14:textId="66D37F5A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127A" w14:textId="7E7EEBFB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9169" w14:textId="59A49721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Pełna współpraca z systemem ładowania właściwym dla koncentratora, do którego bateria jest przeznaczona.</w:t>
            </w:r>
          </w:p>
        </w:tc>
      </w:tr>
      <w:tr w:rsidR="00881AC1" w:rsidRPr="009C344E" w14:paraId="673FE91C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8377" w14:textId="22D70C10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1B82" w14:textId="40A2422F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Bezpieczeństwo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3BAB" w14:textId="2C9B319B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Bateria wyposażona w zabezpieczenia właściwe dla zastosowanej technologii ogniw i przeznaczona do bezpiecznej współpracy z koncentratorem.</w:t>
            </w:r>
          </w:p>
        </w:tc>
      </w:tr>
      <w:tr w:rsidR="00881AC1" w:rsidRPr="009C344E" w14:paraId="0AFB6B35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2087" w14:textId="76B9C82D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A692" w14:textId="77D7233D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 produktu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0C7A" w14:textId="4644E4D7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Bateria fabrycznie nowa, nieużywana i nieregenerowana.</w:t>
            </w:r>
          </w:p>
        </w:tc>
      </w:tr>
      <w:tr w:rsidR="00881AC1" w:rsidRPr="009C344E" w14:paraId="646F03DA" w14:textId="77777777" w:rsidTr="00BA5A4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8532" w14:textId="5C0BD5AF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99CB" w14:textId="4D1182A6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D74A" w14:textId="33CDFF9C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Bateria gotowa do bezpośredniego użytkowania z kompatybilnym koncentratorem, bez konieczności dokupowania elementów niezbędnych do jej prawidłowego działania.</w:t>
            </w:r>
          </w:p>
        </w:tc>
      </w:tr>
    </w:tbl>
    <w:p w14:paraId="62CEA7A4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D023438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89A0290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7612D52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61488EB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CD568F4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2281A5A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5C87B93" w14:textId="77777777" w:rsidR="00881AC1" w:rsidRPr="009C344E" w:rsidRDefault="00881AC1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739824D" w14:textId="77777777" w:rsidR="00881AC1" w:rsidRPr="009C344E" w:rsidRDefault="00881AC1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448C440" w14:textId="3523E8CB" w:rsidR="00881AC1" w:rsidRPr="009C344E" w:rsidRDefault="000F369C" w:rsidP="004346CC">
      <w:pPr>
        <w:pStyle w:val="Nagwek1"/>
        <w:numPr>
          <w:ilvl w:val="0"/>
          <w:numId w:val="44"/>
        </w:numPr>
        <w:ind w:leftChars="0" w:firstLineChars="0"/>
        <w:textDirection w:val="lrTb"/>
        <w:rPr>
          <w:rFonts w:ascii="Arial" w:hAnsi="Arial" w:cs="Arial"/>
          <w:sz w:val="20"/>
          <w:szCs w:val="22"/>
          <w:lang w:eastAsia="pl-PL"/>
        </w:rPr>
      </w:pPr>
      <w:bookmarkStart w:id="6" w:name="_Toc243326188"/>
      <w:r w:rsidRPr="009C344E">
        <w:rPr>
          <w:rFonts w:ascii="Arial" w:hAnsi="Arial" w:cs="Arial"/>
          <w:bCs/>
          <w:sz w:val="20"/>
          <w:szCs w:val="22"/>
          <w:lang w:eastAsia="pl-PL"/>
        </w:rPr>
        <w:t>Zestaw wspomagający osoby poruszające się na wózku inwalidzkim</w:t>
      </w:r>
      <w:r w:rsidR="00881AC1" w:rsidRPr="009C344E">
        <w:rPr>
          <w:rFonts w:ascii="Arial" w:hAnsi="Arial" w:cs="Arial"/>
          <w:bCs/>
          <w:sz w:val="20"/>
          <w:szCs w:val="22"/>
          <w:lang w:eastAsia="pl-PL"/>
        </w:rPr>
        <w:t>:</w:t>
      </w:r>
      <w:bookmarkEnd w:id="6"/>
      <w:r w:rsidR="00881AC1" w:rsidRPr="009C344E">
        <w:rPr>
          <w:rFonts w:ascii="Arial" w:hAnsi="Arial" w:cs="Arial"/>
          <w:bCs/>
          <w:sz w:val="20"/>
          <w:szCs w:val="22"/>
          <w:lang w:eastAsia="pl-PL"/>
        </w:rPr>
        <w:t xml:space="preserve"> 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7654"/>
        <w:gridCol w:w="992"/>
      </w:tblGrid>
      <w:tr w:rsidR="00881AC1" w:rsidRPr="009C344E" w14:paraId="616B69CE" w14:textId="77777777" w:rsidTr="004346CC">
        <w:trPr>
          <w:tblHeader/>
          <w:tblCellSpacing w:w="15" w:type="dxa"/>
        </w:trPr>
        <w:tc>
          <w:tcPr>
            <w:tcW w:w="376" w:type="dxa"/>
            <w:vAlign w:val="center"/>
            <w:hideMark/>
          </w:tcPr>
          <w:p w14:paraId="169DA3E5" w14:textId="77777777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7624" w:type="dxa"/>
            <w:vAlign w:val="center"/>
            <w:hideMark/>
          </w:tcPr>
          <w:p w14:paraId="38A53719" w14:textId="77777777" w:rsidR="00881AC1" w:rsidRPr="009C344E" w:rsidRDefault="00881AC1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Element</w:t>
            </w:r>
          </w:p>
        </w:tc>
        <w:tc>
          <w:tcPr>
            <w:tcW w:w="947" w:type="dxa"/>
            <w:vAlign w:val="center"/>
            <w:hideMark/>
          </w:tcPr>
          <w:p w14:paraId="353F88AF" w14:textId="77777777" w:rsidR="00881AC1" w:rsidRPr="009C344E" w:rsidRDefault="00881AC1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Ilość</w:t>
            </w:r>
          </w:p>
        </w:tc>
      </w:tr>
      <w:tr w:rsidR="00881AC1" w:rsidRPr="009C344E" w14:paraId="645BC243" w14:textId="77777777" w:rsidTr="004346CC">
        <w:trPr>
          <w:tblCellSpacing w:w="15" w:type="dxa"/>
        </w:trPr>
        <w:tc>
          <w:tcPr>
            <w:tcW w:w="376" w:type="dxa"/>
            <w:hideMark/>
          </w:tcPr>
          <w:p w14:paraId="70C6E192" w14:textId="033D88C4" w:rsidR="00881AC1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7624" w:type="dxa"/>
            <w:hideMark/>
          </w:tcPr>
          <w:p w14:paraId="18C880CC" w14:textId="2FA4BB32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Elektryczny napęd wspomagający do wózka manualnego</w:t>
            </w:r>
          </w:p>
        </w:tc>
        <w:tc>
          <w:tcPr>
            <w:tcW w:w="947" w:type="dxa"/>
            <w:hideMark/>
          </w:tcPr>
          <w:p w14:paraId="5F01D52B" w14:textId="4F1C4EDD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4346CC" w:rsidRPr="009C344E" w14:paraId="54246569" w14:textId="77777777" w:rsidTr="004346CC">
        <w:trPr>
          <w:tblCellSpacing w:w="15" w:type="dxa"/>
        </w:trPr>
        <w:tc>
          <w:tcPr>
            <w:tcW w:w="376" w:type="dxa"/>
            <w:hideMark/>
          </w:tcPr>
          <w:p w14:paraId="2F3876E8" w14:textId="79349634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II</w:t>
            </w:r>
          </w:p>
        </w:tc>
        <w:tc>
          <w:tcPr>
            <w:tcW w:w="7624" w:type="dxa"/>
            <w:hideMark/>
          </w:tcPr>
          <w:p w14:paraId="243671B5" w14:textId="6C189353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Elektryczna przystawka napędowa do wózka manualnego</w:t>
            </w:r>
          </w:p>
        </w:tc>
        <w:tc>
          <w:tcPr>
            <w:tcW w:w="947" w:type="dxa"/>
            <w:hideMark/>
          </w:tcPr>
          <w:p w14:paraId="57B4F4E9" w14:textId="27195304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</w:tbl>
    <w:p w14:paraId="67B5E882" w14:textId="77777777" w:rsidR="00881AC1" w:rsidRPr="009C344E" w:rsidRDefault="00881AC1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85C15FB" w14:textId="77777777" w:rsidR="00881AC1" w:rsidRPr="009C344E" w:rsidRDefault="00881AC1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FC4109A" w14:textId="1602DF12" w:rsidR="00881AC1" w:rsidRPr="009C344E" w:rsidRDefault="00881AC1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 xml:space="preserve">Tabela nr </w:t>
      </w:r>
      <w:r w:rsidR="000F369C" w:rsidRPr="009C344E">
        <w:rPr>
          <w:rFonts w:ascii="Arial" w:hAnsi="Arial" w:cs="Arial"/>
          <w:sz w:val="20"/>
          <w:lang w:eastAsia="pl-PL"/>
        </w:rPr>
        <w:t>6</w:t>
      </w:r>
      <w:r w:rsidRPr="009C344E">
        <w:rPr>
          <w:rFonts w:ascii="Arial" w:hAnsi="Arial" w:cs="Arial"/>
          <w:sz w:val="20"/>
          <w:lang w:eastAsia="pl-PL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2039"/>
        <w:gridCol w:w="6626"/>
      </w:tblGrid>
      <w:tr w:rsidR="004346CC" w:rsidRPr="009C344E" w14:paraId="7733483D" w14:textId="77777777" w:rsidTr="004346CC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EB73A56" w14:textId="421C849B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I</w:t>
            </w:r>
          </w:p>
        </w:tc>
        <w:tc>
          <w:tcPr>
            <w:tcW w:w="8590" w:type="dxa"/>
            <w:gridSpan w:val="2"/>
            <w:shd w:val="clear" w:color="auto" w:fill="D9D9D9" w:themeFill="background1" w:themeFillShade="D9"/>
            <w:vAlign w:val="center"/>
          </w:tcPr>
          <w:p w14:paraId="107F1AC9" w14:textId="5F8E4901" w:rsidR="004346CC" w:rsidRPr="009C344E" w:rsidRDefault="004346CC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Elektryczny napęd wspomagający do wózka manualnego</w:t>
            </w:r>
          </w:p>
        </w:tc>
      </w:tr>
      <w:tr w:rsidR="00881AC1" w:rsidRPr="009C344E" w14:paraId="1A36C8E9" w14:textId="77777777" w:rsidTr="004346CC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6383F85" w14:textId="77777777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6E975F5" w14:textId="77777777" w:rsidR="00881AC1" w:rsidRPr="009C344E" w:rsidRDefault="00881AC1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Parametr</w:t>
            </w:r>
          </w:p>
        </w:tc>
        <w:tc>
          <w:tcPr>
            <w:tcW w:w="6581" w:type="dxa"/>
            <w:shd w:val="clear" w:color="auto" w:fill="D9D9D9" w:themeFill="background1" w:themeFillShade="D9"/>
            <w:vAlign w:val="center"/>
          </w:tcPr>
          <w:p w14:paraId="355F0B07" w14:textId="77777777" w:rsidR="00881AC1" w:rsidRPr="009C344E" w:rsidRDefault="00881AC1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Minimalne wymagania</w:t>
            </w:r>
          </w:p>
        </w:tc>
      </w:tr>
      <w:tr w:rsidR="00881AC1" w:rsidRPr="009C344E" w14:paraId="53F0517D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42C6636B" w14:textId="7D0D9DBC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hideMark/>
          </w:tcPr>
          <w:p w14:paraId="4FE0D25E" w14:textId="71D5083F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581" w:type="dxa"/>
            <w:tcBorders>
              <w:bottom w:val="single" w:sz="4" w:space="0" w:color="auto"/>
            </w:tcBorders>
            <w:hideMark/>
          </w:tcPr>
          <w:p w14:paraId="7EF33976" w14:textId="6459CDFF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Elektryczny napęd przeznaczony do wspomagania poruszania się osoby korzystającej z manualnego wózka inwalidzkiego, umożliwiający ograniczenie wysiłku potrzebnego do przemieszczania się.</w:t>
            </w:r>
          </w:p>
        </w:tc>
      </w:tr>
      <w:tr w:rsidR="00881AC1" w:rsidRPr="009C344E" w14:paraId="3294EC16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4572F85C" w14:textId="1E9E5430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hideMark/>
          </w:tcPr>
          <w:p w14:paraId="66AEB3FE" w14:textId="0210EE1A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urządzenia</w:t>
            </w:r>
          </w:p>
        </w:tc>
        <w:tc>
          <w:tcPr>
            <w:tcW w:w="6581" w:type="dxa"/>
            <w:hideMark/>
          </w:tcPr>
          <w:p w14:paraId="573BF78E" w14:textId="193554FD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Elektryczny system napędowy montowany do manualnego wózka inwalidzkiego, umożliwiający jego napędzanie przy wykorzystaniu silników elektrycznych.</w:t>
            </w:r>
          </w:p>
        </w:tc>
      </w:tr>
      <w:tr w:rsidR="00881AC1" w:rsidRPr="009C344E" w14:paraId="35FBF2CF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1631D83E" w14:textId="555F2842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hideMark/>
          </w:tcPr>
          <w:p w14:paraId="11418A9C" w14:textId="72B574DA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581" w:type="dxa"/>
            <w:tcBorders>
              <w:bottom w:val="single" w:sz="4" w:space="0" w:color="auto"/>
            </w:tcBorders>
            <w:hideMark/>
          </w:tcPr>
          <w:p w14:paraId="1A6F2C1C" w14:textId="565C405A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Lekka, kompaktowa konstrukcja umożliwiająca zachowanie mobilnego charakteru wózka oraz jego użytkowanie z zamontowanym systemem napędowym.</w:t>
            </w:r>
          </w:p>
        </w:tc>
      </w:tr>
      <w:tr w:rsidR="00881AC1" w:rsidRPr="009C344E" w14:paraId="1061F8CD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1D9EB15D" w14:textId="0621F793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hideMark/>
          </w:tcPr>
          <w:p w14:paraId="6C06FF2B" w14:textId="4BFAE413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Napęd</w:t>
            </w:r>
          </w:p>
        </w:tc>
        <w:tc>
          <w:tcPr>
            <w:tcW w:w="6581" w:type="dxa"/>
            <w:hideMark/>
          </w:tcPr>
          <w:p w14:paraId="63781246" w14:textId="4104AAEE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System wyposażony w dwa silniki elektryczne współpracujące z kołami wózka lub rozwiązanie równoważne zapewniające niezależne elektryczne </w:t>
            </w:r>
            <w:r w:rsidRPr="009C344E">
              <w:rPr>
                <w:rFonts w:ascii="Arial" w:hAnsi="Arial" w:cs="Arial"/>
                <w:sz w:val="20"/>
              </w:rPr>
              <w:lastRenderedPageBreak/>
              <w:t>napędzanie wózka.</w:t>
            </w:r>
          </w:p>
        </w:tc>
      </w:tr>
      <w:tr w:rsidR="00881AC1" w:rsidRPr="009C344E" w14:paraId="464824E5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19927D22" w14:textId="04450098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14:paraId="23D73EB8" w14:textId="0905B14D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Sterowanie</w:t>
            </w:r>
          </w:p>
        </w:tc>
        <w:tc>
          <w:tcPr>
            <w:tcW w:w="6581" w:type="dxa"/>
            <w:hideMark/>
          </w:tcPr>
          <w:p w14:paraId="138DE99F" w14:textId="654FE1BD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Sterowanie napędem za pomocą kontrolera dostępnego dla użytkownika, umożliwiającego co najmniej kontrolowanie kierunku i prędkości jazdy oraz zatrzymanie wózka.</w:t>
            </w:r>
          </w:p>
        </w:tc>
      </w:tr>
      <w:tr w:rsidR="00881AC1" w:rsidRPr="009C344E" w14:paraId="5F9A8556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58BC3E81" w14:textId="7CE6FD56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hideMark/>
          </w:tcPr>
          <w:p w14:paraId="48B6C87C" w14:textId="27CD49A1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Prędkość maksymalna</w:t>
            </w:r>
          </w:p>
        </w:tc>
        <w:tc>
          <w:tcPr>
            <w:tcW w:w="6581" w:type="dxa"/>
            <w:hideMark/>
          </w:tcPr>
          <w:p w14:paraId="27360CEC" w14:textId="38140994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9 km/h.</w:t>
            </w:r>
          </w:p>
        </w:tc>
      </w:tr>
      <w:tr w:rsidR="00881AC1" w:rsidRPr="009C344E" w14:paraId="77671699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45FA18A5" w14:textId="349DB897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hideMark/>
          </w:tcPr>
          <w:p w14:paraId="26905B11" w14:textId="4504FAA1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Zasięg</w:t>
            </w:r>
          </w:p>
        </w:tc>
        <w:tc>
          <w:tcPr>
            <w:tcW w:w="6581" w:type="dxa"/>
            <w:tcBorders>
              <w:bottom w:val="single" w:sz="4" w:space="0" w:color="auto"/>
            </w:tcBorders>
            <w:hideMark/>
          </w:tcPr>
          <w:p w14:paraId="0B026EF3" w14:textId="55D41E92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13 km na jednym pełnym naładowaniu akumulatora, zgodnie z warunkami pomiarowymi określonymi przez producenta.</w:t>
            </w:r>
          </w:p>
        </w:tc>
      </w:tr>
      <w:tr w:rsidR="00881AC1" w:rsidRPr="009C344E" w14:paraId="00EE0E4A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48DADFDF" w14:textId="7D8FAF9D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hideMark/>
          </w:tcPr>
          <w:p w14:paraId="0FCB4442" w14:textId="1F3D1E57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Pokonywanie pochyłości</w:t>
            </w:r>
          </w:p>
        </w:tc>
        <w:tc>
          <w:tcPr>
            <w:tcW w:w="6581" w:type="dxa"/>
            <w:hideMark/>
          </w:tcPr>
          <w:p w14:paraId="04064E14" w14:textId="4EDEFFB0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użytkowania na pochyłościach o nachyleniu minimum 6°, zgodnie z warunkami określonymi przez producenta.</w:t>
            </w:r>
          </w:p>
        </w:tc>
      </w:tr>
      <w:tr w:rsidR="00881AC1" w:rsidRPr="009C344E" w14:paraId="5B23F155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47A6E920" w14:textId="1A5C39ED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hideMark/>
          </w:tcPr>
          <w:p w14:paraId="694A4BF6" w14:textId="74CCE3DF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Dopuszczalna masa użytkownika</w:t>
            </w:r>
          </w:p>
        </w:tc>
        <w:tc>
          <w:tcPr>
            <w:tcW w:w="6581" w:type="dxa"/>
            <w:hideMark/>
          </w:tcPr>
          <w:p w14:paraId="625111C7" w14:textId="32915D97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80 kg.</w:t>
            </w:r>
          </w:p>
        </w:tc>
      </w:tr>
      <w:tr w:rsidR="00881AC1" w:rsidRPr="009C344E" w14:paraId="3724FDA4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0CEE3541" w14:textId="22BB634E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hideMark/>
          </w:tcPr>
          <w:p w14:paraId="297DBD41" w14:textId="0F55C82E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</w:t>
            </w:r>
          </w:p>
        </w:tc>
        <w:tc>
          <w:tcPr>
            <w:tcW w:w="6581" w:type="dxa"/>
            <w:hideMark/>
          </w:tcPr>
          <w:p w14:paraId="57D23AC2" w14:textId="73E91EE5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Akumulator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litowo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-jonowy (Li-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ion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) lub wykonany w technologii równoważnej, przeznaczony do wielokrotnego ładowania.</w:t>
            </w:r>
          </w:p>
        </w:tc>
      </w:tr>
      <w:tr w:rsidR="00881AC1" w:rsidRPr="009C344E" w14:paraId="56D2F381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21235C44" w14:textId="7FFCB562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</w:tcPr>
          <w:p w14:paraId="64974E74" w14:textId="2AE33923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 akumulatora</w:t>
            </w:r>
          </w:p>
        </w:tc>
        <w:tc>
          <w:tcPr>
            <w:tcW w:w="6581" w:type="dxa"/>
          </w:tcPr>
          <w:p w14:paraId="1BA9A95C" w14:textId="13FB3B2F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1,1 kg.</w:t>
            </w:r>
          </w:p>
        </w:tc>
      </w:tr>
      <w:tr w:rsidR="00881AC1" w:rsidRPr="009C344E" w14:paraId="30C7F943" w14:textId="77777777" w:rsidTr="004346CC">
        <w:trPr>
          <w:tblCellSpacing w:w="15" w:type="dxa"/>
        </w:trPr>
        <w:tc>
          <w:tcPr>
            <w:tcW w:w="0" w:type="auto"/>
          </w:tcPr>
          <w:p w14:paraId="75D487D5" w14:textId="119F9163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</w:tcPr>
          <w:p w14:paraId="756BECC3" w14:textId="5D9980EB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 całkowita systemu</w:t>
            </w:r>
          </w:p>
        </w:tc>
        <w:tc>
          <w:tcPr>
            <w:tcW w:w="6581" w:type="dxa"/>
          </w:tcPr>
          <w:p w14:paraId="4866F4BE" w14:textId="73C5405B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5 kg, łącznie z zasadniczymi elementami napędu, akumulatorem i kontrolerem.</w:t>
            </w:r>
          </w:p>
        </w:tc>
      </w:tr>
      <w:tr w:rsidR="00881AC1" w:rsidRPr="009C344E" w14:paraId="3E22C6ED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02B249D3" w14:textId="2F31E65C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hideMark/>
          </w:tcPr>
          <w:p w14:paraId="0CC6C5E6" w14:textId="6553BBA2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demontażu</w:t>
            </w:r>
          </w:p>
        </w:tc>
        <w:tc>
          <w:tcPr>
            <w:tcW w:w="6581" w:type="dxa"/>
            <w:hideMark/>
          </w:tcPr>
          <w:p w14:paraId="40A2BC68" w14:textId="61D16CB5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umożliwiająca odłączenie elementów systemu napędowego od wózka w celu jego transportu, przechowywania lub użytkowania jako wózka manualnego.</w:t>
            </w:r>
          </w:p>
        </w:tc>
      </w:tr>
      <w:tr w:rsidR="00881AC1" w:rsidRPr="009C344E" w14:paraId="165AC43B" w14:textId="77777777" w:rsidTr="004346CC">
        <w:trPr>
          <w:tblCellSpacing w:w="15" w:type="dxa"/>
        </w:trPr>
        <w:tc>
          <w:tcPr>
            <w:tcW w:w="0" w:type="auto"/>
          </w:tcPr>
          <w:p w14:paraId="573644E4" w14:textId="6AAE2181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</w:tcPr>
          <w:p w14:paraId="57FDD404" w14:textId="2DA19FFA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581" w:type="dxa"/>
          </w:tcPr>
          <w:p w14:paraId="3FBB7A97" w14:textId="395725EF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Napęd przeznaczony do montażu na manualnym wózku inwalidzkim; wykonawca zobowiązany jest zapewnić kompatybilność oferowanego napędu z wózkiem, na którym urządzenie ma być użytkowane.</w:t>
            </w:r>
          </w:p>
        </w:tc>
      </w:tr>
      <w:tr w:rsidR="00881AC1" w:rsidRPr="009C344E" w14:paraId="1B11F966" w14:textId="77777777" w:rsidTr="004346CC">
        <w:trPr>
          <w:tblCellSpacing w:w="15" w:type="dxa"/>
        </w:trPr>
        <w:tc>
          <w:tcPr>
            <w:tcW w:w="0" w:type="auto"/>
          </w:tcPr>
          <w:p w14:paraId="3326C8F3" w14:textId="28C4FD59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</w:tcPr>
          <w:p w14:paraId="71F7F0FC" w14:textId="0B1EFF2D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montażowe</w:t>
            </w:r>
          </w:p>
        </w:tc>
        <w:tc>
          <w:tcPr>
            <w:tcW w:w="6581" w:type="dxa"/>
          </w:tcPr>
          <w:p w14:paraId="4FE4E42A" w14:textId="3502D8A6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wszystkie uchwyty, mocowania, przewody, adaptery i pozostałe elementy niezbędne do prawidłowego zamontowania oraz użytkowania napędu.</w:t>
            </w:r>
          </w:p>
        </w:tc>
      </w:tr>
      <w:tr w:rsidR="00881AC1" w:rsidRPr="009C344E" w14:paraId="175D1896" w14:textId="77777777" w:rsidTr="004346CC">
        <w:trPr>
          <w:tblCellSpacing w:w="15" w:type="dxa"/>
        </w:trPr>
        <w:tc>
          <w:tcPr>
            <w:tcW w:w="0" w:type="auto"/>
          </w:tcPr>
          <w:p w14:paraId="1B99853D" w14:textId="7216871C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</w:tcPr>
          <w:p w14:paraId="6B993E10" w14:textId="6C101E65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</w:t>
            </w:r>
          </w:p>
        </w:tc>
        <w:tc>
          <w:tcPr>
            <w:tcW w:w="6581" w:type="dxa"/>
          </w:tcPr>
          <w:p w14:paraId="70EEE1E6" w14:textId="412FF726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zestawie ładowarka odpowiednia dla zastosowanego akumulatora i umożliwiająca jego ładowanie z sieci 230 V.</w:t>
            </w:r>
          </w:p>
        </w:tc>
      </w:tr>
      <w:tr w:rsidR="00881AC1" w:rsidRPr="009C344E" w14:paraId="23F66C8B" w14:textId="77777777" w:rsidTr="004346CC">
        <w:trPr>
          <w:tblCellSpacing w:w="15" w:type="dxa"/>
        </w:trPr>
        <w:tc>
          <w:tcPr>
            <w:tcW w:w="0" w:type="auto"/>
          </w:tcPr>
          <w:p w14:paraId="6984F8D9" w14:textId="13A48CD0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</w:tcPr>
          <w:p w14:paraId="2D4B8C2D" w14:textId="5AAE88E5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 zestawu</w:t>
            </w:r>
          </w:p>
        </w:tc>
        <w:tc>
          <w:tcPr>
            <w:tcW w:w="6581" w:type="dxa"/>
          </w:tcPr>
          <w:p w14:paraId="464D710A" w14:textId="04256780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musi obejmować co najmniej: system napędowy z silnikami, akumulator, kontroler, ładowarkę oraz wszystkie elementy niezbędne do montażu i prawidłowej eksploatacji.</w:t>
            </w:r>
          </w:p>
        </w:tc>
      </w:tr>
      <w:tr w:rsidR="00881AC1" w:rsidRPr="009C344E" w14:paraId="1C3CCB60" w14:textId="77777777" w:rsidTr="004346CC">
        <w:trPr>
          <w:tblCellSpacing w:w="15" w:type="dxa"/>
        </w:trPr>
        <w:tc>
          <w:tcPr>
            <w:tcW w:w="0" w:type="auto"/>
          </w:tcPr>
          <w:p w14:paraId="3FAED727" w14:textId="68B2A332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</w:tcPr>
          <w:p w14:paraId="3180D806" w14:textId="2F5B2E83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 urządzenia</w:t>
            </w:r>
          </w:p>
        </w:tc>
        <w:tc>
          <w:tcPr>
            <w:tcW w:w="6581" w:type="dxa"/>
          </w:tcPr>
          <w:p w14:paraId="36EC2463" w14:textId="18156D84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fabrycznie nowe, kompletne i gotowe do użytkowania zgodnie z przeznaczeniem.</w:t>
            </w:r>
          </w:p>
        </w:tc>
      </w:tr>
      <w:tr w:rsidR="00881AC1" w:rsidRPr="009C344E" w14:paraId="6EED0438" w14:textId="77777777" w:rsidTr="004346CC">
        <w:trPr>
          <w:tblCellSpacing w:w="15" w:type="dxa"/>
        </w:trPr>
        <w:tc>
          <w:tcPr>
            <w:tcW w:w="0" w:type="auto"/>
          </w:tcPr>
          <w:p w14:paraId="6352DA72" w14:textId="09172E35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</w:tcPr>
          <w:p w14:paraId="7C932692" w14:textId="59546525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Wymagania formalne</w:t>
            </w:r>
          </w:p>
        </w:tc>
        <w:tc>
          <w:tcPr>
            <w:tcW w:w="6581" w:type="dxa"/>
          </w:tcPr>
          <w:p w14:paraId="343BA31B" w14:textId="15B917A2" w:rsidR="00881AC1" w:rsidRPr="009C344E" w:rsidRDefault="00881AC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wprowadzony do obrotu zgodnie z wymaganiami mającymi zastosowanie do oferowanego urządzenia oraz oznakowany CE, jeżeli jest to wymagane dla danego produktu.</w:t>
            </w:r>
          </w:p>
        </w:tc>
      </w:tr>
      <w:tr w:rsidR="004346CC" w:rsidRPr="009C344E" w14:paraId="04701CC5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8EF5FB" w14:textId="2DA36F34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B8D27F" w14:textId="4F013CEA" w:rsidR="004346CC" w:rsidRPr="009C344E" w:rsidRDefault="004346CC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Elektryczna przystawka napędowa do wózka manualnego</w:t>
            </w:r>
          </w:p>
        </w:tc>
      </w:tr>
      <w:tr w:rsidR="00881AC1" w:rsidRPr="009C344E" w14:paraId="472077E0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669BE0" w14:textId="77777777" w:rsidR="00881AC1" w:rsidRPr="009C344E" w:rsidRDefault="00881AC1" w:rsidP="004346CC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76A935" w14:textId="77777777" w:rsidR="00881AC1" w:rsidRPr="009C344E" w:rsidRDefault="00881AC1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461F03" w14:textId="77777777" w:rsidR="00881AC1" w:rsidRPr="009C344E" w:rsidRDefault="00881AC1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0F369C" w:rsidRPr="009C344E" w14:paraId="40E484A1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B8A5" w14:textId="0C38753E" w:rsidR="000F369C" w:rsidRPr="009C344E" w:rsidRDefault="000F369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F7DD6" w14:textId="4A3334FD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B6A29" w14:textId="5F415826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Elektryczna przystawka napędowa przeznaczona do manualnego wózka inwalidzkiego, umożliwiająca elektryczne napędzanie wózka oraz zwiększenie samodzielności i mobilności użytkownika.</w:t>
            </w:r>
          </w:p>
        </w:tc>
      </w:tr>
      <w:tr w:rsidR="000F369C" w:rsidRPr="009C344E" w14:paraId="78D8CB5E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0F73F" w14:textId="61FDE049" w:rsidR="000F369C" w:rsidRPr="009C344E" w:rsidRDefault="000F369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EECD" w14:textId="79C05978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urządzenia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AE9D1" w14:textId="0F4CB527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Odłączana elektryczna przystawka montowana do przedniej części manualnego wózka inwalidzkiego.</w:t>
            </w:r>
          </w:p>
        </w:tc>
      </w:tr>
      <w:tr w:rsidR="000F369C" w:rsidRPr="009C344E" w14:paraId="5F25DBED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ECA30" w14:textId="62C67772" w:rsidR="000F369C" w:rsidRPr="009C344E" w:rsidRDefault="000F369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62C9" w14:textId="4657CC2B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działania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DA091" w14:textId="0FB9A0F0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 połączeniu z wózkiem przystawka musi umożliwiać jego napędzanie za pomocą własnego silnika elektrycznego oraz sterowanie kierunkiem jazdy przez użytkownika.</w:t>
            </w:r>
          </w:p>
        </w:tc>
      </w:tr>
      <w:tr w:rsidR="000F369C" w:rsidRPr="009C344E" w14:paraId="4AB84E8E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2F999" w14:textId="79F72187" w:rsidR="000F369C" w:rsidRPr="009C344E" w:rsidRDefault="000F369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E4F01" w14:textId="3AEBD3A7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Silnik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9ACD5" w14:textId="5E71E1AB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Silnik elektryczny o mocy minimum 600 W.</w:t>
            </w:r>
          </w:p>
        </w:tc>
      </w:tr>
      <w:tr w:rsidR="000F369C" w:rsidRPr="009C344E" w14:paraId="61D4D53F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7C00" w14:textId="4B993FA5" w:rsidR="000F369C" w:rsidRPr="009C344E" w:rsidRDefault="000F369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BA61" w14:textId="0D197594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Prędkość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205C9" w14:textId="05E43AE9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regulowania prędkości jazdy. Konstrukcja urządzenia powinna </w:t>
            </w:r>
            <w:r w:rsidRPr="009C344E">
              <w:rPr>
                <w:rFonts w:ascii="Arial" w:hAnsi="Arial" w:cs="Arial"/>
                <w:sz w:val="20"/>
              </w:rPr>
              <w:lastRenderedPageBreak/>
              <w:t>umożliwiać osiągnięcie prędkości co najmniej 15 km/h, z możliwością ograniczenia prędkości odpowiednio do potrzeb użytkownika i warunków eksploatacji.</w:t>
            </w:r>
          </w:p>
        </w:tc>
      </w:tr>
      <w:tr w:rsidR="000F369C" w:rsidRPr="009C344E" w14:paraId="5890CF99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BB03" w14:textId="73AFB198" w:rsidR="000F369C" w:rsidRPr="009C344E" w:rsidRDefault="000F369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35DD" w14:textId="5C0995CF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Zasięg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159D" w14:textId="0381B90D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28 km na jednym pełnym naładowaniu akumulatora, zgodnie z warunkami pomiarowymi określonymi przez producenta.</w:t>
            </w:r>
          </w:p>
        </w:tc>
      </w:tr>
      <w:tr w:rsidR="000F369C" w:rsidRPr="009C344E" w14:paraId="12E375FB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F6D3" w14:textId="2AFB33DF" w:rsidR="000F369C" w:rsidRPr="009C344E" w:rsidRDefault="000F369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D91E" w14:textId="17A056C5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0CEB" w14:textId="562573AF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Akumulator wielokrotnego ładowania o energii minimum 280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Wh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0F369C" w:rsidRPr="009C344E" w14:paraId="66339FF5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D329" w14:textId="5E434597" w:rsidR="000F369C" w:rsidRPr="009C344E" w:rsidRDefault="000F369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8F7C" w14:textId="62760282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Sterowanie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3560" w14:textId="30317DF8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Sterowanie za pomocą kierownicy lub rozwiązania równoważnego, zapewniającego użytkownikowi kontrolę kierunku oraz prędkości jazdy.</w:t>
            </w:r>
          </w:p>
        </w:tc>
      </w:tr>
      <w:tr w:rsidR="000F369C" w:rsidRPr="009C344E" w14:paraId="535B48F5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5796" w14:textId="07F28C8A" w:rsidR="000F369C" w:rsidRPr="009C344E" w:rsidRDefault="000F369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10AC" w14:textId="2ECF4BD3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Hamowanie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87FF" w14:textId="54CDA7B8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Układ hamulcowy umożliwiający użytkownikowi kontrolowane zmniejszanie prędkości i zatrzymywanie zestawu.</w:t>
            </w:r>
          </w:p>
        </w:tc>
      </w:tr>
      <w:tr w:rsidR="000F369C" w:rsidRPr="009C344E" w14:paraId="3000DC6E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BAA3" w14:textId="7DF18B9A" w:rsidR="000F369C" w:rsidRPr="009C344E" w:rsidRDefault="000F369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0509" w14:textId="3C9BF3DD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Mocowanie do wózka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13FF" w14:textId="52E0A6A2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umożliwiający stabilne i bezpieczne połączenie przystawki z kompatybilnym manualnym wózkiem inwalidzkim.</w:t>
            </w:r>
          </w:p>
        </w:tc>
      </w:tr>
      <w:tr w:rsidR="000F369C" w:rsidRPr="009C344E" w14:paraId="7820BB17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23AE" w14:textId="42C71D4A" w:rsidR="000F369C" w:rsidRPr="009C344E" w:rsidRDefault="000F369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9B22" w14:textId="12FA1738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Odłączanie przystawki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47CA" w14:textId="446601AB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odłączenia przystawki od wózka, umożliwiająca dalsze użytkowanie wózka w sposób manualny.</w:t>
            </w:r>
          </w:p>
        </w:tc>
      </w:tr>
      <w:tr w:rsidR="000F369C" w:rsidRPr="009C344E" w14:paraId="5225B506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4FBA" w14:textId="721D5435" w:rsidR="000F369C" w:rsidRPr="009C344E" w:rsidRDefault="000F369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5B79" w14:textId="75E1C568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270C" w14:textId="6B7E36AC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Przystawka musi być kompatybilna z manualnym wózkiem inwalidzkim, na którym będzie użytkowana. Wykonawca zobowiązany jest zapewnić odpowiedni system mocowania i wszystkie elementy adaptacyjne wymagane do prawidłowego montażu.</w:t>
            </w:r>
          </w:p>
        </w:tc>
      </w:tr>
      <w:tr w:rsidR="000F369C" w:rsidRPr="009C344E" w14:paraId="34034B98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93D4" w14:textId="151F2224" w:rsidR="000F369C" w:rsidRPr="009C344E" w:rsidRDefault="000F369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EE07" w14:textId="0EAE3053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5D5A" w14:textId="1DBDC3E6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zestawie ładowarka odpowiednia do zastosowanego akumulatora, umożliwiająca ładowanie z sieci 230 V.</w:t>
            </w:r>
          </w:p>
        </w:tc>
      </w:tr>
      <w:tr w:rsidR="000F369C" w:rsidRPr="009C344E" w14:paraId="25D42913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1A87" w14:textId="1410FE5D" w:rsidR="000F369C" w:rsidRPr="009C344E" w:rsidRDefault="000F369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8A7B" w14:textId="6AFAE4EA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Montaż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5791" w14:textId="362CC883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cenie urządzenia wykonawca zapewni wszystkie elementy montażowe i adaptacyjne wymagane do prawidłowego oraz bezpiecznego połączenia przystawki z wózkiem.</w:t>
            </w:r>
          </w:p>
        </w:tc>
      </w:tr>
      <w:tr w:rsidR="000F369C" w:rsidRPr="009C344E" w14:paraId="3A24DBBB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77BF" w14:textId="6F152BD1" w:rsidR="000F369C" w:rsidRPr="009C344E" w:rsidRDefault="000F369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BCEB" w14:textId="1A3EF627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 zestawu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57BE" w14:textId="7C75E824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obejmujący co najmniej: kompletną przystawkę z napędem elektrycznym, akumulator, ładowarkę oraz wszystkie elementy mocujące niezbędne do użytkowania urządzenia.</w:t>
            </w:r>
          </w:p>
        </w:tc>
      </w:tr>
      <w:tr w:rsidR="000F369C" w:rsidRPr="009C344E" w14:paraId="1242D3D4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6841" w14:textId="5257B333" w:rsidR="000F369C" w:rsidRPr="009C344E" w:rsidRDefault="000F369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5EDA" w14:textId="09828AC4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 urządzenia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B7D9" w14:textId="70122F82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fabrycznie nowe, kompletne, nieużywane i gotowe do użytkowania zgodnie z przeznaczeniem.</w:t>
            </w:r>
          </w:p>
        </w:tc>
      </w:tr>
      <w:tr w:rsidR="000F369C" w:rsidRPr="009C344E" w14:paraId="14FA9957" w14:textId="77777777" w:rsidTr="004346C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373F" w14:textId="04B571CF" w:rsidR="000F369C" w:rsidRPr="009C344E" w:rsidRDefault="000F369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2D73" w14:textId="3FDBD51C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Wymagania formalne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6C24" w14:textId="6F8B74E0" w:rsidR="000F369C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wprowadzony do obrotu zgodnie z wymaganiami mającymi zastosowanie do oferowanego urządzenia oraz oznakowany CE, jeżeli jest to wymagane.</w:t>
            </w:r>
          </w:p>
        </w:tc>
      </w:tr>
    </w:tbl>
    <w:p w14:paraId="59608F92" w14:textId="77777777" w:rsidR="00881AC1" w:rsidRPr="009C344E" w:rsidRDefault="00881AC1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13D0BF4" w14:textId="77777777" w:rsidR="00881AC1" w:rsidRPr="009C344E" w:rsidRDefault="00881AC1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787D400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A5A677B" w14:textId="4F8927BD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BC65972" w14:textId="432EDDCF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80035BF" w14:textId="2218084E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F0359D4" w14:textId="38353876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CC3E99F" w14:textId="7F842596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BA2E33B" w14:textId="01AC2F6D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5A41CF9" w14:textId="2A67E439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EAB2609" w14:textId="71D42886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323A053" w14:textId="79CC5AC8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FC3985A" w14:textId="711CF908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F8A98F8" w14:textId="5C01992F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45E8FB8" w14:textId="64313738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F204A31" w14:textId="23CB9486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40DAABA" w14:textId="5AE50B5B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FF18E8F" w14:textId="0F77EF7B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72AE880" w14:textId="07B93F67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8C21819" w14:textId="14380FB0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5BE8DD5" w14:textId="2E03133F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7061D32" w14:textId="0A6BC4DC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36BD2BC" w14:textId="6474CE90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0254A4B" w14:textId="23049A85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2A89D76" w14:textId="4B3987E3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91EF703" w14:textId="369E8954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B073666" w14:textId="7AA2CDB6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2BAB6B4" w14:textId="2C11136F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62340EC" w14:textId="77777777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940C055" w14:textId="35D68CD9" w:rsidR="008C6798" w:rsidRPr="009C344E" w:rsidRDefault="003A1EB3" w:rsidP="004346CC">
      <w:pPr>
        <w:pStyle w:val="Nagwek1"/>
        <w:numPr>
          <w:ilvl w:val="0"/>
          <w:numId w:val="44"/>
        </w:numPr>
        <w:ind w:leftChars="0" w:firstLineChars="0"/>
        <w:textDirection w:val="lrTb"/>
        <w:rPr>
          <w:rFonts w:ascii="Arial" w:hAnsi="Arial" w:cs="Arial"/>
          <w:sz w:val="20"/>
          <w:szCs w:val="22"/>
          <w:lang w:eastAsia="pl-PL"/>
        </w:rPr>
      </w:pPr>
      <w:bookmarkStart w:id="7" w:name="_Toc243326189"/>
      <w:r w:rsidRPr="009C344E">
        <w:rPr>
          <w:rFonts w:ascii="Arial" w:hAnsi="Arial" w:cs="Arial"/>
          <w:bCs/>
          <w:sz w:val="20"/>
          <w:szCs w:val="22"/>
          <w:lang w:eastAsia="pl-PL"/>
        </w:rPr>
        <w:t>Zestawy do komunikacji wspomagającej i alternatywnej AAC z tabletami</w:t>
      </w:r>
      <w:r w:rsidR="008C6798" w:rsidRPr="009C344E">
        <w:rPr>
          <w:rFonts w:ascii="Arial" w:hAnsi="Arial" w:cs="Arial"/>
          <w:bCs/>
          <w:sz w:val="20"/>
          <w:szCs w:val="22"/>
          <w:lang w:eastAsia="pl-PL"/>
        </w:rPr>
        <w:t>:</w:t>
      </w:r>
      <w:bookmarkEnd w:id="7"/>
      <w:r w:rsidR="008C6798" w:rsidRPr="009C344E">
        <w:rPr>
          <w:rFonts w:ascii="Arial" w:hAnsi="Arial" w:cs="Arial"/>
          <w:bCs/>
          <w:sz w:val="20"/>
          <w:szCs w:val="22"/>
          <w:lang w:eastAsia="pl-PL"/>
        </w:rPr>
        <w:t xml:space="preserve"> 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7650"/>
        <w:gridCol w:w="992"/>
      </w:tblGrid>
      <w:tr w:rsidR="008C6798" w:rsidRPr="009C344E" w14:paraId="45D80F16" w14:textId="77777777" w:rsidTr="00145A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41F773D" w14:textId="77777777" w:rsidR="008C6798" w:rsidRPr="009C344E" w:rsidRDefault="008C6798" w:rsidP="004346CC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7620" w:type="dxa"/>
            <w:vAlign w:val="center"/>
            <w:hideMark/>
          </w:tcPr>
          <w:p w14:paraId="062E2A78" w14:textId="77777777" w:rsidR="008C6798" w:rsidRPr="009C344E" w:rsidRDefault="008C679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Element</w:t>
            </w:r>
          </w:p>
        </w:tc>
        <w:tc>
          <w:tcPr>
            <w:tcW w:w="947" w:type="dxa"/>
            <w:vAlign w:val="center"/>
            <w:hideMark/>
          </w:tcPr>
          <w:p w14:paraId="341FDFC3" w14:textId="77777777" w:rsidR="008C6798" w:rsidRPr="009C344E" w:rsidRDefault="008C679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Ilość</w:t>
            </w:r>
          </w:p>
        </w:tc>
      </w:tr>
      <w:tr w:rsidR="00097E33" w:rsidRPr="009C344E" w14:paraId="2BECFB48" w14:textId="77777777" w:rsidTr="00145ACA">
        <w:trPr>
          <w:tblCellSpacing w:w="15" w:type="dxa"/>
        </w:trPr>
        <w:tc>
          <w:tcPr>
            <w:tcW w:w="0" w:type="auto"/>
            <w:hideMark/>
          </w:tcPr>
          <w:p w14:paraId="0CC79144" w14:textId="3332A17C" w:rsidR="00097E33" w:rsidRPr="009C344E" w:rsidRDefault="00145ACA" w:rsidP="004346CC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7620" w:type="dxa"/>
            <w:hideMark/>
          </w:tcPr>
          <w:p w14:paraId="5F1CA21C" w14:textId="5DA48709" w:rsidR="00097E33" w:rsidRPr="009C344E" w:rsidRDefault="00145AC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do komunikacji wspomagającej i alternatywnej AAC z tabletem 8,7"</w:t>
            </w:r>
          </w:p>
        </w:tc>
        <w:tc>
          <w:tcPr>
            <w:tcW w:w="947" w:type="dxa"/>
            <w:hideMark/>
          </w:tcPr>
          <w:p w14:paraId="68840627" w14:textId="38B2942F" w:rsidR="00097E33" w:rsidRPr="009C344E" w:rsidRDefault="00145AC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097E33" w:rsidRPr="009C344E" w14:paraId="68CA38A5" w14:textId="77777777" w:rsidTr="00145ACA">
        <w:trPr>
          <w:tblCellSpacing w:w="15" w:type="dxa"/>
        </w:trPr>
        <w:tc>
          <w:tcPr>
            <w:tcW w:w="0" w:type="auto"/>
            <w:hideMark/>
          </w:tcPr>
          <w:p w14:paraId="3D70CF53" w14:textId="1F87580A" w:rsidR="00097E33" w:rsidRPr="009C344E" w:rsidRDefault="00145ACA" w:rsidP="004346CC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</w:t>
            </w:r>
          </w:p>
        </w:tc>
        <w:tc>
          <w:tcPr>
            <w:tcW w:w="7620" w:type="dxa"/>
            <w:hideMark/>
          </w:tcPr>
          <w:p w14:paraId="2BCE78A6" w14:textId="4C9C710E" w:rsidR="00097E33" w:rsidRPr="009C344E" w:rsidRDefault="00AF783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do komunikacji wspomagającej i alternatywnej AAC z tabletem 11"</w:t>
            </w:r>
          </w:p>
        </w:tc>
        <w:tc>
          <w:tcPr>
            <w:tcW w:w="947" w:type="dxa"/>
            <w:hideMark/>
          </w:tcPr>
          <w:p w14:paraId="2AF73573" w14:textId="218B1AF4" w:rsidR="00097E33" w:rsidRPr="009C344E" w:rsidRDefault="000F369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0F369C" w:rsidRPr="009C344E" w14:paraId="2DCE1418" w14:textId="77777777" w:rsidTr="00145ACA">
        <w:trPr>
          <w:tblCellSpacing w:w="15" w:type="dxa"/>
        </w:trPr>
        <w:tc>
          <w:tcPr>
            <w:tcW w:w="0" w:type="auto"/>
            <w:hideMark/>
          </w:tcPr>
          <w:p w14:paraId="30EBF0CD" w14:textId="6F88340D" w:rsidR="000F369C" w:rsidRPr="009C344E" w:rsidRDefault="00145ACA" w:rsidP="004346CC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III</w:t>
            </w:r>
          </w:p>
        </w:tc>
        <w:tc>
          <w:tcPr>
            <w:tcW w:w="7620" w:type="dxa"/>
            <w:hideMark/>
          </w:tcPr>
          <w:p w14:paraId="6681C0A9" w14:textId="2D2A3F93" w:rsidR="000F369C" w:rsidRPr="009C344E" w:rsidRDefault="00AF783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do komunikacji wspomagającej i alternatywnej (AAC) z wzmocnionym tabletem 10,1" 5G</w:t>
            </w:r>
          </w:p>
        </w:tc>
        <w:tc>
          <w:tcPr>
            <w:tcW w:w="947" w:type="dxa"/>
            <w:hideMark/>
          </w:tcPr>
          <w:p w14:paraId="1AC90B95" w14:textId="259D6848" w:rsidR="000F369C" w:rsidRPr="009C344E" w:rsidRDefault="004346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  <w:r w:rsidR="000F369C" w:rsidRPr="009C344E">
              <w:rPr>
                <w:rFonts w:ascii="Arial" w:hAnsi="Arial" w:cs="Arial"/>
                <w:sz w:val="20"/>
              </w:rPr>
              <w:t xml:space="preserve"> szt.</w:t>
            </w:r>
          </w:p>
        </w:tc>
      </w:tr>
    </w:tbl>
    <w:p w14:paraId="55E5A2B3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3F43816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B187836" w14:textId="2CD580F8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 xml:space="preserve">Tabela nr </w:t>
      </w:r>
      <w:r w:rsidR="000F369C" w:rsidRPr="009C344E">
        <w:rPr>
          <w:rFonts w:ascii="Arial" w:hAnsi="Arial" w:cs="Arial"/>
          <w:sz w:val="20"/>
          <w:lang w:eastAsia="pl-PL"/>
        </w:rPr>
        <w:t>7</w:t>
      </w:r>
      <w:r w:rsidRPr="009C344E">
        <w:rPr>
          <w:rFonts w:ascii="Arial" w:hAnsi="Arial" w:cs="Arial"/>
          <w:sz w:val="20"/>
          <w:lang w:eastAsia="pl-PL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"/>
        <w:gridCol w:w="30"/>
        <w:gridCol w:w="2268"/>
        <w:gridCol w:w="6301"/>
      </w:tblGrid>
      <w:tr w:rsidR="00145ACA" w:rsidRPr="009C344E" w14:paraId="3D3F9463" w14:textId="77777777" w:rsidTr="00C154DC">
        <w:trPr>
          <w:tblCellSpacing w:w="15" w:type="dxa"/>
        </w:trPr>
        <w:tc>
          <w:tcPr>
            <w:tcW w:w="446" w:type="dxa"/>
            <w:gridSpan w:val="2"/>
            <w:shd w:val="clear" w:color="auto" w:fill="D9D9D9" w:themeFill="background1" w:themeFillShade="D9"/>
            <w:vAlign w:val="center"/>
          </w:tcPr>
          <w:p w14:paraId="61EF60BC" w14:textId="50B9B825" w:rsidR="00145ACA" w:rsidRPr="009C344E" w:rsidRDefault="00145ACA" w:rsidP="004346CC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I</w:t>
            </w:r>
          </w:p>
        </w:tc>
        <w:tc>
          <w:tcPr>
            <w:tcW w:w="8524" w:type="dxa"/>
            <w:gridSpan w:val="2"/>
            <w:shd w:val="clear" w:color="auto" w:fill="D9D9D9" w:themeFill="background1" w:themeFillShade="D9"/>
            <w:vAlign w:val="center"/>
          </w:tcPr>
          <w:p w14:paraId="24C88FC1" w14:textId="2414A64C" w:rsidR="00145ACA" w:rsidRPr="009C344E" w:rsidRDefault="00145ACA" w:rsidP="004346CC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Zestaw do komunikacji wspomagającej i alternatywnej AAC z tabletem 8,7"</w:t>
            </w:r>
          </w:p>
        </w:tc>
      </w:tr>
      <w:tr w:rsidR="008C6798" w:rsidRPr="009C344E" w14:paraId="1AA9EDD5" w14:textId="77777777" w:rsidTr="00C154DC">
        <w:trPr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B2C796C" w14:textId="77777777" w:rsidR="008C6798" w:rsidRPr="009C344E" w:rsidRDefault="008C6798" w:rsidP="004346CC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14:paraId="043B0DD0" w14:textId="77777777" w:rsidR="008C6798" w:rsidRPr="009C344E" w:rsidRDefault="008C6798" w:rsidP="004346CC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Parametr</w:t>
            </w:r>
          </w:p>
        </w:tc>
        <w:tc>
          <w:tcPr>
            <w:tcW w:w="6256" w:type="dxa"/>
            <w:shd w:val="clear" w:color="auto" w:fill="D9D9D9" w:themeFill="background1" w:themeFillShade="D9"/>
            <w:vAlign w:val="center"/>
          </w:tcPr>
          <w:p w14:paraId="688D956A" w14:textId="77777777" w:rsidR="008C6798" w:rsidRPr="009C344E" w:rsidRDefault="008C6798" w:rsidP="004346CC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Minimalne wymagania</w:t>
            </w:r>
          </w:p>
        </w:tc>
      </w:tr>
      <w:tr w:rsidR="00452E50" w:rsidRPr="009C344E" w14:paraId="1EE9E88A" w14:textId="77777777" w:rsidTr="00C154DC">
        <w:trPr>
          <w:tblCellSpacing w:w="15" w:type="dxa"/>
        </w:trPr>
        <w:tc>
          <w:tcPr>
            <w:tcW w:w="0" w:type="auto"/>
            <w:hideMark/>
          </w:tcPr>
          <w:p w14:paraId="0415D48E" w14:textId="15F3F23F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268" w:type="dxa"/>
            <w:gridSpan w:val="2"/>
            <w:hideMark/>
          </w:tcPr>
          <w:p w14:paraId="54880CB3" w14:textId="23C168A5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256" w:type="dxa"/>
            <w:tcBorders>
              <w:bottom w:val="single" w:sz="4" w:space="0" w:color="auto"/>
            </w:tcBorders>
            <w:hideMark/>
          </w:tcPr>
          <w:p w14:paraId="025C02F3" w14:textId="7B1B94D1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Kompletny mobilny zestaw do komunikacji wspomagającej i alternatywnej (AAC), przeznaczony dla osób mających poważne trudności w porozumiewaniu się za pomocą mowy.</w:t>
            </w:r>
          </w:p>
        </w:tc>
      </w:tr>
      <w:tr w:rsidR="00452E50" w:rsidRPr="009C344E" w14:paraId="6ED9896D" w14:textId="77777777" w:rsidTr="00C154DC">
        <w:trPr>
          <w:tblCellSpacing w:w="15" w:type="dxa"/>
        </w:trPr>
        <w:tc>
          <w:tcPr>
            <w:tcW w:w="0" w:type="auto"/>
            <w:hideMark/>
          </w:tcPr>
          <w:p w14:paraId="0E8ABBD2" w14:textId="7BD3294E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268" w:type="dxa"/>
            <w:gridSpan w:val="2"/>
            <w:hideMark/>
          </w:tcPr>
          <w:p w14:paraId="7B542EEB" w14:textId="5288DE09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Skład zestawu</w:t>
            </w:r>
          </w:p>
        </w:tc>
        <w:tc>
          <w:tcPr>
            <w:tcW w:w="6256" w:type="dxa"/>
            <w:hideMark/>
          </w:tcPr>
          <w:p w14:paraId="6798E016" w14:textId="050E2586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Tablet z ekranem dotykowym, oprogramowanie AAC, licencja na oprogramowanie, etui ochronne oraz elementy niezbędne do prawidłowego użytkowania zestawu.</w:t>
            </w:r>
          </w:p>
        </w:tc>
      </w:tr>
      <w:tr w:rsidR="00452E50" w:rsidRPr="009C344E" w14:paraId="000BA64F" w14:textId="77777777" w:rsidTr="00C154DC">
        <w:trPr>
          <w:tblCellSpacing w:w="15" w:type="dxa"/>
        </w:trPr>
        <w:tc>
          <w:tcPr>
            <w:tcW w:w="0" w:type="auto"/>
            <w:hideMark/>
          </w:tcPr>
          <w:p w14:paraId="2A7A07D8" w14:textId="554EA546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268" w:type="dxa"/>
            <w:gridSpan w:val="2"/>
            <w:hideMark/>
          </w:tcPr>
          <w:p w14:paraId="268BBCDE" w14:textId="12A9E719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operacyjny</w:t>
            </w:r>
          </w:p>
        </w:tc>
        <w:tc>
          <w:tcPr>
            <w:tcW w:w="6256" w:type="dxa"/>
            <w:tcBorders>
              <w:bottom w:val="single" w:sz="4" w:space="0" w:color="auto"/>
            </w:tcBorders>
            <w:hideMark/>
          </w:tcPr>
          <w:p w14:paraId="59D94A7E" w14:textId="53436E3D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Android w wersji zapewniającej pełną kompatybilność z oferowanym oprogramowaniem AAC.</w:t>
            </w:r>
          </w:p>
        </w:tc>
      </w:tr>
      <w:tr w:rsidR="00452E50" w:rsidRPr="009C344E" w14:paraId="1346E625" w14:textId="77777777" w:rsidTr="00C154DC">
        <w:trPr>
          <w:tblCellSpacing w:w="15" w:type="dxa"/>
        </w:trPr>
        <w:tc>
          <w:tcPr>
            <w:tcW w:w="0" w:type="auto"/>
            <w:hideMark/>
          </w:tcPr>
          <w:p w14:paraId="59F7D2B4" w14:textId="7052B0C1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268" w:type="dxa"/>
            <w:gridSpan w:val="2"/>
            <w:hideMark/>
          </w:tcPr>
          <w:p w14:paraId="135B3177" w14:textId="3EADE761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Procesor</w:t>
            </w:r>
          </w:p>
        </w:tc>
        <w:tc>
          <w:tcPr>
            <w:tcW w:w="6256" w:type="dxa"/>
            <w:hideMark/>
          </w:tcPr>
          <w:p w14:paraId="2C855CD3" w14:textId="79AA3156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Procesor minimum 8-rdzeniowy, o maksymalnym taktowaniu minimum 2,2 GHz.</w:t>
            </w:r>
          </w:p>
        </w:tc>
      </w:tr>
      <w:tr w:rsidR="00452E50" w:rsidRPr="009C344E" w14:paraId="13B60DB0" w14:textId="77777777" w:rsidTr="00C154DC">
        <w:trPr>
          <w:tblCellSpacing w:w="15" w:type="dxa"/>
        </w:trPr>
        <w:tc>
          <w:tcPr>
            <w:tcW w:w="0" w:type="auto"/>
            <w:hideMark/>
          </w:tcPr>
          <w:p w14:paraId="21F7C49A" w14:textId="074CB3DB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268" w:type="dxa"/>
            <w:gridSpan w:val="2"/>
            <w:hideMark/>
          </w:tcPr>
          <w:p w14:paraId="393E1366" w14:textId="267292E6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RAM</w:t>
            </w:r>
          </w:p>
        </w:tc>
        <w:tc>
          <w:tcPr>
            <w:tcW w:w="6256" w:type="dxa"/>
            <w:hideMark/>
          </w:tcPr>
          <w:p w14:paraId="1D7B0686" w14:textId="31428F35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8 GB.</w:t>
            </w:r>
          </w:p>
        </w:tc>
      </w:tr>
      <w:tr w:rsidR="00452E50" w:rsidRPr="009C344E" w14:paraId="28348738" w14:textId="77777777" w:rsidTr="00C154DC">
        <w:trPr>
          <w:tblCellSpacing w:w="15" w:type="dxa"/>
        </w:trPr>
        <w:tc>
          <w:tcPr>
            <w:tcW w:w="0" w:type="auto"/>
            <w:hideMark/>
          </w:tcPr>
          <w:p w14:paraId="4A37C598" w14:textId="0628B7D7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268" w:type="dxa"/>
            <w:gridSpan w:val="2"/>
            <w:hideMark/>
          </w:tcPr>
          <w:p w14:paraId="58A43BF2" w14:textId="11FC243A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wewnętrzna</w:t>
            </w:r>
          </w:p>
        </w:tc>
        <w:tc>
          <w:tcPr>
            <w:tcW w:w="6256" w:type="dxa"/>
            <w:hideMark/>
          </w:tcPr>
          <w:p w14:paraId="2F9CAA0D" w14:textId="43EBDAC2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128 GB.</w:t>
            </w:r>
          </w:p>
        </w:tc>
      </w:tr>
      <w:tr w:rsidR="00452E50" w:rsidRPr="009C344E" w14:paraId="2906471A" w14:textId="77777777" w:rsidTr="00C154DC">
        <w:trPr>
          <w:tblCellSpacing w:w="15" w:type="dxa"/>
        </w:trPr>
        <w:tc>
          <w:tcPr>
            <w:tcW w:w="0" w:type="auto"/>
            <w:hideMark/>
          </w:tcPr>
          <w:p w14:paraId="023448AA" w14:textId="4E2827D4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268" w:type="dxa"/>
            <w:gridSpan w:val="2"/>
            <w:hideMark/>
          </w:tcPr>
          <w:p w14:paraId="2AD442A7" w14:textId="350EC965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Rozszerzenie pamięci</w:t>
            </w:r>
          </w:p>
        </w:tc>
        <w:tc>
          <w:tcPr>
            <w:tcW w:w="6256" w:type="dxa"/>
            <w:tcBorders>
              <w:bottom w:val="single" w:sz="4" w:space="0" w:color="auto"/>
            </w:tcBorders>
            <w:hideMark/>
          </w:tcPr>
          <w:p w14:paraId="2C0DD08C" w14:textId="257552ED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Czytnik kart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microSD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, obsługujący karty o pojemności minimum 1 TB.</w:t>
            </w:r>
          </w:p>
        </w:tc>
      </w:tr>
      <w:tr w:rsidR="00452E50" w:rsidRPr="009C344E" w14:paraId="2EC43B15" w14:textId="77777777" w:rsidTr="00C154DC">
        <w:trPr>
          <w:tblCellSpacing w:w="15" w:type="dxa"/>
        </w:trPr>
        <w:tc>
          <w:tcPr>
            <w:tcW w:w="0" w:type="auto"/>
            <w:hideMark/>
          </w:tcPr>
          <w:p w14:paraId="70E28BC8" w14:textId="5A7D9ECB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2268" w:type="dxa"/>
            <w:gridSpan w:val="2"/>
            <w:hideMark/>
          </w:tcPr>
          <w:p w14:paraId="3E19619B" w14:textId="16207FF9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Wyświetlacz</w:t>
            </w:r>
          </w:p>
        </w:tc>
        <w:tc>
          <w:tcPr>
            <w:tcW w:w="6256" w:type="dxa"/>
            <w:hideMark/>
          </w:tcPr>
          <w:p w14:paraId="6EC24B00" w14:textId="07B56942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Kolorowy ekran dotykowy o przekątnej minimum 8,7".</w:t>
            </w:r>
          </w:p>
        </w:tc>
      </w:tr>
      <w:tr w:rsidR="00452E50" w:rsidRPr="009C344E" w14:paraId="37EB8EEF" w14:textId="77777777" w:rsidTr="00C154DC">
        <w:trPr>
          <w:tblCellSpacing w:w="15" w:type="dxa"/>
        </w:trPr>
        <w:tc>
          <w:tcPr>
            <w:tcW w:w="0" w:type="auto"/>
            <w:hideMark/>
          </w:tcPr>
          <w:p w14:paraId="391B66AD" w14:textId="1F8F015E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268" w:type="dxa"/>
            <w:gridSpan w:val="2"/>
            <w:hideMark/>
          </w:tcPr>
          <w:p w14:paraId="6B3ED0B7" w14:textId="0952C770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Rozdzielczość ekranu</w:t>
            </w:r>
          </w:p>
        </w:tc>
        <w:tc>
          <w:tcPr>
            <w:tcW w:w="6256" w:type="dxa"/>
            <w:hideMark/>
          </w:tcPr>
          <w:p w14:paraId="63D9DC76" w14:textId="3B937985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1340 × 800 pikseli.</w:t>
            </w:r>
          </w:p>
        </w:tc>
      </w:tr>
      <w:tr w:rsidR="00452E50" w:rsidRPr="009C344E" w14:paraId="7C89DC9D" w14:textId="77777777" w:rsidTr="00C154DC">
        <w:trPr>
          <w:tblCellSpacing w:w="15" w:type="dxa"/>
        </w:trPr>
        <w:tc>
          <w:tcPr>
            <w:tcW w:w="0" w:type="auto"/>
            <w:hideMark/>
          </w:tcPr>
          <w:p w14:paraId="62D72829" w14:textId="3F7A53D8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2268" w:type="dxa"/>
            <w:gridSpan w:val="2"/>
            <w:hideMark/>
          </w:tcPr>
          <w:p w14:paraId="732C95B7" w14:textId="44D4A39D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Częstotliwość odświeżania</w:t>
            </w:r>
          </w:p>
        </w:tc>
        <w:tc>
          <w:tcPr>
            <w:tcW w:w="6256" w:type="dxa"/>
            <w:hideMark/>
          </w:tcPr>
          <w:p w14:paraId="1078921B" w14:textId="7F4F9C4E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90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452E50" w:rsidRPr="009C344E" w14:paraId="10870F80" w14:textId="77777777" w:rsidTr="00C154DC">
        <w:trPr>
          <w:tblCellSpacing w:w="15" w:type="dxa"/>
        </w:trPr>
        <w:tc>
          <w:tcPr>
            <w:tcW w:w="0" w:type="auto"/>
            <w:hideMark/>
          </w:tcPr>
          <w:p w14:paraId="4FE165D3" w14:textId="3D9EE39A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2268" w:type="dxa"/>
            <w:gridSpan w:val="2"/>
          </w:tcPr>
          <w:p w14:paraId="150C33FC" w14:textId="5A6F5129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Wi-Fi</w:t>
            </w:r>
          </w:p>
        </w:tc>
        <w:tc>
          <w:tcPr>
            <w:tcW w:w="6256" w:type="dxa"/>
          </w:tcPr>
          <w:p w14:paraId="10330658" w14:textId="66608A24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Wi-Fi 5 (802.11ac), obsługa pasm 2,4 GHz i 5 GHz.</w:t>
            </w:r>
          </w:p>
        </w:tc>
      </w:tr>
      <w:tr w:rsidR="00452E50" w:rsidRPr="009C344E" w14:paraId="5318B5A0" w14:textId="77777777" w:rsidTr="00C154DC">
        <w:trPr>
          <w:tblCellSpacing w:w="15" w:type="dxa"/>
        </w:trPr>
        <w:tc>
          <w:tcPr>
            <w:tcW w:w="0" w:type="auto"/>
          </w:tcPr>
          <w:p w14:paraId="3D3671DC" w14:textId="482535D4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2268" w:type="dxa"/>
            <w:gridSpan w:val="2"/>
          </w:tcPr>
          <w:p w14:paraId="6CBAD791" w14:textId="44C3C87C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Bluetooth</w:t>
            </w:r>
          </w:p>
        </w:tc>
        <w:tc>
          <w:tcPr>
            <w:tcW w:w="6256" w:type="dxa"/>
          </w:tcPr>
          <w:p w14:paraId="56ECBCED" w14:textId="61EBC183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Bluetooth 5.0.</w:t>
            </w:r>
          </w:p>
        </w:tc>
      </w:tr>
      <w:tr w:rsidR="00452E50" w:rsidRPr="009C344E" w14:paraId="23DCB925" w14:textId="77777777" w:rsidTr="00C154DC">
        <w:trPr>
          <w:tblCellSpacing w:w="15" w:type="dxa"/>
        </w:trPr>
        <w:tc>
          <w:tcPr>
            <w:tcW w:w="0" w:type="auto"/>
          </w:tcPr>
          <w:p w14:paraId="75FC99AE" w14:textId="39C0233C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2268" w:type="dxa"/>
            <w:gridSpan w:val="2"/>
          </w:tcPr>
          <w:p w14:paraId="76A0B140" w14:textId="7B527BAE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Złącza</w:t>
            </w:r>
          </w:p>
        </w:tc>
        <w:tc>
          <w:tcPr>
            <w:tcW w:w="6256" w:type="dxa"/>
          </w:tcPr>
          <w:p w14:paraId="0DBCECFF" w14:textId="43EE6007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USB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Type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-C oraz możliwość podłączenia przewodowych słuchawek.</w:t>
            </w:r>
          </w:p>
        </w:tc>
      </w:tr>
      <w:tr w:rsidR="00452E50" w:rsidRPr="009C344E" w14:paraId="4C034719" w14:textId="77777777" w:rsidTr="00C154DC">
        <w:trPr>
          <w:tblCellSpacing w:w="15" w:type="dxa"/>
        </w:trPr>
        <w:tc>
          <w:tcPr>
            <w:tcW w:w="0" w:type="auto"/>
          </w:tcPr>
          <w:p w14:paraId="65B7975B" w14:textId="745DB7DD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2268" w:type="dxa"/>
            <w:gridSpan w:val="2"/>
          </w:tcPr>
          <w:p w14:paraId="4F3672DF" w14:textId="6766605D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Głośniki</w:t>
            </w:r>
          </w:p>
        </w:tc>
        <w:tc>
          <w:tcPr>
            <w:tcW w:w="6256" w:type="dxa"/>
          </w:tcPr>
          <w:p w14:paraId="76E1B5AB" w14:textId="5427B794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dwa wbudowane głośniki umożliwiające wyraźne odtwarzanie komunikatów generowanych przez oprogramowanie AAC.</w:t>
            </w:r>
          </w:p>
        </w:tc>
      </w:tr>
      <w:tr w:rsidR="00452E50" w:rsidRPr="009C344E" w14:paraId="1A850597" w14:textId="77777777" w:rsidTr="00C154DC">
        <w:trPr>
          <w:tblCellSpacing w:w="15" w:type="dxa"/>
        </w:trPr>
        <w:tc>
          <w:tcPr>
            <w:tcW w:w="0" w:type="auto"/>
          </w:tcPr>
          <w:p w14:paraId="34CB6C2A" w14:textId="186DA344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268" w:type="dxa"/>
            <w:gridSpan w:val="2"/>
          </w:tcPr>
          <w:p w14:paraId="7B01582D" w14:textId="18DE74E3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Lokalizacja</w:t>
            </w:r>
          </w:p>
        </w:tc>
        <w:tc>
          <w:tcPr>
            <w:tcW w:w="6256" w:type="dxa"/>
          </w:tcPr>
          <w:p w14:paraId="7DA0BD24" w14:textId="3CAE2F89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Wbudowany moduł lokalizacji satelitarnej obsługujący GPS oraz co </w:t>
            </w:r>
            <w:r w:rsidRPr="009C344E">
              <w:rPr>
                <w:rFonts w:ascii="Arial" w:hAnsi="Arial" w:cs="Arial"/>
                <w:sz w:val="20"/>
              </w:rPr>
              <w:lastRenderedPageBreak/>
              <w:t>najmniej jeden dodatkowy system nawigacji satelitarnej.</w:t>
            </w:r>
          </w:p>
        </w:tc>
      </w:tr>
      <w:tr w:rsidR="00452E50" w:rsidRPr="009C344E" w14:paraId="7F2468B1" w14:textId="77777777" w:rsidTr="00C154DC">
        <w:trPr>
          <w:tblCellSpacing w:w="15" w:type="dxa"/>
        </w:trPr>
        <w:tc>
          <w:tcPr>
            <w:tcW w:w="0" w:type="auto"/>
          </w:tcPr>
          <w:p w14:paraId="7C3440E7" w14:textId="3A53E882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16</w:t>
            </w:r>
          </w:p>
        </w:tc>
        <w:tc>
          <w:tcPr>
            <w:tcW w:w="2268" w:type="dxa"/>
            <w:gridSpan w:val="2"/>
          </w:tcPr>
          <w:p w14:paraId="7BAACFF5" w14:textId="15ACF3CF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 tylny</w:t>
            </w:r>
          </w:p>
        </w:tc>
        <w:tc>
          <w:tcPr>
            <w:tcW w:w="6256" w:type="dxa"/>
          </w:tcPr>
          <w:p w14:paraId="62F8D586" w14:textId="7BFFB9AF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8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, 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autofokusem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452E50" w:rsidRPr="009C344E" w14:paraId="43BF3D0B" w14:textId="77777777" w:rsidTr="00C154DC">
        <w:trPr>
          <w:tblCellSpacing w:w="15" w:type="dxa"/>
        </w:trPr>
        <w:tc>
          <w:tcPr>
            <w:tcW w:w="0" w:type="auto"/>
          </w:tcPr>
          <w:p w14:paraId="32D14789" w14:textId="78ADE081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2268" w:type="dxa"/>
            <w:gridSpan w:val="2"/>
          </w:tcPr>
          <w:p w14:paraId="21B228B7" w14:textId="7EAD9D3C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 przedni</w:t>
            </w:r>
          </w:p>
        </w:tc>
        <w:tc>
          <w:tcPr>
            <w:tcW w:w="6256" w:type="dxa"/>
          </w:tcPr>
          <w:p w14:paraId="4AD0B511" w14:textId="7D4D6D6E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5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452E50" w:rsidRPr="009C344E" w14:paraId="374D1B99" w14:textId="77777777" w:rsidTr="00C154DC">
        <w:trPr>
          <w:tblCellSpacing w:w="15" w:type="dxa"/>
        </w:trPr>
        <w:tc>
          <w:tcPr>
            <w:tcW w:w="0" w:type="auto"/>
          </w:tcPr>
          <w:p w14:paraId="1A95B01B" w14:textId="30F97AA9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2268" w:type="dxa"/>
            <w:gridSpan w:val="2"/>
          </w:tcPr>
          <w:p w14:paraId="7B91BEDE" w14:textId="4C1C0C64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</w:t>
            </w:r>
          </w:p>
        </w:tc>
        <w:tc>
          <w:tcPr>
            <w:tcW w:w="6256" w:type="dxa"/>
          </w:tcPr>
          <w:p w14:paraId="21543A4B" w14:textId="007F312D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Pojemność minimum 5000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452E50" w:rsidRPr="009C344E" w14:paraId="6683453D" w14:textId="77777777" w:rsidTr="00C154DC">
        <w:trPr>
          <w:tblCellSpacing w:w="15" w:type="dxa"/>
        </w:trPr>
        <w:tc>
          <w:tcPr>
            <w:tcW w:w="0" w:type="auto"/>
          </w:tcPr>
          <w:p w14:paraId="242899F2" w14:textId="2F43685C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2268" w:type="dxa"/>
            <w:gridSpan w:val="2"/>
          </w:tcPr>
          <w:p w14:paraId="44A698D4" w14:textId="5DDD5FC4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</w:t>
            </w:r>
          </w:p>
        </w:tc>
        <w:tc>
          <w:tcPr>
            <w:tcW w:w="6256" w:type="dxa"/>
          </w:tcPr>
          <w:p w14:paraId="4641D488" w14:textId="44FDF36E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360 g.</w:t>
            </w:r>
          </w:p>
        </w:tc>
      </w:tr>
      <w:tr w:rsidR="00452E50" w:rsidRPr="009C344E" w14:paraId="219097A7" w14:textId="77777777" w:rsidTr="00C154DC">
        <w:trPr>
          <w:tblCellSpacing w:w="15" w:type="dxa"/>
        </w:trPr>
        <w:tc>
          <w:tcPr>
            <w:tcW w:w="0" w:type="auto"/>
          </w:tcPr>
          <w:p w14:paraId="55041B36" w14:textId="43C65B72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2268" w:type="dxa"/>
            <w:gridSpan w:val="2"/>
          </w:tcPr>
          <w:p w14:paraId="1994CF98" w14:textId="759E9B4A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</w:t>
            </w:r>
          </w:p>
        </w:tc>
        <w:tc>
          <w:tcPr>
            <w:tcW w:w="6256" w:type="dxa"/>
          </w:tcPr>
          <w:p w14:paraId="7CECC00C" w14:textId="19B8F3C7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ochronne dopasowane do oferowanego tabletu, umożliwiające jego normalne użytkowanie bez konieczności wyjmowania urządzenia z etui.</w:t>
            </w:r>
          </w:p>
        </w:tc>
      </w:tr>
      <w:tr w:rsidR="00452E50" w:rsidRPr="009C344E" w14:paraId="622DD313" w14:textId="77777777" w:rsidTr="00C154DC">
        <w:trPr>
          <w:tblCellSpacing w:w="15" w:type="dxa"/>
        </w:trPr>
        <w:tc>
          <w:tcPr>
            <w:tcW w:w="0" w:type="auto"/>
          </w:tcPr>
          <w:p w14:paraId="4316AEEB" w14:textId="571A6F28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2268" w:type="dxa"/>
            <w:gridSpan w:val="2"/>
          </w:tcPr>
          <w:p w14:paraId="584151A0" w14:textId="75D18C04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 AAC</w:t>
            </w:r>
          </w:p>
        </w:tc>
        <w:tc>
          <w:tcPr>
            <w:tcW w:w="6256" w:type="dxa"/>
          </w:tcPr>
          <w:p w14:paraId="5CE54250" w14:textId="1DCF1E6F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 przeznaczone do komunikacji wspomagającej i alternatywnej, wykorzystujące symbole graficzne, tekst oraz syntezę mowy w języku polskim.</w:t>
            </w:r>
          </w:p>
        </w:tc>
      </w:tr>
      <w:tr w:rsidR="00452E50" w:rsidRPr="009C344E" w14:paraId="2F6131FD" w14:textId="77777777" w:rsidTr="00C154DC">
        <w:trPr>
          <w:tblCellSpacing w:w="15" w:type="dxa"/>
        </w:trPr>
        <w:tc>
          <w:tcPr>
            <w:tcW w:w="0" w:type="auto"/>
          </w:tcPr>
          <w:p w14:paraId="13075BD8" w14:textId="033024E6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268" w:type="dxa"/>
            <w:gridSpan w:val="2"/>
          </w:tcPr>
          <w:p w14:paraId="1C5B1C14" w14:textId="6548CCAE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Baza symboli</w:t>
            </w:r>
          </w:p>
        </w:tc>
        <w:tc>
          <w:tcPr>
            <w:tcW w:w="6256" w:type="dxa"/>
          </w:tcPr>
          <w:p w14:paraId="6E50DDFD" w14:textId="398C593B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15 000 symboli przeznaczonych do tworzenia komunikatów i tablic komunikacyjnych.</w:t>
            </w:r>
          </w:p>
        </w:tc>
      </w:tr>
      <w:tr w:rsidR="00452E50" w:rsidRPr="009C344E" w14:paraId="6A235C37" w14:textId="77777777" w:rsidTr="00C154DC">
        <w:trPr>
          <w:tblCellSpacing w:w="15" w:type="dxa"/>
        </w:trPr>
        <w:tc>
          <w:tcPr>
            <w:tcW w:w="0" w:type="auto"/>
          </w:tcPr>
          <w:p w14:paraId="200ADE52" w14:textId="5B9EBA33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2268" w:type="dxa"/>
            <w:gridSpan w:val="2"/>
          </w:tcPr>
          <w:p w14:paraId="5BFFC222" w14:textId="621B8D58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Synteza mowy</w:t>
            </w:r>
          </w:p>
        </w:tc>
        <w:tc>
          <w:tcPr>
            <w:tcW w:w="6256" w:type="dxa"/>
          </w:tcPr>
          <w:p w14:paraId="7DC78417" w14:textId="645B3DBB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Synteza mowy w języku polskim, obejmująca minimum 6 głosów, w tym co najmniej jeden głos dziecięcy.</w:t>
            </w:r>
          </w:p>
        </w:tc>
      </w:tr>
      <w:tr w:rsidR="00452E50" w:rsidRPr="009C344E" w14:paraId="7776C9B9" w14:textId="77777777" w:rsidTr="00C154DC">
        <w:trPr>
          <w:tblCellSpacing w:w="15" w:type="dxa"/>
        </w:trPr>
        <w:tc>
          <w:tcPr>
            <w:tcW w:w="0" w:type="auto"/>
          </w:tcPr>
          <w:p w14:paraId="69959F8A" w14:textId="354D9FA7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2268" w:type="dxa"/>
            <w:gridSpan w:val="2"/>
          </w:tcPr>
          <w:p w14:paraId="2C16711D" w14:textId="60BC80CB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Tworzenie wypowiedzi</w:t>
            </w:r>
          </w:p>
        </w:tc>
        <w:tc>
          <w:tcPr>
            <w:tcW w:w="6256" w:type="dxa"/>
          </w:tcPr>
          <w:p w14:paraId="73FE224D" w14:textId="06FB41C0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z symboli całych zdań i wypowiedzi oraz ich głosowego odczytywania za pomocą syntezy mowy.</w:t>
            </w:r>
          </w:p>
        </w:tc>
      </w:tr>
      <w:tr w:rsidR="00452E50" w:rsidRPr="009C344E" w14:paraId="2368C3A1" w14:textId="77777777" w:rsidTr="00C154DC">
        <w:trPr>
          <w:tblCellSpacing w:w="15" w:type="dxa"/>
        </w:trPr>
        <w:tc>
          <w:tcPr>
            <w:tcW w:w="0" w:type="auto"/>
          </w:tcPr>
          <w:p w14:paraId="2325B1D3" w14:textId="1B9BB285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2268" w:type="dxa"/>
            <w:gridSpan w:val="2"/>
          </w:tcPr>
          <w:p w14:paraId="7823A99D" w14:textId="3C91710A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języka polskiego</w:t>
            </w:r>
          </w:p>
        </w:tc>
        <w:tc>
          <w:tcPr>
            <w:tcW w:w="6256" w:type="dxa"/>
          </w:tcPr>
          <w:p w14:paraId="0B2EF48F" w14:textId="4B7DE068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gramatycznie poprawnych wypowiedzi w języku polskim, w tym odmiany wyrazów.</w:t>
            </w:r>
          </w:p>
        </w:tc>
      </w:tr>
      <w:tr w:rsidR="00452E50" w:rsidRPr="009C344E" w14:paraId="2D5826D5" w14:textId="77777777" w:rsidTr="00C154DC">
        <w:trPr>
          <w:tblCellSpacing w:w="15" w:type="dxa"/>
        </w:trPr>
        <w:tc>
          <w:tcPr>
            <w:tcW w:w="0" w:type="auto"/>
          </w:tcPr>
          <w:p w14:paraId="0525BB61" w14:textId="045833B5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2268" w:type="dxa"/>
            <w:gridSpan w:val="2"/>
          </w:tcPr>
          <w:p w14:paraId="13921B15" w14:textId="78897B4A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Klawiatura ekranowa</w:t>
            </w:r>
          </w:p>
        </w:tc>
        <w:tc>
          <w:tcPr>
            <w:tcW w:w="6256" w:type="dxa"/>
          </w:tcPr>
          <w:p w14:paraId="6725B9DC" w14:textId="6C7728B5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komunikatów tekstowych za pomocą klawiatury ekranowej i ich odczytywania przez syntezę mowy.</w:t>
            </w:r>
          </w:p>
        </w:tc>
      </w:tr>
      <w:tr w:rsidR="00452E50" w:rsidRPr="009C344E" w14:paraId="723FEA40" w14:textId="77777777" w:rsidTr="00C154DC">
        <w:trPr>
          <w:tblCellSpacing w:w="15" w:type="dxa"/>
        </w:trPr>
        <w:tc>
          <w:tcPr>
            <w:tcW w:w="0" w:type="auto"/>
          </w:tcPr>
          <w:p w14:paraId="4CF4BE7E" w14:textId="630B86A6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2268" w:type="dxa"/>
            <w:gridSpan w:val="2"/>
          </w:tcPr>
          <w:p w14:paraId="643CB702" w14:textId="54A19F7A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Tablice komunikacyjne</w:t>
            </w:r>
          </w:p>
        </w:tc>
        <w:tc>
          <w:tcPr>
            <w:tcW w:w="6256" w:type="dxa"/>
          </w:tcPr>
          <w:p w14:paraId="0845A10B" w14:textId="7EE75753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Dynamiczne tablice komunikacyjne umożliwiające tworzenie wypowiedzi oraz przechodzenie pomiędzy powiązanymi tablicami.</w:t>
            </w:r>
          </w:p>
        </w:tc>
      </w:tr>
      <w:tr w:rsidR="00452E50" w:rsidRPr="009C344E" w14:paraId="0AB8591D" w14:textId="77777777" w:rsidTr="00C154DC">
        <w:trPr>
          <w:tblCellSpacing w:w="15" w:type="dxa"/>
        </w:trPr>
        <w:tc>
          <w:tcPr>
            <w:tcW w:w="0" w:type="auto"/>
          </w:tcPr>
          <w:p w14:paraId="6B2B1A97" w14:textId="11609930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2268" w:type="dxa"/>
            <w:gridSpan w:val="2"/>
          </w:tcPr>
          <w:p w14:paraId="6FA80259" w14:textId="00A787D9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Personalizacja</w:t>
            </w:r>
          </w:p>
        </w:tc>
        <w:tc>
          <w:tcPr>
            <w:tcW w:w="6256" w:type="dxa"/>
          </w:tcPr>
          <w:p w14:paraId="1B6EF4F7" w14:textId="1E6E43D4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dostosowania interfejsu i sposobu komunikacji do indywidualnych potrzeb użytkownika, w tym jego wieku oraz możliwości poznawczych i ruchowych.</w:t>
            </w:r>
          </w:p>
        </w:tc>
      </w:tr>
      <w:tr w:rsidR="00452E50" w:rsidRPr="009C344E" w14:paraId="113CFD54" w14:textId="77777777" w:rsidTr="00C154DC">
        <w:trPr>
          <w:tblCellSpacing w:w="15" w:type="dxa"/>
        </w:trPr>
        <w:tc>
          <w:tcPr>
            <w:tcW w:w="0" w:type="auto"/>
          </w:tcPr>
          <w:p w14:paraId="3475D62F" w14:textId="5F76CB8B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2268" w:type="dxa"/>
            <w:gridSpan w:val="2"/>
          </w:tcPr>
          <w:p w14:paraId="27A68DDC" w14:textId="1702E33D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Własne materiały</w:t>
            </w:r>
          </w:p>
        </w:tc>
        <w:tc>
          <w:tcPr>
            <w:tcW w:w="6256" w:type="dxa"/>
          </w:tcPr>
          <w:p w14:paraId="3B9D0105" w14:textId="42F2F131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wykonywania i dodawania własnych zdjęć oraz wprowadzania do programu własnych grafik i obrazów.</w:t>
            </w:r>
          </w:p>
        </w:tc>
      </w:tr>
      <w:tr w:rsidR="00452E50" w:rsidRPr="009C344E" w14:paraId="16302610" w14:textId="77777777" w:rsidTr="00C154DC">
        <w:trPr>
          <w:tblCellSpacing w:w="15" w:type="dxa"/>
        </w:trPr>
        <w:tc>
          <w:tcPr>
            <w:tcW w:w="0" w:type="auto"/>
          </w:tcPr>
          <w:p w14:paraId="4515F32B" w14:textId="7D1BCBAD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2268" w:type="dxa"/>
            <w:gridSpan w:val="2"/>
          </w:tcPr>
          <w:p w14:paraId="761EA138" w14:textId="2E6194C0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</w:t>
            </w:r>
          </w:p>
        </w:tc>
        <w:tc>
          <w:tcPr>
            <w:tcW w:w="6256" w:type="dxa"/>
          </w:tcPr>
          <w:p w14:paraId="101BD111" w14:textId="7094489D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 minimum dwustanowiskowa, umożliwiająca legalną instalację i użytkowanie oprogramowania na co najmniej dwóch urządzeniach.</w:t>
            </w:r>
          </w:p>
        </w:tc>
      </w:tr>
      <w:tr w:rsidR="00452E50" w:rsidRPr="009C344E" w14:paraId="68B5EB90" w14:textId="77777777" w:rsidTr="00C154DC">
        <w:trPr>
          <w:tblCellSpacing w:w="15" w:type="dxa"/>
        </w:trPr>
        <w:tc>
          <w:tcPr>
            <w:tcW w:w="0" w:type="auto"/>
          </w:tcPr>
          <w:p w14:paraId="5030DFB8" w14:textId="03B29817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2268" w:type="dxa"/>
            <w:gridSpan w:val="2"/>
          </w:tcPr>
          <w:p w14:paraId="7E03809D" w14:textId="758150F1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Instalacja</w:t>
            </w:r>
          </w:p>
        </w:tc>
        <w:tc>
          <w:tcPr>
            <w:tcW w:w="6256" w:type="dxa"/>
          </w:tcPr>
          <w:p w14:paraId="676A0104" w14:textId="7D0B1C4B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 AAC zainstalowane i aktywowane na dostarczonym tablecie albo dostarczone wraz z kompletem danych umożliwiających jego instalację i aktywację przez użytkownika, zgodnie z warunkami licencji.</w:t>
            </w:r>
          </w:p>
        </w:tc>
      </w:tr>
      <w:tr w:rsidR="00452E50" w:rsidRPr="009C344E" w14:paraId="6723C33E" w14:textId="77777777" w:rsidTr="00C154DC">
        <w:trPr>
          <w:tblCellSpacing w:w="15" w:type="dxa"/>
        </w:trPr>
        <w:tc>
          <w:tcPr>
            <w:tcW w:w="0" w:type="auto"/>
          </w:tcPr>
          <w:p w14:paraId="261AEFD8" w14:textId="2E495512" w:rsidR="00452E50" w:rsidRPr="009C344E" w:rsidRDefault="00452E50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2268" w:type="dxa"/>
            <w:gridSpan w:val="2"/>
          </w:tcPr>
          <w:p w14:paraId="727006F6" w14:textId="4E5155B3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</w:t>
            </w:r>
          </w:p>
        </w:tc>
        <w:tc>
          <w:tcPr>
            <w:tcW w:w="6256" w:type="dxa"/>
          </w:tcPr>
          <w:p w14:paraId="4EC7EEDF" w14:textId="21519CC7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Zestaw wyposażony w przewód USB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Type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-C oraz elementy umożliwiające ładowanie urządzenia z sieci 230 V. </w:t>
            </w:r>
            <w:r w:rsidRPr="009C344E">
              <w:rPr>
                <w:rFonts w:ascii="Arial" w:hAnsi="Arial" w:cs="Arial"/>
                <w:b/>
                <w:sz w:val="20"/>
              </w:rPr>
              <w:t>Jeżeli producent tabletu nie dostarcza fabrycznie zasilacza sieciowego, Wykonawca zapewni kompatybilny zasilacz.</w:t>
            </w:r>
          </w:p>
        </w:tc>
      </w:tr>
      <w:tr w:rsidR="00452E50" w:rsidRPr="009C344E" w14:paraId="78E61115" w14:textId="77777777" w:rsidTr="00C154DC">
        <w:trPr>
          <w:tblCellSpacing w:w="15" w:type="dxa"/>
        </w:trPr>
        <w:tc>
          <w:tcPr>
            <w:tcW w:w="0" w:type="auto"/>
          </w:tcPr>
          <w:p w14:paraId="1D914E6C" w14:textId="10365A45" w:rsidR="00452E50" w:rsidRPr="009C344E" w:rsidRDefault="00452E50" w:rsidP="00B97906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  <w:r w:rsidR="00B97906"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268" w:type="dxa"/>
            <w:gridSpan w:val="2"/>
          </w:tcPr>
          <w:p w14:paraId="6A7A58B4" w14:textId="2C6D55E9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256" w:type="dxa"/>
          </w:tcPr>
          <w:p w14:paraId="72A9D890" w14:textId="7985A1A9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kompletny i gotowy do użytkowania zgodnie z przeznaczeniem, bez konieczności zakupu dodatkowych elementów niezbędnych do podstawowego korzystania z funkcji AAC.</w:t>
            </w:r>
          </w:p>
        </w:tc>
      </w:tr>
      <w:tr w:rsidR="00452E50" w:rsidRPr="009C344E" w14:paraId="18475DDE" w14:textId="77777777" w:rsidTr="00C154DC">
        <w:trPr>
          <w:tblCellSpacing w:w="15" w:type="dxa"/>
        </w:trPr>
        <w:tc>
          <w:tcPr>
            <w:tcW w:w="0" w:type="auto"/>
          </w:tcPr>
          <w:p w14:paraId="2D2A4DBD" w14:textId="5348702E" w:rsidR="00452E50" w:rsidRPr="009C344E" w:rsidRDefault="00B97906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2268" w:type="dxa"/>
            <w:gridSpan w:val="2"/>
          </w:tcPr>
          <w:p w14:paraId="4AF50FEB" w14:textId="566CEEE2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256" w:type="dxa"/>
          </w:tcPr>
          <w:p w14:paraId="3670966B" w14:textId="2C153C8E" w:rsidR="00452E50" w:rsidRPr="009C344E" w:rsidRDefault="00452E50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Wszystkie elementy sprzętowe fabrycznie nowe, nieużywane i wolne od wad.</w:t>
            </w:r>
          </w:p>
        </w:tc>
      </w:tr>
      <w:tr w:rsidR="00145ACA" w:rsidRPr="009C344E" w14:paraId="35CC944E" w14:textId="77777777" w:rsidTr="00C154DC">
        <w:trPr>
          <w:tblCellSpacing w:w="15" w:type="dxa"/>
        </w:trPr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2395B65E" w14:textId="49B57A61" w:rsidR="00145ACA" w:rsidRPr="009C344E" w:rsidRDefault="00145ACA" w:rsidP="004346CC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</w:t>
            </w:r>
          </w:p>
        </w:tc>
        <w:tc>
          <w:tcPr>
            <w:tcW w:w="8554" w:type="dxa"/>
            <w:gridSpan w:val="3"/>
            <w:shd w:val="clear" w:color="auto" w:fill="D9D9D9" w:themeFill="background1" w:themeFillShade="D9"/>
            <w:vAlign w:val="center"/>
          </w:tcPr>
          <w:p w14:paraId="046BC761" w14:textId="1C901498" w:rsidR="00145ACA" w:rsidRPr="009C344E" w:rsidRDefault="004346CC" w:rsidP="004346CC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Zestaw do komunikacji wspomagającej i alternatywnej AAC z tabletem 11"</w:t>
            </w:r>
          </w:p>
        </w:tc>
      </w:tr>
      <w:tr w:rsidR="00145ACA" w:rsidRPr="009C344E" w14:paraId="2AD71218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62336E" w14:textId="77777777" w:rsidR="00145ACA" w:rsidRPr="009C344E" w:rsidRDefault="00145ACA" w:rsidP="004346CC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5BB430" w14:textId="77777777" w:rsidR="00145ACA" w:rsidRPr="009C344E" w:rsidRDefault="00145ACA" w:rsidP="004346CC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1C7C3D" w14:textId="77777777" w:rsidR="00145ACA" w:rsidRPr="009C344E" w:rsidRDefault="00145ACA" w:rsidP="004346CC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C154DC" w:rsidRPr="009C344E" w14:paraId="2AC4548D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DE5B5" w14:textId="0E5412EF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21311" w14:textId="71EF4B5C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4380" w14:textId="03106734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Kompletny zestaw do komunikacji wspomagającej i alternatywnej (AAC), przeznaczony dla osób mających poważne trudności w </w:t>
            </w:r>
            <w:r w:rsidRPr="009C344E">
              <w:rPr>
                <w:rFonts w:ascii="Arial" w:hAnsi="Arial" w:cs="Arial"/>
                <w:sz w:val="20"/>
              </w:rPr>
              <w:lastRenderedPageBreak/>
              <w:t>porozumiewaniu się za pomocą mowy.</w:t>
            </w:r>
          </w:p>
        </w:tc>
      </w:tr>
      <w:tr w:rsidR="00C154DC" w:rsidRPr="009C344E" w14:paraId="10E90098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70E6" w14:textId="571E847D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412EE" w14:textId="11815DA1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Skład zestawu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F319" w14:textId="14BA6367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Tablet z ekranem dotykowym, oprogramowanie AAC, licencja na oprogramowanie, etui ochronne oraz elementy niezbędne do prawidłowego użytkowania i ładowania urządzenia.</w:t>
            </w:r>
          </w:p>
        </w:tc>
      </w:tr>
      <w:tr w:rsidR="00C154DC" w:rsidRPr="009C344E" w14:paraId="7DF9DF40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87A05" w14:textId="6043F377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F181" w14:textId="11DE4BF8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operacyjny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6939D" w14:textId="7FE6FCD3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Android 15 lub nowszy, w pełni kompatybilny z oferowanym oprogramowaniem AAC.</w:t>
            </w:r>
          </w:p>
        </w:tc>
      </w:tr>
      <w:tr w:rsidR="00C154DC" w:rsidRPr="009C344E" w14:paraId="78B4F791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685B2" w14:textId="1158EFA8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3E9A4" w14:textId="2E0D838C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Procesor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6E250" w14:textId="5B28649A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8-rdzeniowy, maksymalne taktowanie minimum 2,5 GHz.</w:t>
            </w:r>
          </w:p>
        </w:tc>
      </w:tr>
      <w:tr w:rsidR="00C154DC" w:rsidRPr="009C344E" w14:paraId="6D8B3604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A7414" w14:textId="5131FCAD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40D97" w14:textId="6681495F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RAM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A2A08" w14:textId="637385A0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6 GB.</w:t>
            </w:r>
          </w:p>
        </w:tc>
      </w:tr>
      <w:tr w:rsidR="00C154DC" w:rsidRPr="009C344E" w14:paraId="2FC8D1DD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31BD" w14:textId="0CBF9BC1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E3EC" w14:textId="44208400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wewnętrzna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9A6A" w14:textId="5359D3A5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128 GB.</w:t>
            </w:r>
          </w:p>
        </w:tc>
      </w:tr>
      <w:tr w:rsidR="00C154DC" w:rsidRPr="009C344E" w14:paraId="76BF3943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E0B4" w14:textId="3D5AE086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35EE" w14:textId="3C86FD1A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Rozszerzenie pamięci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AB74" w14:textId="5DB4710B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Czytnik kart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microSD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; możliwość obsługi karty o pojemności minimum 1 TB.</w:t>
            </w:r>
          </w:p>
        </w:tc>
      </w:tr>
      <w:tr w:rsidR="00C154DC" w:rsidRPr="009C344E" w14:paraId="3754A4F9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B20C" w14:textId="334FF248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4482" w14:textId="4F8A626A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Wyświetlacz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1A60" w14:textId="774205AB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Kolorowy ekran dotykowy o przekątnej minimum 11".</w:t>
            </w:r>
          </w:p>
        </w:tc>
      </w:tr>
      <w:tr w:rsidR="00C154DC" w:rsidRPr="009C344E" w14:paraId="5B753521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C4F7" w14:textId="502BC61B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0FC6" w14:textId="6F0D01E6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Rozdzielczość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E2D0" w14:textId="0D926FDB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1920 × 1200 pikseli.</w:t>
            </w:r>
          </w:p>
        </w:tc>
      </w:tr>
      <w:tr w:rsidR="00C154DC" w:rsidRPr="009C344E" w14:paraId="3875AC13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1EA9" w14:textId="5110C524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13E8" w14:textId="278F2855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Jasność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954F" w14:textId="53031FED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450 cd/m².</w:t>
            </w:r>
          </w:p>
        </w:tc>
      </w:tr>
      <w:tr w:rsidR="00C154DC" w:rsidRPr="009C344E" w14:paraId="7C038B22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2D79" w14:textId="47EF3174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2E5B" w14:textId="104C94FE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Wi-Fi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A20" w14:textId="470A8142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Wi-Fi 5 (802.11ac).</w:t>
            </w:r>
          </w:p>
        </w:tc>
      </w:tr>
      <w:tr w:rsidR="00C154DC" w:rsidRPr="009C344E" w14:paraId="50266AD2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8B91" w14:textId="1A18B42D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0906" w14:textId="5EF1DBC8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Bluetooth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12BB" w14:textId="5764F4AA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Bluetooth 5.0.</w:t>
            </w:r>
          </w:p>
        </w:tc>
      </w:tr>
      <w:tr w:rsidR="00C154DC" w:rsidRPr="009C344E" w14:paraId="7776AB48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D25F" w14:textId="570B0FDF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7674" w14:textId="5E6CD05A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Złącza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2838" w14:textId="0F81ED95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USB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Type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-C oraz możliwość podłączenia przewodowych słuchawek.</w:t>
            </w:r>
          </w:p>
        </w:tc>
      </w:tr>
      <w:tr w:rsidR="00C154DC" w:rsidRPr="009C344E" w14:paraId="5A2168A4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D92D" w14:textId="06841B4A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5C1A" w14:textId="1517952A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Lokalizacja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3998" w14:textId="44C23756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obsługa lokalizacji satelitarnej GPS/A-GPS oraz co najmniej jednego dodatkowego systemu nawigacji satelitarnej.</w:t>
            </w:r>
          </w:p>
        </w:tc>
      </w:tr>
      <w:tr w:rsidR="00C154DC" w:rsidRPr="009C344E" w14:paraId="3C5C3D75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2F0C" w14:textId="69D1B83B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C68A" w14:textId="2D958F0B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 tylny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542D" w14:textId="5D9D6A24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8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C154DC" w:rsidRPr="009C344E" w14:paraId="17207A00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75C4" w14:textId="7AFDDC6A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A5E2" w14:textId="77FDB994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 przedni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CC76" w14:textId="5BC55255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5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C154DC" w:rsidRPr="009C344E" w14:paraId="4B40114A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0F24" w14:textId="3BF4728D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BA4E" w14:textId="2BDB65BD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478F" w14:textId="1ADAC753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Pojemność minimum 7000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C154DC" w:rsidRPr="009C344E" w14:paraId="00E4F81B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23A3" w14:textId="561D6F74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29AA" w14:textId="424986BD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 tabletu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2591" w14:textId="19C2D315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500 g.</w:t>
            </w:r>
          </w:p>
        </w:tc>
      </w:tr>
      <w:tr w:rsidR="00C154DC" w:rsidRPr="009C344E" w14:paraId="324A0080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E1C6" w14:textId="62289EF9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4B17" w14:textId="4B67A833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6E6C" w14:textId="62AC7C06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ochronne dopasowane do oferowanego tabletu, umożliwiające korzystanie z urządzenia bez konieczności jego wyjmowania.</w:t>
            </w:r>
          </w:p>
        </w:tc>
      </w:tr>
      <w:tr w:rsidR="00C154DC" w:rsidRPr="009C344E" w14:paraId="262E2E39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EB1E" w14:textId="0E1EE7AC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B5B7" w14:textId="52AA5DC4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 AAC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02D4" w14:textId="6CDC0F74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 do komunikacji wspomagającej i alternatywnej, działające na oferowanym tablecie, wykorzystujące symbole graficzne, tekst oraz syntezę mowy w języku polskim.</w:t>
            </w:r>
          </w:p>
        </w:tc>
      </w:tr>
      <w:tr w:rsidR="00C154DC" w:rsidRPr="009C344E" w14:paraId="7C1BB09C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04D1" w14:textId="5149BA85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B26B" w14:textId="14855104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Baza symboli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B3AB" w14:textId="5981D1FB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15 000 symboli przeznaczonych do budowania komunikatów i tablic komunikacyjnych.</w:t>
            </w:r>
          </w:p>
        </w:tc>
      </w:tr>
      <w:tr w:rsidR="00C154DC" w:rsidRPr="009C344E" w14:paraId="16955A50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5CDD" w14:textId="6461679E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5E6F" w14:textId="07D105A6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Synteza mowy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7B20" w14:textId="78D25E55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Synteza mowy w języku polskim, minimum 6 głosów, w tym co najmniej jeden głos dziecięcy.</w:t>
            </w:r>
          </w:p>
        </w:tc>
      </w:tr>
      <w:tr w:rsidR="00C154DC" w:rsidRPr="009C344E" w14:paraId="1C9EA381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60D0" w14:textId="3979E973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FCC8" w14:textId="14FDC350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Tworzenie wypowiedzi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49D1" w14:textId="663A8211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z symboli całych zdań i wypowiedzi oraz ich odczytywania za pomocą syntezy mowy.</w:t>
            </w:r>
          </w:p>
        </w:tc>
      </w:tr>
      <w:tr w:rsidR="00C154DC" w:rsidRPr="009C344E" w14:paraId="1C4C927B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57C5" w14:textId="6D9CB43E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D41D" w14:textId="2FBBA835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języka polskiego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5B89" w14:textId="4D30D27E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wypowiedzi z uwzględnieniem gramatyki języka polskiego, w tym możliwość odmiany wyrazów.</w:t>
            </w:r>
          </w:p>
        </w:tc>
      </w:tr>
      <w:tr w:rsidR="00C154DC" w:rsidRPr="009C344E" w14:paraId="0CCDFA76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E0CA" w14:textId="01B7B399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91CD" w14:textId="44189258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Klawiatura ekranowa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5F62" w14:textId="575F9CA6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komunikatów tekstowych przy użyciu klawiatury ekranowej i ich odczytywania za pomocą syntezy mowy.</w:t>
            </w:r>
          </w:p>
        </w:tc>
      </w:tr>
      <w:tr w:rsidR="00C154DC" w:rsidRPr="009C344E" w14:paraId="110A4A69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1DF9" w14:textId="0A097B6D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95EC" w14:textId="28D0C663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Tablice komunikacyjne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6EF9" w14:textId="6C5789DF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dynamicznych tablic komunikacyjnych umożliwiający budowanie i odtwarzanie wypowiedzi oraz przechodzenie pomiędzy powiązanymi tablicami.</w:t>
            </w:r>
          </w:p>
        </w:tc>
      </w:tr>
      <w:tr w:rsidR="00C154DC" w:rsidRPr="009C344E" w14:paraId="7C7C5E52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4CAD" w14:textId="75511BE8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5AF8" w14:textId="43A882B3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Personalizacja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B8ED" w14:textId="32AAEAC4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dostosowania interfejsu i sposobu komunikacji do wieku, możliwości poznawczych i ruchowych oraz indywidualnych potrzeb użytkownika.</w:t>
            </w:r>
          </w:p>
        </w:tc>
      </w:tr>
      <w:tr w:rsidR="00C154DC" w:rsidRPr="009C344E" w14:paraId="5AF465D2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644D" w14:textId="61FD1D98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C931" w14:textId="4665397E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Własne materiały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5A3B" w14:textId="345B787B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dodawania do programu własnych zdjęć, grafik i obrazów </w:t>
            </w:r>
            <w:r w:rsidRPr="009C344E">
              <w:rPr>
                <w:rFonts w:ascii="Arial" w:hAnsi="Arial" w:cs="Arial"/>
                <w:sz w:val="20"/>
              </w:rPr>
              <w:lastRenderedPageBreak/>
              <w:t>oraz wykorzystywania ich jako elementów komunikacyjnych.</w:t>
            </w:r>
          </w:p>
        </w:tc>
      </w:tr>
      <w:tr w:rsidR="00C154DC" w:rsidRPr="009C344E" w14:paraId="32E9FF44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01B4" w14:textId="3429DB21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29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3D1E" w14:textId="44C84FAA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dotykowa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82F0" w14:textId="53A4FBF5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obsługi funkcji komunikacyjnych bezpośrednio za pomocą ekranu dotykowego tabletu.</w:t>
            </w:r>
          </w:p>
        </w:tc>
      </w:tr>
      <w:tr w:rsidR="00C154DC" w:rsidRPr="009C344E" w14:paraId="57930B7B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9185" w14:textId="7B62BF9D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6F89" w14:textId="165DF388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BAE8" w14:textId="2D5467DF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 bezterminowa, minimum dwustanowiskowa, umożliwiająca legalną instalację i użytkowanie oprogramowania na co najmniej dwóch urządzeniach.</w:t>
            </w:r>
          </w:p>
        </w:tc>
      </w:tr>
      <w:tr w:rsidR="00C154DC" w:rsidRPr="009C344E" w14:paraId="29FFAD92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462D" w14:textId="1A21AA15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F3AE" w14:textId="1886B9D4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Instalacja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310D" w14:textId="0393B776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 AAC zainstalowane i aktywowane na dostarczonym tablecie albo – jeżeli warunki licencji wymagają aktywacji przez użytkownika – dostarczone wraz z kompletem danych i instrukcją niezbędną do instalacji i aktywacji.</w:t>
            </w:r>
          </w:p>
        </w:tc>
      </w:tr>
      <w:tr w:rsidR="00C154DC" w:rsidRPr="009C344E" w14:paraId="248A3CC9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7874" w14:textId="54F1DB3E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DFBE" w14:textId="5D74CE43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618E" w14:textId="6519BA07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musi zawierać wszystkie elementy niezbędne do ładowania tabletu z sieci 230 V, w tym odpowiedni zasilacz, jeżeli nie jest on fabrycznie dostarczany z tabletem.</w:t>
            </w:r>
          </w:p>
        </w:tc>
      </w:tr>
      <w:tr w:rsidR="00C154DC" w:rsidRPr="009C344E" w14:paraId="3D4F8402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A756" w14:textId="270288A5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708C" w14:textId="2740DD36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90B0" w14:textId="7E732E17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kompletny, gotowy do użytkowania zgodnie z przeznaczeniem, bez konieczności zakupu dodatkowych elementów niezbędnych do podstawowego korzystania z funkcji AAC.</w:t>
            </w:r>
          </w:p>
        </w:tc>
      </w:tr>
      <w:tr w:rsidR="00C154DC" w:rsidRPr="009C344E" w14:paraId="74B213BF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12ED" w14:textId="23BC2184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CB8A" w14:textId="035E93DB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44E1" w14:textId="5E5AF64C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Wszystkie elementy sprzętowe fabrycznie nowe, nieużywane i wolne od wad.</w:t>
            </w:r>
          </w:p>
        </w:tc>
      </w:tr>
      <w:tr w:rsidR="00C154DC" w:rsidRPr="009C344E" w14:paraId="1E1778D7" w14:textId="77777777" w:rsidTr="00C154DC">
        <w:trPr>
          <w:tblCellSpacing w:w="15" w:type="dxa"/>
        </w:trPr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7B05AA7F" w14:textId="0303CF55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III</w:t>
            </w:r>
          </w:p>
        </w:tc>
        <w:tc>
          <w:tcPr>
            <w:tcW w:w="8554" w:type="dxa"/>
            <w:gridSpan w:val="3"/>
            <w:shd w:val="clear" w:color="auto" w:fill="D9D9D9" w:themeFill="background1" w:themeFillShade="D9"/>
            <w:vAlign w:val="center"/>
          </w:tcPr>
          <w:p w14:paraId="550E3BC3" w14:textId="5193F698" w:rsidR="00C154DC" w:rsidRPr="009C344E" w:rsidRDefault="00C154DC" w:rsidP="004346CC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Zestaw do komunikacji wspomagającej i alternatywnej (AAC) z wzmocnionym tabletem 10,1" 5G</w:t>
            </w:r>
          </w:p>
        </w:tc>
      </w:tr>
      <w:tr w:rsidR="00145ACA" w:rsidRPr="009C344E" w14:paraId="754EEA35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839126" w14:textId="77777777" w:rsidR="00145ACA" w:rsidRPr="009C344E" w:rsidRDefault="00145ACA" w:rsidP="004346CC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640565" w14:textId="77777777" w:rsidR="00145ACA" w:rsidRPr="009C344E" w:rsidRDefault="00145ACA" w:rsidP="004346CC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2FBC12" w14:textId="77777777" w:rsidR="00145ACA" w:rsidRPr="009C344E" w:rsidRDefault="00145ACA" w:rsidP="004346CC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C154DC" w:rsidRPr="009C344E" w14:paraId="1CED1696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BF421" w14:textId="33A74B36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18004" w14:textId="108CA8F5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8CDD4" w14:textId="037705A2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Kompletny mobilny zestaw do komunikacji wspomagającej i alternatywnej (AAC), przeznaczony dla osób mających poważne trudności w porozumiewaniu się za pomocą mowy, przystosowany do intensywnego użytkowania również poza pomieszczeniami.</w:t>
            </w:r>
          </w:p>
        </w:tc>
      </w:tr>
      <w:tr w:rsidR="00C154DC" w:rsidRPr="009C344E" w14:paraId="5CF31F47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2BEE" w14:textId="43D14954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2AD4" w14:textId="752F1EB5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Skład zestawu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F5AF" w14:textId="19BFE28C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Wzmocniony tablet z ekranem dotykowym, oprogramowanie AAC, licencja na oprogramowanie, rysik, etui ochronne oraz elementy niezbędne do prawidłowego użytkowania i ładowania zestawu.</w:t>
            </w:r>
          </w:p>
        </w:tc>
      </w:tr>
      <w:tr w:rsidR="00C154DC" w:rsidRPr="009C344E" w14:paraId="43589BBE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C56D" w14:textId="7866DD7C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D040" w14:textId="01F35680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operacyjny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DF13" w14:textId="0C06D0FC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Android w wersji w pełni kompatybilnej z oferowanym oprogramowaniem AAC.</w:t>
            </w:r>
          </w:p>
        </w:tc>
      </w:tr>
      <w:tr w:rsidR="00C154DC" w:rsidRPr="009C344E" w14:paraId="379C33C6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9892" w14:textId="2637DD59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FCFF" w14:textId="78CAE984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Procesor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81F4" w14:textId="5012A880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Procesor minimum 8-rdzeniowy, o maksymalnym taktowaniu minimum 2,4 GHz.</w:t>
            </w:r>
          </w:p>
        </w:tc>
      </w:tr>
      <w:tr w:rsidR="00C154DC" w:rsidRPr="009C344E" w14:paraId="4D4FE512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0D5D" w14:textId="369FE87D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B234" w14:textId="300CABB7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RAM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53AD" w14:textId="1B589796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6 GB.</w:t>
            </w:r>
          </w:p>
        </w:tc>
      </w:tr>
      <w:tr w:rsidR="00C154DC" w:rsidRPr="009C344E" w14:paraId="7AF66BF3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B97C" w14:textId="39FE54C4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8AA3" w14:textId="33D77FF7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wewnętrzna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58B7" w14:textId="70ECB3BE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128 GB.</w:t>
            </w:r>
          </w:p>
        </w:tc>
      </w:tr>
      <w:tr w:rsidR="00C154DC" w:rsidRPr="009C344E" w14:paraId="6C96EF40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32B3" w14:textId="17418CA6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ECBF" w14:textId="2861A737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Rozszerzenie pamięci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2E8F" w14:textId="77063D2D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Czytnik kart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microSD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obsługujący karty o pojemności minimum 1 TB.</w:t>
            </w:r>
          </w:p>
        </w:tc>
      </w:tr>
      <w:tr w:rsidR="00C154DC" w:rsidRPr="009C344E" w14:paraId="101570E7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5924" w14:textId="7112024F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B3B0" w14:textId="32FE6698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Wyświetlacz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3949" w14:textId="3634C126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Kolorowy ekran dotykowy o przekątnej minimum 10,1".</w:t>
            </w:r>
          </w:p>
        </w:tc>
      </w:tr>
      <w:tr w:rsidR="00C154DC" w:rsidRPr="009C344E" w14:paraId="225CEE98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F70E" w14:textId="2FA6938F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A337" w14:textId="1BB90CBE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Rozdzielczość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2143" w14:textId="6D86B3DD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1920 × 1200 pikseli (WUXGA).</w:t>
            </w:r>
          </w:p>
        </w:tc>
      </w:tr>
      <w:tr w:rsidR="00C154DC" w:rsidRPr="009C344E" w14:paraId="3BF83E4E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FC3B" w14:textId="51F31615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5A6B" w14:textId="0C3E2F9A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Rysik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A5CC" w14:textId="5C6E7B71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Rysik przeznaczony do obsługi oferowanego tabletu, dostarczony w zestawie.</w:t>
            </w:r>
          </w:p>
        </w:tc>
      </w:tr>
      <w:tr w:rsidR="00C154DC" w:rsidRPr="009C344E" w14:paraId="4C65E02A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FCD8" w14:textId="49B13254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C163" w14:textId="343C3B2A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 komórkowa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C16A" w14:textId="4822D757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modem obsługujący co najmniej 4G/LTE i 5G.</w:t>
            </w:r>
          </w:p>
        </w:tc>
      </w:tr>
      <w:tr w:rsidR="00C154DC" w:rsidRPr="009C344E" w14:paraId="0E9B7D44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5FF7" w14:textId="7BAC03B0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68F7" w14:textId="11166409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Wi-Fi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843A" w14:textId="230872BB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Wi-Fi 6 (802.11ax), obsługa pasm 2,4 GHz i 5 GHz.</w:t>
            </w:r>
          </w:p>
        </w:tc>
      </w:tr>
      <w:tr w:rsidR="00C154DC" w:rsidRPr="009C344E" w14:paraId="352707AD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4528" w14:textId="16263206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1D38" w14:textId="5259CB99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Bluetooth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D9C4" w14:textId="59E487FE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Bluetooth 5.2.</w:t>
            </w:r>
          </w:p>
        </w:tc>
      </w:tr>
      <w:tr w:rsidR="00C154DC" w:rsidRPr="009C344E" w14:paraId="5755B063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38A9" w14:textId="2F420C31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89CD" w14:textId="13DA8361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NFC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7894" w14:textId="40EECFF8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moduł NFC.</w:t>
            </w:r>
          </w:p>
        </w:tc>
      </w:tr>
      <w:tr w:rsidR="00C154DC" w:rsidRPr="009C344E" w14:paraId="760F6BE5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B204" w14:textId="24AD2B9F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F415" w14:textId="226F3407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Lokalizacja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F0D" w14:textId="1F2BAC0A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obsługa GPS oraz dodatkowych systemów nawigacji satelitarnej.</w:t>
            </w:r>
          </w:p>
        </w:tc>
      </w:tr>
      <w:tr w:rsidR="00C154DC" w:rsidRPr="009C344E" w14:paraId="0947D367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168B" w14:textId="6973B7A6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B121" w14:textId="1759481A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USB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28A3" w14:textId="572FDD65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USB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Type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-C, standard transmisji minimum USB 3.2 Gen 1.</w:t>
            </w:r>
          </w:p>
        </w:tc>
      </w:tr>
      <w:tr w:rsidR="00C154DC" w:rsidRPr="009C344E" w14:paraId="5173C687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D642" w14:textId="624D3E43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7286" w14:textId="485A709F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Audio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2A3" w14:textId="509F6D43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podłączenia przewodowych słuchawek, w tym poprzez </w:t>
            </w:r>
            <w:r w:rsidRPr="009C344E">
              <w:rPr>
                <w:rFonts w:ascii="Arial" w:hAnsi="Arial" w:cs="Arial"/>
                <w:sz w:val="20"/>
              </w:rPr>
              <w:lastRenderedPageBreak/>
              <w:t>złącze 3,5 mm.</w:t>
            </w:r>
          </w:p>
        </w:tc>
      </w:tr>
      <w:tr w:rsidR="00C154DC" w:rsidRPr="009C344E" w14:paraId="0DD1DC82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158A" w14:textId="0F2F7397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2993" w14:textId="2A722FF0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 tylny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A919" w14:textId="79A5D9FC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13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autofokus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oraz lampa doświetlająca.</w:t>
            </w:r>
          </w:p>
        </w:tc>
      </w:tr>
      <w:tr w:rsidR="00C154DC" w:rsidRPr="009C344E" w14:paraId="2D3759CD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1216" w14:textId="6AA8838B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ABF0" w14:textId="5DCB5405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 przedni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D6C7" w14:textId="5C632C91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5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C154DC" w:rsidRPr="009C344E" w14:paraId="368E3C04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C838" w14:textId="63B18DF7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CF68" w14:textId="2DA02E06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Nagrywanie wideo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9210" w14:textId="7512683B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3840 × 2160 (4K), 30 kl./s.</w:t>
            </w:r>
          </w:p>
        </w:tc>
      </w:tr>
      <w:tr w:rsidR="00C154DC" w:rsidRPr="009C344E" w14:paraId="642783E1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34E1" w14:textId="5E358748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63E6" w14:textId="4693CC11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1EF5" w14:textId="2F088C22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Pojemność minimum 7500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C154DC" w:rsidRPr="009C344E" w14:paraId="4DAF9F65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37A3" w14:textId="75F4B3AA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4D71" w14:textId="479D6D41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Wymienny akumulator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D119" w14:textId="7D75310C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 wymienny przez użytkownika, bez konieczności wykonywania czynności serwisowych.</w:t>
            </w:r>
          </w:p>
        </w:tc>
      </w:tr>
      <w:tr w:rsidR="00C154DC" w:rsidRPr="009C344E" w14:paraId="3B5638E2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E0D3" w14:textId="13E7A2C8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D247" w14:textId="385C8B3A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Czas pracy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962F" w14:textId="51560F3A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Deklarowany przez producenta czas pracy przy korzystaniu z Wi-Fi lub odtwarzaniu materiałów wideo minimum 15 godzin.</w:t>
            </w:r>
          </w:p>
        </w:tc>
      </w:tr>
      <w:tr w:rsidR="00C154DC" w:rsidRPr="009C344E" w14:paraId="0A325C32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FC39" w14:textId="6D931822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0839" w14:textId="3F11B80D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53BD" w14:textId="25CEB38D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wzmocniona, przeznaczona do intensywnego użytkowania mobilnego, odporna na typowe uderzenia, drgania, pył i kontakt z wodą.</w:t>
            </w:r>
          </w:p>
        </w:tc>
      </w:tr>
      <w:tr w:rsidR="00C154DC" w:rsidRPr="009C344E" w14:paraId="6730E134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983F" w14:textId="05CAE01F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7790" w14:textId="5304CC11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Stopień ochrony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9E84" w14:textId="7A159AF6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IP68.</w:t>
            </w:r>
          </w:p>
        </w:tc>
      </w:tr>
      <w:tr w:rsidR="00C154DC" w:rsidRPr="009C344E" w14:paraId="2ACD1579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6B05" w14:textId="29E6DA10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8491" w14:textId="184853AF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Odporność mechaniczna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A223" w14:textId="29BF1912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urządzenia spełniająca wymagania minimum MIL-STD-810G lub równoważnego/nowszego standardu odporności środowiskowej i mechanicznej.</w:t>
            </w:r>
          </w:p>
        </w:tc>
      </w:tr>
      <w:tr w:rsidR="00C154DC" w:rsidRPr="009C344E" w14:paraId="0411D0C9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8712" w14:textId="23319FBB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7549" w14:textId="41C99AC1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ekranu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50C1" w14:textId="6E42C570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Ekran zabezpieczony szkłem o podwyższonej odporności na zarysowania i uszkodzenia mechaniczne, klasy odpowiadającej co najmniej szkłu hartowanemu piątej generacji stosowanemu w urządzeniu referencyjnym.</w:t>
            </w:r>
          </w:p>
        </w:tc>
      </w:tr>
      <w:tr w:rsidR="00C154DC" w:rsidRPr="009C344E" w14:paraId="6F1F1A70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6C3D" w14:textId="129D4609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22FF" w14:textId="369493EC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Czujniki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6B60" w14:textId="7CFB979A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akcelerometr, żyroskop, czujnik światła oraz czujnik geomagnetyczny lub równoważny.</w:t>
            </w:r>
          </w:p>
        </w:tc>
      </w:tr>
      <w:tr w:rsidR="00C154DC" w:rsidRPr="009C344E" w14:paraId="54D8ACB8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2F5B" w14:textId="5AF3EB1A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627D" w14:textId="5A8F1D89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Zabezpieczenie dostępu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4A9A" w14:textId="3F6CE97C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Wbudowane zabezpieczenie biometryczne – minimum czytnik linii papilarnych lub rozwiązanie równoważne.</w:t>
            </w:r>
          </w:p>
        </w:tc>
      </w:tr>
      <w:tr w:rsidR="00C154DC" w:rsidRPr="009C344E" w14:paraId="76F71489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E039" w14:textId="50461648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98DC" w14:textId="2BD1B900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 tabletu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2BEF" w14:textId="27B2FD9B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700 g.</w:t>
            </w:r>
          </w:p>
        </w:tc>
      </w:tr>
      <w:tr w:rsidR="00C154DC" w:rsidRPr="009C344E" w14:paraId="4BEFA9A1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CC1E" w14:textId="18B7FD86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A0F2" w14:textId="6585CBD4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3C1A" w14:textId="58E96F29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ochronne dopasowane do oferowanego tabletu, umożliwiające jego normalne użytkowanie i obsługę.</w:t>
            </w:r>
          </w:p>
        </w:tc>
      </w:tr>
      <w:tr w:rsidR="00C154DC" w:rsidRPr="009C344E" w14:paraId="62041CBD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6CD1" w14:textId="0E5A6E5C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53E9" w14:textId="3E487991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 AAC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DE25" w14:textId="7D6C87B7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 do komunikacji wspomagającej i alternatywnej wykorzystujące symbole graficzne, tekst oraz syntezę mowy w języku polskim.</w:t>
            </w:r>
          </w:p>
        </w:tc>
      </w:tr>
      <w:tr w:rsidR="00C154DC" w:rsidRPr="009C344E" w14:paraId="1B8F8188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5CB2" w14:textId="479F61BB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F0ED" w14:textId="48750C4A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Baza symboli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B341" w14:textId="4D65460D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15 000 symboli przeznaczonych do budowania komunikatów i tablic komunikacyjnych.</w:t>
            </w:r>
          </w:p>
        </w:tc>
      </w:tr>
      <w:tr w:rsidR="00C154DC" w:rsidRPr="009C344E" w14:paraId="29A07BDF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DA0E" w14:textId="413D5264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132B" w14:textId="688E8EDB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Synteza mowy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286B" w14:textId="400B612B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Synteza mowy w języku polskim, minimum 6 głosów, w tym co najmniej jeden głos dziecięcy.</w:t>
            </w:r>
          </w:p>
        </w:tc>
      </w:tr>
      <w:tr w:rsidR="00C154DC" w:rsidRPr="009C344E" w14:paraId="56DB4EC8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DC2D" w14:textId="0F9B80E5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6CBC" w14:textId="5BAC9599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Tworzenie wypowiedzi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3F96" w14:textId="06F40892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z symboli całych zdań i wypowiedzi oraz ich głosowego odczytywania.</w:t>
            </w:r>
          </w:p>
        </w:tc>
      </w:tr>
      <w:tr w:rsidR="00C154DC" w:rsidRPr="009C344E" w14:paraId="64570096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4113" w14:textId="5AF9716D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3764" w14:textId="2E8138C4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Język polski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C7B9" w14:textId="2E6B8CB3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tworzenia gramatycznie poprawnych wypowiedzi w języku polskim, w tym możliwość odmiany wyrazów.</w:t>
            </w:r>
          </w:p>
        </w:tc>
      </w:tr>
      <w:tr w:rsidR="00C154DC" w:rsidRPr="009C344E" w14:paraId="55BFFF58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6869" w14:textId="6F016C2B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6FE4" w14:textId="249F8FDB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Klawiatura ekranowa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5F76" w14:textId="185E7D22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wpisywania komunikatów tekstowych za pomocą klawiatury ekranowej i odczytywania ich przy wykorzystaniu syntezy mowy.</w:t>
            </w:r>
          </w:p>
        </w:tc>
      </w:tr>
      <w:tr w:rsidR="00C154DC" w:rsidRPr="009C344E" w14:paraId="6A48E095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A5C4" w14:textId="7BF33A25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1F08" w14:textId="3D0A9181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Tablice komunikacyjne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2CAF" w14:textId="597CE9A3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Dynamiczne tablice komunikacyjne umożliwiające tworzenie wypowiedzi oraz przechodzenie pomiędzy powiązanymi tablicami.</w:t>
            </w:r>
          </w:p>
        </w:tc>
      </w:tr>
      <w:tr w:rsidR="00C154DC" w:rsidRPr="009C344E" w14:paraId="2EBFBC9E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9803" w14:textId="281C0202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6370" w14:textId="5585E0DD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Personalizacja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89F2" w14:textId="0C106BD5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dostosowania interfejsu do indywidualnych potrzeb użytkownika, w tym jego wieku oraz możliwości poznawczych i ruchowych.</w:t>
            </w:r>
          </w:p>
        </w:tc>
      </w:tr>
      <w:tr w:rsidR="00C154DC" w:rsidRPr="009C344E" w14:paraId="220BDE73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B99E" w14:textId="6D059348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890F" w14:textId="09F0273F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Własne materiały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FA2A" w14:textId="5D1E598D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wykonywania i dodawania własnych zdjęć oraz </w:t>
            </w:r>
            <w:r w:rsidRPr="009C344E">
              <w:rPr>
                <w:rFonts w:ascii="Arial" w:hAnsi="Arial" w:cs="Arial"/>
                <w:sz w:val="20"/>
              </w:rPr>
              <w:lastRenderedPageBreak/>
              <w:t>wprowadzania do programu własnych grafik i obrazów.</w:t>
            </w:r>
          </w:p>
        </w:tc>
      </w:tr>
      <w:tr w:rsidR="00C154DC" w:rsidRPr="009C344E" w14:paraId="7F6F50B4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964D" w14:textId="705E62DE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41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EE7A" w14:textId="7003C705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8460" w14:textId="5BF70C11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 minimum dwustanowiskowa, umożliwiająca legalną instalację i użytkowanie programu na co najmniej dwóch urządzeniach.</w:t>
            </w:r>
          </w:p>
        </w:tc>
      </w:tr>
      <w:tr w:rsidR="00C154DC" w:rsidRPr="009C344E" w14:paraId="043DD9D5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1714" w14:textId="2F96CEC1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46B0" w14:textId="47868F24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Instalacja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A17B" w14:textId="102E276E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 AAC zainstalowane i aktywowane na dostarczonym tablecie albo dostarczone w sposób umożliwiający użytkownikowi jego samodzielną instalację i aktywację zgodnie z warunkami licencji.</w:t>
            </w:r>
          </w:p>
        </w:tc>
      </w:tr>
      <w:tr w:rsidR="00C154DC" w:rsidRPr="009C344E" w14:paraId="793F782A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744E" w14:textId="55AB6826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A973" w14:textId="2BC754B2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AE2B" w14:textId="1908F0CE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Wszystkie elementy niezbędne do ładowania tabletu z sieci 230 V.</w:t>
            </w:r>
          </w:p>
        </w:tc>
      </w:tr>
      <w:tr w:rsidR="00C154DC" w:rsidRPr="009C344E" w14:paraId="4AA7FC0F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ED94" w14:textId="070AD4E6" w:rsidR="00C154DC" w:rsidRPr="009C344E" w:rsidRDefault="00C154D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063A" w14:textId="459628A9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D980" w14:textId="2CA2C293" w:rsidR="00C154DC" w:rsidRPr="009C344E" w:rsidRDefault="00C154D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kompletny i gotowy do użytkowania zgodnie z przeznaczeniem, bez konieczności zakupu dodatkowych elementów wymaganych do podstawowego korzystania z funkcji AAC.</w:t>
            </w:r>
          </w:p>
        </w:tc>
      </w:tr>
      <w:tr w:rsidR="00B97906" w:rsidRPr="009C344E" w14:paraId="034E16C4" w14:textId="77777777" w:rsidTr="00C154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09B3" w14:textId="7B0F3972" w:rsidR="00B97906" w:rsidRPr="009C344E" w:rsidRDefault="00B97906" w:rsidP="00B97906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DB89" w14:textId="761EEFDC" w:rsidR="00B97906" w:rsidRPr="009C344E" w:rsidRDefault="00B97906" w:rsidP="00B97906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09DC" w14:textId="3373DAD2" w:rsidR="00B97906" w:rsidRPr="009C344E" w:rsidRDefault="00B97906" w:rsidP="00B97906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Wszystkie elementy sprzętowe fabrycznie nowe, nieużywane i wolne od wad.</w:t>
            </w:r>
          </w:p>
        </w:tc>
      </w:tr>
    </w:tbl>
    <w:p w14:paraId="7B55913B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27384CA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4BA1DF1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31B50E2" w14:textId="77777777" w:rsidR="008C6798" w:rsidRPr="009C344E" w:rsidRDefault="008C67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9723D12" w14:textId="5262AE2B" w:rsidR="00097E33" w:rsidRPr="009C344E" w:rsidRDefault="00DB55CB" w:rsidP="004346CC">
      <w:pPr>
        <w:pStyle w:val="Nagwek1"/>
        <w:numPr>
          <w:ilvl w:val="0"/>
          <w:numId w:val="44"/>
        </w:numPr>
        <w:ind w:leftChars="0" w:firstLineChars="0"/>
        <w:textDirection w:val="lrTb"/>
        <w:rPr>
          <w:rFonts w:ascii="Arial" w:hAnsi="Arial" w:cs="Arial"/>
          <w:bCs/>
          <w:sz w:val="20"/>
          <w:szCs w:val="22"/>
          <w:lang w:eastAsia="pl-PL"/>
        </w:rPr>
      </w:pPr>
      <w:bookmarkStart w:id="8" w:name="_Toc243326190"/>
      <w:r w:rsidRPr="009C344E">
        <w:rPr>
          <w:rFonts w:ascii="Arial" w:hAnsi="Arial" w:cs="Arial"/>
          <w:bCs/>
          <w:sz w:val="20"/>
          <w:szCs w:val="22"/>
          <w:lang w:eastAsia="pl-PL"/>
        </w:rPr>
        <w:t>Zestaw dla osób słabowidzących</w:t>
      </w:r>
      <w:r w:rsidR="00097E33" w:rsidRPr="009C344E">
        <w:rPr>
          <w:rFonts w:ascii="Arial" w:hAnsi="Arial" w:cs="Arial"/>
          <w:bCs/>
          <w:sz w:val="20"/>
          <w:szCs w:val="22"/>
          <w:lang w:eastAsia="pl-PL"/>
        </w:rPr>
        <w:t>:</w:t>
      </w:r>
      <w:bookmarkEnd w:id="8"/>
      <w:r w:rsidR="00097E33" w:rsidRPr="009C344E">
        <w:rPr>
          <w:rFonts w:ascii="Arial" w:hAnsi="Arial" w:cs="Arial"/>
          <w:bCs/>
          <w:sz w:val="20"/>
          <w:szCs w:val="22"/>
          <w:lang w:eastAsia="pl-PL"/>
        </w:rPr>
        <w:t xml:space="preserve"> </w:t>
      </w:r>
    </w:p>
    <w:p w14:paraId="477C0C57" w14:textId="77777777" w:rsidR="004346CC" w:rsidRPr="009C344E" w:rsidRDefault="004346CC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7650"/>
        <w:gridCol w:w="992"/>
      </w:tblGrid>
      <w:tr w:rsidR="00097E33" w:rsidRPr="009C344E" w14:paraId="1F9F27BC" w14:textId="77777777" w:rsidTr="004346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9DDC44" w14:textId="77777777" w:rsidR="00097E33" w:rsidRPr="009C344E" w:rsidRDefault="00097E33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7620" w:type="dxa"/>
            <w:vAlign w:val="center"/>
            <w:hideMark/>
          </w:tcPr>
          <w:p w14:paraId="6917F8CA" w14:textId="77777777" w:rsidR="00097E33" w:rsidRPr="009C344E" w:rsidRDefault="00097E33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Element</w:t>
            </w:r>
          </w:p>
        </w:tc>
        <w:tc>
          <w:tcPr>
            <w:tcW w:w="947" w:type="dxa"/>
            <w:vAlign w:val="center"/>
            <w:hideMark/>
          </w:tcPr>
          <w:p w14:paraId="57B04049" w14:textId="77777777" w:rsidR="00097E33" w:rsidRPr="009C344E" w:rsidRDefault="00097E33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Ilość</w:t>
            </w:r>
          </w:p>
        </w:tc>
      </w:tr>
      <w:tr w:rsidR="00097E33" w:rsidRPr="009C344E" w14:paraId="2E209074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37C40A66" w14:textId="4AC13E57" w:rsidR="00097E33" w:rsidRPr="009C344E" w:rsidRDefault="002742B8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7620" w:type="dxa"/>
            <w:hideMark/>
          </w:tcPr>
          <w:p w14:paraId="76CFC03F" w14:textId="06D5CE4F" w:rsidR="00097E33" w:rsidRPr="009C344E" w:rsidRDefault="00AF783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Inteligentne okulary wspomagające osoby niewidome i słabowidzące</w:t>
            </w:r>
          </w:p>
        </w:tc>
        <w:tc>
          <w:tcPr>
            <w:tcW w:w="947" w:type="dxa"/>
            <w:hideMark/>
          </w:tcPr>
          <w:p w14:paraId="1B0F1EE2" w14:textId="785C56B9" w:rsidR="00097E33" w:rsidRPr="009C344E" w:rsidRDefault="00AF783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  <w:r w:rsidR="00097E33" w:rsidRPr="009C344E">
              <w:rPr>
                <w:rFonts w:ascii="Arial" w:hAnsi="Arial" w:cs="Arial"/>
                <w:sz w:val="20"/>
              </w:rPr>
              <w:t xml:space="preserve"> szt.</w:t>
            </w:r>
          </w:p>
        </w:tc>
      </w:tr>
    </w:tbl>
    <w:p w14:paraId="28721DF6" w14:textId="77777777" w:rsidR="00097E33" w:rsidRPr="009C344E" w:rsidRDefault="00097E3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C661900" w14:textId="77777777" w:rsidR="00097E33" w:rsidRPr="009C344E" w:rsidRDefault="00097E3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3D9CF4C" w14:textId="35A5E7BC" w:rsidR="00097E33" w:rsidRPr="009C344E" w:rsidRDefault="00097E33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 xml:space="preserve">Tabela nr </w:t>
      </w:r>
      <w:r w:rsidR="00AF783F" w:rsidRPr="009C344E">
        <w:rPr>
          <w:rFonts w:ascii="Arial" w:hAnsi="Arial" w:cs="Arial"/>
          <w:sz w:val="20"/>
          <w:lang w:eastAsia="pl-PL"/>
        </w:rPr>
        <w:t>8</w:t>
      </w:r>
      <w:r w:rsidRPr="009C344E">
        <w:rPr>
          <w:rFonts w:ascii="Arial" w:hAnsi="Arial" w:cs="Arial"/>
          <w:sz w:val="20"/>
          <w:lang w:eastAsia="pl-PL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2601"/>
        <w:gridCol w:w="6064"/>
      </w:tblGrid>
      <w:tr w:rsidR="004346CC" w:rsidRPr="009C344E" w14:paraId="5EBBC05F" w14:textId="77777777" w:rsidTr="004346CC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2A04CEE" w14:textId="3DDF3A7F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I</w:t>
            </w:r>
          </w:p>
        </w:tc>
        <w:tc>
          <w:tcPr>
            <w:tcW w:w="8590" w:type="dxa"/>
            <w:gridSpan w:val="2"/>
            <w:shd w:val="clear" w:color="auto" w:fill="D9D9D9" w:themeFill="background1" w:themeFillShade="D9"/>
            <w:vAlign w:val="center"/>
          </w:tcPr>
          <w:p w14:paraId="3F2A8EF9" w14:textId="2A574729" w:rsidR="004346CC" w:rsidRPr="009C344E" w:rsidRDefault="004346CC" w:rsidP="004346CC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Inteligentne okulary wspomagające osoby niewidome i słabowidzące</w:t>
            </w:r>
          </w:p>
        </w:tc>
      </w:tr>
      <w:tr w:rsidR="004346CC" w:rsidRPr="009C344E" w14:paraId="2EBD0A37" w14:textId="77777777" w:rsidTr="004346CC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EBBF86E" w14:textId="77777777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C369EE2" w14:textId="77777777" w:rsidR="004346CC" w:rsidRPr="009C344E" w:rsidRDefault="004346CC" w:rsidP="004346CC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Parametr</w:t>
            </w:r>
          </w:p>
        </w:tc>
        <w:tc>
          <w:tcPr>
            <w:tcW w:w="6019" w:type="dxa"/>
            <w:shd w:val="clear" w:color="auto" w:fill="D9D9D9" w:themeFill="background1" w:themeFillShade="D9"/>
            <w:vAlign w:val="center"/>
          </w:tcPr>
          <w:p w14:paraId="2679EE70" w14:textId="77777777" w:rsidR="004346CC" w:rsidRPr="009C344E" w:rsidRDefault="004346CC" w:rsidP="004346CC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Minimalne wymagania</w:t>
            </w:r>
          </w:p>
        </w:tc>
      </w:tr>
      <w:tr w:rsidR="004346CC" w:rsidRPr="009C344E" w14:paraId="67F2F66F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253DBD6B" w14:textId="5865A32D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hideMark/>
          </w:tcPr>
          <w:p w14:paraId="4C9878C1" w14:textId="69D1BFFE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019" w:type="dxa"/>
            <w:tcBorders>
              <w:bottom w:val="single" w:sz="4" w:space="0" w:color="auto"/>
            </w:tcBorders>
            <w:hideMark/>
          </w:tcPr>
          <w:p w14:paraId="105D5783" w14:textId="7F8D5A35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Mobilne urządzenie noszone w formie inteligentnych okularów, przeznaczone do wspomagania osób niewidomych i słabowidzących w samodzielnym pozyskiwaniu informacji wizualnych z otoczenia.</w:t>
            </w:r>
          </w:p>
        </w:tc>
      </w:tr>
      <w:tr w:rsidR="004346CC" w:rsidRPr="009C344E" w14:paraId="1248A5F2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6EE4E2DA" w14:textId="348EB598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hideMark/>
          </w:tcPr>
          <w:p w14:paraId="5DDFBFED" w14:textId="6AFE31D8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działania</w:t>
            </w:r>
          </w:p>
        </w:tc>
        <w:tc>
          <w:tcPr>
            <w:tcW w:w="6019" w:type="dxa"/>
            <w:hideMark/>
          </w:tcPr>
          <w:p w14:paraId="6BD2D52A" w14:textId="6EE4936C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wyposażone w kamerę oraz oprogramowanie wykorzystujące mechanizmy rozpoznawania obrazu i sztucznej inteligencji do analizy otoczenia oraz głosowego przekazywania informacji użytkownikowi.</w:t>
            </w:r>
          </w:p>
        </w:tc>
      </w:tr>
      <w:tr w:rsidR="004346CC" w:rsidRPr="009C344E" w14:paraId="642363EE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0812E7CB" w14:textId="465193A6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hideMark/>
          </w:tcPr>
          <w:p w14:paraId="58531709" w14:textId="2BF99101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Język polski</w:t>
            </w:r>
          </w:p>
        </w:tc>
        <w:tc>
          <w:tcPr>
            <w:tcW w:w="6019" w:type="dxa"/>
            <w:tcBorders>
              <w:bottom w:val="single" w:sz="4" w:space="0" w:color="auto"/>
            </w:tcBorders>
            <w:hideMark/>
          </w:tcPr>
          <w:p w14:paraId="06A78845" w14:textId="52D0556F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języka polskiego w zakresie odczytywania tekstu, komunikatów i głosowego przekazywania informacji użytkownikowi.</w:t>
            </w:r>
          </w:p>
        </w:tc>
      </w:tr>
      <w:tr w:rsidR="004346CC" w:rsidRPr="009C344E" w14:paraId="36B6B23A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3CBD8963" w14:textId="13D58DD2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hideMark/>
          </w:tcPr>
          <w:p w14:paraId="4E4C7255" w14:textId="7A78C10C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Natychmiastowe odczytywanie tekstu</w:t>
            </w:r>
          </w:p>
        </w:tc>
        <w:tc>
          <w:tcPr>
            <w:tcW w:w="6019" w:type="dxa"/>
            <w:hideMark/>
          </w:tcPr>
          <w:p w14:paraId="65CAF8C6" w14:textId="716D32AB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szybkiego rozpoznawania i głosowego odczytywania tekstu znajdującego się przed użytkownikiem.</w:t>
            </w:r>
          </w:p>
        </w:tc>
      </w:tr>
      <w:tr w:rsidR="004346CC" w:rsidRPr="009C344E" w14:paraId="698B0B43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19E01CEF" w14:textId="2F64F9DE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hideMark/>
          </w:tcPr>
          <w:p w14:paraId="45C2C9B3" w14:textId="5AD026D5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Skanowanie tekstu</w:t>
            </w:r>
          </w:p>
        </w:tc>
        <w:tc>
          <w:tcPr>
            <w:tcW w:w="6019" w:type="dxa"/>
            <w:hideMark/>
          </w:tcPr>
          <w:p w14:paraId="5CC0BFCD" w14:textId="765157A3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skanowania i odczytywania większych partii tekstu, m.in. dokumentów, książek, listów, etykiet, tablic i informacji wyświetlanych cyfrowo.</w:t>
            </w:r>
          </w:p>
        </w:tc>
      </w:tr>
      <w:tr w:rsidR="004346CC" w:rsidRPr="009C344E" w14:paraId="1B904421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163C09D8" w14:textId="61AB463D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hideMark/>
          </w:tcPr>
          <w:p w14:paraId="18526AA7" w14:textId="12EBA1E8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Skanowanie grupowe</w:t>
            </w:r>
          </w:p>
        </w:tc>
        <w:tc>
          <w:tcPr>
            <w:tcW w:w="6019" w:type="dxa"/>
            <w:hideMark/>
          </w:tcPr>
          <w:p w14:paraId="2CD25193" w14:textId="7829F10D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wykonywania kolejnych skanów tekstu i ich przetwarzania w ramach funkcji skanowania grupowego lub rozwiązania funkcjonalnie równoważnego.</w:t>
            </w:r>
          </w:p>
        </w:tc>
      </w:tr>
      <w:tr w:rsidR="004346CC" w:rsidRPr="009C344E" w14:paraId="688D8E93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089263A8" w14:textId="46AA75BE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hideMark/>
          </w:tcPr>
          <w:p w14:paraId="7305EA50" w14:textId="383DB1DC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Pismo odręczne</w:t>
            </w:r>
          </w:p>
        </w:tc>
        <w:tc>
          <w:tcPr>
            <w:tcW w:w="6019" w:type="dxa"/>
            <w:tcBorders>
              <w:bottom w:val="single" w:sz="4" w:space="0" w:color="auto"/>
            </w:tcBorders>
            <w:hideMark/>
          </w:tcPr>
          <w:p w14:paraId="44FAE770" w14:textId="071ADCBF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rozpoznawania i odczytywania pisma odręcznego.</w:t>
            </w:r>
          </w:p>
        </w:tc>
      </w:tr>
      <w:tr w:rsidR="004346CC" w:rsidRPr="009C344E" w14:paraId="6901F214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19A383E8" w14:textId="264D0811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hideMark/>
          </w:tcPr>
          <w:p w14:paraId="31082157" w14:textId="1C954188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Opisywanie sceny</w:t>
            </w:r>
          </w:p>
        </w:tc>
        <w:tc>
          <w:tcPr>
            <w:tcW w:w="6019" w:type="dxa"/>
            <w:hideMark/>
          </w:tcPr>
          <w:p w14:paraId="1FF3DA14" w14:textId="0320DCB4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Funkcja analizowania obrazu z kamery oraz głosowego opisywania </w:t>
            </w:r>
            <w:r w:rsidRPr="009C344E">
              <w:rPr>
                <w:rFonts w:ascii="Arial" w:hAnsi="Arial" w:cs="Arial"/>
                <w:sz w:val="20"/>
              </w:rPr>
              <w:lastRenderedPageBreak/>
              <w:t>użytkownikowi sceny lub otoczenia.</w:t>
            </w:r>
          </w:p>
        </w:tc>
      </w:tr>
      <w:tr w:rsidR="004346CC" w:rsidRPr="009C344E" w14:paraId="007E3F80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0AB0C7AE" w14:textId="3957F74E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9</w:t>
            </w:r>
          </w:p>
        </w:tc>
        <w:tc>
          <w:tcPr>
            <w:tcW w:w="0" w:type="auto"/>
            <w:hideMark/>
          </w:tcPr>
          <w:p w14:paraId="3AE90C98" w14:textId="54D4E453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Wykrywanie obiektów</w:t>
            </w:r>
          </w:p>
        </w:tc>
        <w:tc>
          <w:tcPr>
            <w:tcW w:w="6019" w:type="dxa"/>
            <w:hideMark/>
          </w:tcPr>
          <w:p w14:paraId="1994E768" w14:textId="198515FF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wykrywania i wspomagania użytkownika w odnajdywaniu określonych obiektów w otoczeniu.</w:t>
            </w:r>
          </w:p>
        </w:tc>
      </w:tr>
      <w:tr w:rsidR="004346CC" w:rsidRPr="009C344E" w14:paraId="0B9AF41F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0656C641" w14:textId="03A9026A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hideMark/>
          </w:tcPr>
          <w:p w14:paraId="4A005A4B" w14:textId="558097FF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Wykrywanie osób</w:t>
            </w:r>
          </w:p>
        </w:tc>
        <w:tc>
          <w:tcPr>
            <w:tcW w:w="6019" w:type="dxa"/>
            <w:hideMark/>
          </w:tcPr>
          <w:p w14:paraId="0A94DACF" w14:textId="4C0772C9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wykrywania osób znajdujących się w otoczeniu użytkownika.</w:t>
            </w:r>
          </w:p>
        </w:tc>
      </w:tr>
      <w:tr w:rsidR="004346CC" w:rsidRPr="009C344E" w14:paraId="1583816F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5293F039" w14:textId="18A52EB8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</w:tcPr>
          <w:p w14:paraId="1073A5EF" w14:textId="13131876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Rozpoznawanie twarzy</w:t>
            </w:r>
          </w:p>
        </w:tc>
        <w:tc>
          <w:tcPr>
            <w:tcW w:w="6019" w:type="dxa"/>
          </w:tcPr>
          <w:p w14:paraId="3FB17287" w14:textId="756D90B8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zapamiętywania twarzy wskazanych osób oraz ich późniejszego rozpoznawania.</w:t>
            </w:r>
          </w:p>
        </w:tc>
      </w:tr>
      <w:tr w:rsidR="004346CC" w:rsidRPr="009C344E" w14:paraId="775B4D9E" w14:textId="77777777" w:rsidTr="004346CC">
        <w:trPr>
          <w:tblCellSpacing w:w="15" w:type="dxa"/>
        </w:trPr>
        <w:tc>
          <w:tcPr>
            <w:tcW w:w="0" w:type="auto"/>
          </w:tcPr>
          <w:p w14:paraId="71093160" w14:textId="04DD1625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</w:tcPr>
          <w:p w14:paraId="08B8169B" w14:textId="1B03F31B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Eksplorowanie otoczenia</w:t>
            </w:r>
          </w:p>
        </w:tc>
        <w:tc>
          <w:tcPr>
            <w:tcW w:w="6019" w:type="dxa"/>
          </w:tcPr>
          <w:p w14:paraId="1947ECFC" w14:textId="5C32B73B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umożliwiająca uzyskiwanie informacji o osobach i obiektach znajdujących się w otoczeniu.</w:t>
            </w:r>
          </w:p>
        </w:tc>
      </w:tr>
      <w:tr w:rsidR="004346CC" w:rsidRPr="009C344E" w14:paraId="5661727B" w14:textId="77777777" w:rsidTr="004346CC">
        <w:trPr>
          <w:tblCellSpacing w:w="15" w:type="dxa"/>
        </w:trPr>
        <w:tc>
          <w:tcPr>
            <w:tcW w:w="0" w:type="auto"/>
            <w:hideMark/>
          </w:tcPr>
          <w:p w14:paraId="04BDB0F2" w14:textId="09A3E5A1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hideMark/>
          </w:tcPr>
          <w:p w14:paraId="7C39E1D7" w14:textId="59F51CCD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Rozpoznawanie kolorów</w:t>
            </w:r>
          </w:p>
        </w:tc>
        <w:tc>
          <w:tcPr>
            <w:tcW w:w="6019" w:type="dxa"/>
            <w:hideMark/>
          </w:tcPr>
          <w:p w14:paraId="539A0292" w14:textId="6D4D4E02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rozpoznawania kolorów przedmiotów.</w:t>
            </w:r>
          </w:p>
        </w:tc>
      </w:tr>
      <w:tr w:rsidR="004346CC" w:rsidRPr="009C344E" w14:paraId="2C733587" w14:textId="77777777" w:rsidTr="004346CC">
        <w:trPr>
          <w:tblCellSpacing w:w="15" w:type="dxa"/>
        </w:trPr>
        <w:tc>
          <w:tcPr>
            <w:tcW w:w="0" w:type="auto"/>
          </w:tcPr>
          <w:p w14:paraId="7371B18C" w14:textId="7B25BDC7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</w:tcPr>
          <w:p w14:paraId="6BB53208" w14:textId="6540E617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Wykrywanie światła</w:t>
            </w:r>
          </w:p>
        </w:tc>
        <w:tc>
          <w:tcPr>
            <w:tcW w:w="6019" w:type="dxa"/>
          </w:tcPr>
          <w:p w14:paraId="214D4595" w14:textId="63435135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umożliwiająca wykrywanie obecności lub źródła światła.</w:t>
            </w:r>
          </w:p>
        </w:tc>
      </w:tr>
      <w:tr w:rsidR="004346CC" w:rsidRPr="009C344E" w14:paraId="20967EAD" w14:textId="77777777" w:rsidTr="004346CC">
        <w:trPr>
          <w:tblCellSpacing w:w="15" w:type="dxa"/>
        </w:trPr>
        <w:tc>
          <w:tcPr>
            <w:tcW w:w="0" w:type="auto"/>
          </w:tcPr>
          <w:p w14:paraId="5AD9520F" w14:textId="1CD75AD2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</w:tcPr>
          <w:p w14:paraId="5E2DF75E" w14:textId="51CBF21D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Rozpoznawanie gotówki</w:t>
            </w:r>
          </w:p>
        </w:tc>
        <w:tc>
          <w:tcPr>
            <w:tcW w:w="6019" w:type="dxa"/>
          </w:tcPr>
          <w:p w14:paraId="2477BCE6" w14:textId="59B07C98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rozpoznawania nominałów banknotów.</w:t>
            </w:r>
          </w:p>
        </w:tc>
      </w:tr>
      <w:tr w:rsidR="004346CC" w:rsidRPr="009C344E" w14:paraId="0E2583DF" w14:textId="77777777" w:rsidTr="004346CC">
        <w:trPr>
          <w:tblCellSpacing w:w="15" w:type="dxa"/>
        </w:trPr>
        <w:tc>
          <w:tcPr>
            <w:tcW w:w="0" w:type="auto"/>
          </w:tcPr>
          <w:p w14:paraId="48867263" w14:textId="7CBBE1D7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</w:tcPr>
          <w:p w14:paraId="68DF1B00" w14:textId="351D61F2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Zdalna pomoc</w:t>
            </w:r>
          </w:p>
        </w:tc>
        <w:tc>
          <w:tcPr>
            <w:tcW w:w="6019" w:type="dxa"/>
          </w:tcPr>
          <w:p w14:paraId="521BC370" w14:textId="09A453CC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nawiązania połączenia ze zdalnym pomocnikiem i przekazywania obrazu z kamery urządzenia w celu uzyskania pomocy.</w:t>
            </w:r>
          </w:p>
        </w:tc>
      </w:tr>
      <w:tr w:rsidR="004346CC" w:rsidRPr="009C344E" w14:paraId="6FE5EFD5" w14:textId="77777777" w:rsidTr="004346CC">
        <w:trPr>
          <w:tblCellSpacing w:w="15" w:type="dxa"/>
        </w:trPr>
        <w:tc>
          <w:tcPr>
            <w:tcW w:w="0" w:type="auto"/>
          </w:tcPr>
          <w:p w14:paraId="5040AFDE" w14:textId="383A1316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</w:tcPr>
          <w:p w14:paraId="5CA7B7C8" w14:textId="0528A9F9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Sterowanie</w:t>
            </w:r>
          </w:p>
        </w:tc>
        <w:tc>
          <w:tcPr>
            <w:tcW w:w="6019" w:type="dxa"/>
          </w:tcPr>
          <w:p w14:paraId="29424F38" w14:textId="0EE1A8A2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za pomocą panelu dotykowego i gestów wykonywanych jednym lub wieloma palcami; możliwość korzystania z funkcji głosowych urządzenia.</w:t>
            </w:r>
          </w:p>
        </w:tc>
      </w:tr>
      <w:tr w:rsidR="004346CC" w:rsidRPr="009C344E" w14:paraId="2D28FA6E" w14:textId="77777777" w:rsidTr="004346CC">
        <w:trPr>
          <w:tblCellSpacing w:w="15" w:type="dxa"/>
        </w:trPr>
        <w:tc>
          <w:tcPr>
            <w:tcW w:w="0" w:type="auto"/>
          </w:tcPr>
          <w:p w14:paraId="632EAC12" w14:textId="14F30107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</w:tcPr>
          <w:p w14:paraId="108C2BBF" w14:textId="1334D012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Dostępność interfejsu</w:t>
            </w:r>
          </w:p>
        </w:tc>
        <w:tc>
          <w:tcPr>
            <w:tcW w:w="6019" w:type="dxa"/>
          </w:tcPr>
          <w:p w14:paraId="6C7705DE" w14:textId="7E18235C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Menu urządzenia udźwiękowione, umożliwiające samodzielną obsługę przez osobę niewidomą lub słabowidzącą.</w:t>
            </w:r>
          </w:p>
        </w:tc>
      </w:tr>
      <w:tr w:rsidR="004346CC" w:rsidRPr="009C344E" w14:paraId="284242D4" w14:textId="77777777" w:rsidTr="004346CC">
        <w:trPr>
          <w:tblCellSpacing w:w="15" w:type="dxa"/>
        </w:trPr>
        <w:tc>
          <w:tcPr>
            <w:tcW w:w="0" w:type="auto"/>
          </w:tcPr>
          <w:p w14:paraId="181C0D47" w14:textId="5B5864B3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</w:tcPr>
          <w:p w14:paraId="073622EE" w14:textId="76EEE18D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Kamera</w:t>
            </w:r>
          </w:p>
        </w:tc>
        <w:tc>
          <w:tcPr>
            <w:tcW w:w="6019" w:type="dxa"/>
          </w:tcPr>
          <w:p w14:paraId="42E6B889" w14:textId="250082BE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Wbudowana kolorowa kamera o rozdzielczości minimum 8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4346CC" w:rsidRPr="009C344E" w14:paraId="745A9571" w14:textId="77777777" w:rsidTr="004346CC">
        <w:trPr>
          <w:tblCellSpacing w:w="15" w:type="dxa"/>
        </w:trPr>
        <w:tc>
          <w:tcPr>
            <w:tcW w:w="0" w:type="auto"/>
          </w:tcPr>
          <w:p w14:paraId="110A7771" w14:textId="0310D640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</w:tcPr>
          <w:p w14:paraId="5994D4E9" w14:textId="421D319D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Wideo</w:t>
            </w:r>
          </w:p>
        </w:tc>
        <w:tc>
          <w:tcPr>
            <w:tcW w:w="6019" w:type="dxa"/>
          </w:tcPr>
          <w:p w14:paraId="3DB8C496" w14:textId="642DAB7E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obrazu/wideo w rozdzielczości minimum Full HD 1080p, 30 kl./s.</w:t>
            </w:r>
          </w:p>
        </w:tc>
      </w:tr>
      <w:tr w:rsidR="004346CC" w:rsidRPr="009C344E" w14:paraId="2E71728F" w14:textId="77777777" w:rsidTr="004346CC">
        <w:trPr>
          <w:tblCellSpacing w:w="15" w:type="dxa"/>
        </w:trPr>
        <w:tc>
          <w:tcPr>
            <w:tcW w:w="0" w:type="auto"/>
          </w:tcPr>
          <w:p w14:paraId="5223FFEB" w14:textId="20EBFAAC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</w:tcPr>
          <w:p w14:paraId="4A1DBB8E" w14:textId="48D201CF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Audio</w:t>
            </w:r>
          </w:p>
        </w:tc>
        <w:tc>
          <w:tcPr>
            <w:tcW w:w="6019" w:type="dxa"/>
          </w:tcPr>
          <w:p w14:paraId="71B1009D" w14:textId="75280CBF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głośnik umożliwiający głosowe przekazywanie użytkownikowi rozpoznanych informacji.</w:t>
            </w:r>
          </w:p>
        </w:tc>
      </w:tr>
      <w:tr w:rsidR="004346CC" w:rsidRPr="009C344E" w14:paraId="15204531" w14:textId="77777777" w:rsidTr="004346CC">
        <w:trPr>
          <w:tblCellSpacing w:w="15" w:type="dxa"/>
        </w:trPr>
        <w:tc>
          <w:tcPr>
            <w:tcW w:w="0" w:type="auto"/>
          </w:tcPr>
          <w:p w14:paraId="028B7D2C" w14:textId="298851D4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</w:tcPr>
          <w:p w14:paraId="3C4DA64D" w14:textId="434AC02D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Mikrofony</w:t>
            </w:r>
          </w:p>
        </w:tc>
        <w:tc>
          <w:tcPr>
            <w:tcW w:w="6019" w:type="dxa"/>
          </w:tcPr>
          <w:p w14:paraId="09F19CFD" w14:textId="21C25DA0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3 wbudowane mikrofony, umożliwiające korzystanie z funkcji głosowych.</w:t>
            </w:r>
          </w:p>
        </w:tc>
      </w:tr>
      <w:tr w:rsidR="004346CC" w:rsidRPr="009C344E" w14:paraId="17E651ED" w14:textId="77777777" w:rsidTr="004346CC">
        <w:trPr>
          <w:tblCellSpacing w:w="15" w:type="dxa"/>
        </w:trPr>
        <w:tc>
          <w:tcPr>
            <w:tcW w:w="0" w:type="auto"/>
          </w:tcPr>
          <w:p w14:paraId="65185F4B" w14:textId="388E89A2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</w:tcPr>
          <w:p w14:paraId="730C9D14" w14:textId="4F42E2C5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Wi-Fi</w:t>
            </w:r>
          </w:p>
        </w:tc>
        <w:tc>
          <w:tcPr>
            <w:tcW w:w="6019" w:type="dxa"/>
          </w:tcPr>
          <w:p w14:paraId="45F30A7E" w14:textId="54026E04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Dwuzakresowa łączność Wi-Fi, minimum standard 802.11ac.</w:t>
            </w:r>
          </w:p>
        </w:tc>
      </w:tr>
      <w:tr w:rsidR="004346CC" w:rsidRPr="009C344E" w14:paraId="0330892F" w14:textId="77777777" w:rsidTr="004346CC">
        <w:trPr>
          <w:tblCellSpacing w:w="15" w:type="dxa"/>
        </w:trPr>
        <w:tc>
          <w:tcPr>
            <w:tcW w:w="0" w:type="auto"/>
          </w:tcPr>
          <w:p w14:paraId="79E1B5E1" w14:textId="7C43701B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</w:tcPr>
          <w:p w14:paraId="630B6F33" w14:textId="4230C826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Bluetooth</w:t>
            </w:r>
          </w:p>
        </w:tc>
        <w:tc>
          <w:tcPr>
            <w:tcW w:w="6019" w:type="dxa"/>
          </w:tcPr>
          <w:p w14:paraId="48B5D81C" w14:textId="647B3BE2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Bluetooth 5.0.</w:t>
            </w:r>
          </w:p>
        </w:tc>
      </w:tr>
      <w:tr w:rsidR="004346CC" w:rsidRPr="009C344E" w14:paraId="56BCAED9" w14:textId="77777777" w:rsidTr="004346CC">
        <w:trPr>
          <w:tblCellSpacing w:w="15" w:type="dxa"/>
        </w:trPr>
        <w:tc>
          <w:tcPr>
            <w:tcW w:w="0" w:type="auto"/>
          </w:tcPr>
          <w:p w14:paraId="780B8FD6" w14:textId="66B54463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</w:tcPr>
          <w:p w14:paraId="6E99F4AF" w14:textId="530D6A66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Złącze</w:t>
            </w:r>
          </w:p>
        </w:tc>
        <w:tc>
          <w:tcPr>
            <w:tcW w:w="6019" w:type="dxa"/>
          </w:tcPr>
          <w:p w14:paraId="234CDCBB" w14:textId="44B79C21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USB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Type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-C lub rozwiązanie równoważne umożliwiające ładowanie i transmisję danych.</w:t>
            </w:r>
          </w:p>
        </w:tc>
      </w:tr>
      <w:tr w:rsidR="004346CC" w:rsidRPr="009C344E" w14:paraId="53AE9910" w14:textId="77777777" w:rsidTr="004346CC">
        <w:trPr>
          <w:tblCellSpacing w:w="15" w:type="dxa"/>
        </w:trPr>
        <w:tc>
          <w:tcPr>
            <w:tcW w:w="0" w:type="auto"/>
          </w:tcPr>
          <w:p w14:paraId="1F8CAE86" w14:textId="52ED65FE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0" w:type="auto"/>
          </w:tcPr>
          <w:p w14:paraId="73100F89" w14:textId="786EB077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Praca online/offline</w:t>
            </w:r>
          </w:p>
        </w:tc>
        <w:tc>
          <w:tcPr>
            <w:tcW w:w="6019" w:type="dxa"/>
          </w:tcPr>
          <w:p w14:paraId="4A30F833" w14:textId="4974B459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pracy urządzenia online oraz korzystania z funkcji urządzenia w trybie offline, z dopuszczeniem ograniczenia części funkcjonalności wymagających połączenia z Internetem.</w:t>
            </w:r>
          </w:p>
        </w:tc>
      </w:tr>
      <w:tr w:rsidR="004346CC" w:rsidRPr="009C344E" w14:paraId="69BE0CAB" w14:textId="77777777" w:rsidTr="004346CC">
        <w:trPr>
          <w:tblCellSpacing w:w="15" w:type="dxa"/>
        </w:trPr>
        <w:tc>
          <w:tcPr>
            <w:tcW w:w="0" w:type="auto"/>
          </w:tcPr>
          <w:p w14:paraId="6C32E12A" w14:textId="1D37A28F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0" w:type="auto"/>
          </w:tcPr>
          <w:p w14:paraId="76F4E6BD" w14:textId="7A6414D3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Czas pracy</w:t>
            </w:r>
          </w:p>
        </w:tc>
        <w:tc>
          <w:tcPr>
            <w:tcW w:w="6019" w:type="dxa"/>
          </w:tcPr>
          <w:p w14:paraId="2C44E2D0" w14:textId="6C7FCA6D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5 godzin pracy na jednym ładowaniu, zgodnie z deklaracją producenta.</w:t>
            </w:r>
          </w:p>
        </w:tc>
      </w:tr>
      <w:tr w:rsidR="004346CC" w:rsidRPr="009C344E" w14:paraId="427C10B0" w14:textId="77777777" w:rsidTr="004346CC">
        <w:trPr>
          <w:tblCellSpacing w:w="15" w:type="dxa"/>
        </w:trPr>
        <w:tc>
          <w:tcPr>
            <w:tcW w:w="0" w:type="auto"/>
          </w:tcPr>
          <w:p w14:paraId="3AF8E46C" w14:textId="7D85A776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0" w:type="auto"/>
          </w:tcPr>
          <w:p w14:paraId="795FD713" w14:textId="0B76616A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Odporność</w:t>
            </w:r>
          </w:p>
        </w:tc>
        <w:tc>
          <w:tcPr>
            <w:tcW w:w="6019" w:type="dxa"/>
          </w:tcPr>
          <w:p w14:paraId="6CCAFDEB" w14:textId="5783E99C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Stopień ochrony minimum IP53 lub równoważny, zapewniający odpowiednią ochronę przed pyłem i zachlapaniem.</w:t>
            </w:r>
          </w:p>
        </w:tc>
      </w:tr>
      <w:tr w:rsidR="004346CC" w:rsidRPr="009C344E" w14:paraId="02C001B0" w14:textId="77777777" w:rsidTr="004346CC">
        <w:trPr>
          <w:tblCellSpacing w:w="15" w:type="dxa"/>
        </w:trPr>
        <w:tc>
          <w:tcPr>
            <w:tcW w:w="0" w:type="auto"/>
          </w:tcPr>
          <w:p w14:paraId="2C991491" w14:textId="7AA5F829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0" w:type="auto"/>
          </w:tcPr>
          <w:p w14:paraId="07B6D658" w14:textId="4C2E2BB7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</w:t>
            </w:r>
          </w:p>
        </w:tc>
        <w:tc>
          <w:tcPr>
            <w:tcW w:w="6019" w:type="dxa"/>
          </w:tcPr>
          <w:p w14:paraId="0C49B561" w14:textId="224FD7D6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 zasadniczego modułu urządzenia bez oprawki maksymalnie 60 g.</w:t>
            </w:r>
          </w:p>
        </w:tc>
      </w:tr>
      <w:tr w:rsidR="004346CC" w:rsidRPr="009C344E" w14:paraId="3B4620F4" w14:textId="77777777" w:rsidTr="004346CC">
        <w:trPr>
          <w:tblCellSpacing w:w="15" w:type="dxa"/>
        </w:trPr>
        <w:tc>
          <w:tcPr>
            <w:tcW w:w="0" w:type="auto"/>
          </w:tcPr>
          <w:p w14:paraId="1B0D804D" w14:textId="6C17E3BD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0" w:type="auto"/>
          </w:tcPr>
          <w:p w14:paraId="6FFFC8C3" w14:textId="6B88AFEF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019" w:type="dxa"/>
          </w:tcPr>
          <w:p w14:paraId="42C5D9ED" w14:textId="75D261C7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Lekka i wytrzymała konstrukcja przeznaczona do noszenia na głowie podczas wykonywania codziennych czynności.</w:t>
            </w:r>
          </w:p>
        </w:tc>
      </w:tr>
      <w:tr w:rsidR="004346CC" w:rsidRPr="009C344E" w14:paraId="62588C14" w14:textId="77777777" w:rsidTr="004346CC">
        <w:trPr>
          <w:tblCellSpacing w:w="15" w:type="dxa"/>
        </w:trPr>
        <w:tc>
          <w:tcPr>
            <w:tcW w:w="0" w:type="auto"/>
          </w:tcPr>
          <w:p w14:paraId="0C6B11E7" w14:textId="22FDF62C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0" w:type="auto"/>
          </w:tcPr>
          <w:p w14:paraId="029A758E" w14:textId="03D9B89A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Aktualizacje serwisowe</w:t>
            </w:r>
          </w:p>
        </w:tc>
        <w:tc>
          <w:tcPr>
            <w:tcW w:w="6019" w:type="dxa"/>
          </w:tcPr>
          <w:p w14:paraId="7A9C899F" w14:textId="528B8B6A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Bezpłatne, nieograniczone aktualizacje serwisowe urządzenia.</w:t>
            </w:r>
          </w:p>
        </w:tc>
      </w:tr>
      <w:tr w:rsidR="004346CC" w:rsidRPr="009C344E" w14:paraId="53080C22" w14:textId="77777777" w:rsidTr="004346CC">
        <w:trPr>
          <w:tblCellSpacing w:w="15" w:type="dxa"/>
        </w:trPr>
        <w:tc>
          <w:tcPr>
            <w:tcW w:w="0" w:type="auto"/>
          </w:tcPr>
          <w:p w14:paraId="7A02BAA5" w14:textId="4E704670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0" w:type="auto"/>
          </w:tcPr>
          <w:p w14:paraId="55BF54E9" w14:textId="444B03DD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Aktualizacje funkcjonalne</w:t>
            </w:r>
          </w:p>
        </w:tc>
        <w:tc>
          <w:tcPr>
            <w:tcW w:w="6019" w:type="dxa"/>
          </w:tcPr>
          <w:p w14:paraId="282949FC" w14:textId="0CE01293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Bezterminowy dostęp do aktualizacji funkcjonalnych oprogramowania (wieczysta subskrypcja aktualizacji funkcji) albo rozwiązanie równoważne niewymagające ponoszenia okresowych opłat za utrzymanie zaoferowanego zakresu aktualizacji </w:t>
            </w:r>
            <w:r w:rsidRPr="009C344E">
              <w:rPr>
                <w:rFonts w:ascii="Arial" w:hAnsi="Arial" w:cs="Arial"/>
                <w:sz w:val="20"/>
              </w:rPr>
              <w:lastRenderedPageBreak/>
              <w:t>funkcjonalnych.</w:t>
            </w:r>
          </w:p>
        </w:tc>
      </w:tr>
      <w:tr w:rsidR="004346CC" w:rsidRPr="009C344E" w14:paraId="451459EE" w14:textId="77777777" w:rsidTr="004346CC">
        <w:trPr>
          <w:tblCellSpacing w:w="15" w:type="dxa"/>
        </w:trPr>
        <w:tc>
          <w:tcPr>
            <w:tcW w:w="0" w:type="auto"/>
          </w:tcPr>
          <w:p w14:paraId="76C6480B" w14:textId="0B354A5A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33</w:t>
            </w:r>
          </w:p>
        </w:tc>
        <w:tc>
          <w:tcPr>
            <w:tcW w:w="0" w:type="auto"/>
          </w:tcPr>
          <w:p w14:paraId="2FC6CA14" w14:textId="167213F9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klienta</w:t>
            </w:r>
          </w:p>
        </w:tc>
        <w:tc>
          <w:tcPr>
            <w:tcW w:w="6019" w:type="dxa"/>
          </w:tcPr>
          <w:p w14:paraId="7843334F" w14:textId="3174F08E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priorytetowej obsługi/wsparcia klienta przewidzianego przez producenta dla zaoferowanego wariantu Professional lub równoważnego.</w:t>
            </w:r>
          </w:p>
        </w:tc>
      </w:tr>
      <w:tr w:rsidR="004346CC" w:rsidRPr="009C344E" w14:paraId="3768F323" w14:textId="77777777" w:rsidTr="004346CC">
        <w:trPr>
          <w:tblCellSpacing w:w="15" w:type="dxa"/>
        </w:trPr>
        <w:tc>
          <w:tcPr>
            <w:tcW w:w="0" w:type="auto"/>
          </w:tcPr>
          <w:p w14:paraId="38CADF98" w14:textId="6E3D3ACB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0" w:type="auto"/>
          </w:tcPr>
          <w:p w14:paraId="59F0A5C8" w14:textId="3E057B54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Korpus urządzenia</w:t>
            </w:r>
          </w:p>
        </w:tc>
        <w:tc>
          <w:tcPr>
            <w:tcW w:w="6019" w:type="dxa"/>
          </w:tcPr>
          <w:p w14:paraId="0014C227" w14:textId="73590979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korpus inteligentnych okularów zawierający kamerę, elementy sterujące, audio i pozostałe elementy niezbędne do realizacji wymaganych funkcji.</w:t>
            </w:r>
          </w:p>
        </w:tc>
      </w:tr>
      <w:tr w:rsidR="004346CC" w:rsidRPr="009C344E" w14:paraId="1E56C95E" w14:textId="77777777" w:rsidTr="004346CC">
        <w:trPr>
          <w:tblCellSpacing w:w="15" w:type="dxa"/>
        </w:trPr>
        <w:tc>
          <w:tcPr>
            <w:tcW w:w="0" w:type="auto"/>
          </w:tcPr>
          <w:p w14:paraId="50445C8F" w14:textId="39CD5D7F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0" w:type="auto"/>
          </w:tcPr>
          <w:p w14:paraId="699FAF11" w14:textId="16889267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Podstawowa oprawka</w:t>
            </w:r>
          </w:p>
        </w:tc>
        <w:tc>
          <w:tcPr>
            <w:tcW w:w="6019" w:type="dxa"/>
          </w:tcPr>
          <w:p w14:paraId="2E0C0634" w14:textId="106534EA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lekka oprawka kompatybilna z urządzeniem; urządzenie referencyjne wyposażone jest w lekką oprawkę tytanową.</w:t>
            </w:r>
          </w:p>
        </w:tc>
      </w:tr>
      <w:tr w:rsidR="004346CC" w:rsidRPr="009C344E" w14:paraId="5456843E" w14:textId="77777777" w:rsidTr="004346CC">
        <w:trPr>
          <w:tblCellSpacing w:w="15" w:type="dxa"/>
        </w:trPr>
        <w:tc>
          <w:tcPr>
            <w:tcW w:w="0" w:type="auto"/>
          </w:tcPr>
          <w:p w14:paraId="0277D1C6" w14:textId="15ABB107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0" w:type="auto"/>
          </w:tcPr>
          <w:p w14:paraId="49B75C5D" w14:textId="76B31FF9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Oprawka ochronna</w:t>
            </w:r>
          </w:p>
        </w:tc>
        <w:tc>
          <w:tcPr>
            <w:tcW w:w="6019" w:type="dxa"/>
          </w:tcPr>
          <w:p w14:paraId="1A5F47E9" w14:textId="50DE89C5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dodatkowa oprawka o konstrukcji ochronnej, przeznaczona do zwiększenia ochrony urządzenia podczas użytkowania.</w:t>
            </w:r>
          </w:p>
        </w:tc>
      </w:tr>
      <w:tr w:rsidR="004346CC" w:rsidRPr="009C344E" w14:paraId="39FC2595" w14:textId="77777777" w:rsidTr="004346CC">
        <w:trPr>
          <w:tblCellSpacing w:w="15" w:type="dxa"/>
        </w:trPr>
        <w:tc>
          <w:tcPr>
            <w:tcW w:w="0" w:type="auto"/>
          </w:tcPr>
          <w:p w14:paraId="161C2D1F" w14:textId="04581D37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37</w:t>
            </w:r>
          </w:p>
        </w:tc>
        <w:tc>
          <w:tcPr>
            <w:tcW w:w="0" w:type="auto"/>
          </w:tcPr>
          <w:p w14:paraId="51FBB5A2" w14:textId="436587DE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Dodatkowa oprawka użytkowa</w:t>
            </w:r>
          </w:p>
        </w:tc>
        <w:tc>
          <w:tcPr>
            <w:tcW w:w="6019" w:type="dxa"/>
          </w:tcPr>
          <w:p w14:paraId="4073EA9B" w14:textId="291A3507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dodatkowa oprawka umożliwiająca użytkowanie urządzenia jako okularów; w rozwiązaniu referencyjnym jest to oprawka umożliwiająca zastosowanie odpowiednio dobranych szkieł korekcyjnych lub bez korekcji.</w:t>
            </w:r>
          </w:p>
        </w:tc>
      </w:tr>
      <w:tr w:rsidR="004346CC" w:rsidRPr="009C344E" w14:paraId="2138FBE3" w14:textId="77777777" w:rsidTr="004346CC">
        <w:trPr>
          <w:tblCellSpacing w:w="15" w:type="dxa"/>
        </w:trPr>
        <w:tc>
          <w:tcPr>
            <w:tcW w:w="0" w:type="auto"/>
          </w:tcPr>
          <w:p w14:paraId="193AA6D7" w14:textId="6D711E2A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38</w:t>
            </w:r>
          </w:p>
        </w:tc>
        <w:tc>
          <w:tcPr>
            <w:tcW w:w="0" w:type="auto"/>
          </w:tcPr>
          <w:p w14:paraId="7A1F342F" w14:textId="279F1C2F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Przewód zasilający</w:t>
            </w:r>
          </w:p>
        </w:tc>
        <w:tc>
          <w:tcPr>
            <w:tcW w:w="6019" w:type="dxa"/>
          </w:tcPr>
          <w:p w14:paraId="1A21E41D" w14:textId="1E08F258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przewód umożliwiający ładowanie urządzenia.</w:t>
            </w:r>
          </w:p>
        </w:tc>
      </w:tr>
      <w:tr w:rsidR="004346CC" w:rsidRPr="009C344E" w14:paraId="0D7D5B6B" w14:textId="77777777" w:rsidTr="004346CC">
        <w:trPr>
          <w:tblCellSpacing w:w="15" w:type="dxa"/>
        </w:trPr>
        <w:tc>
          <w:tcPr>
            <w:tcW w:w="0" w:type="auto"/>
          </w:tcPr>
          <w:p w14:paraId="2223F4A8" w14:textId="5845E772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39</w:t>
            </w:r>
          </w:p>
        </w:tc>
        <w:tc>
          <w:tcPr>
            <w:tcW w:w="0" w:type="auto"/>
          </w:tcPr>
          <w:p w14:paraId="586D858E" w14:textId="0CCCD337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Instrukcja</w:t>
            </w:r>
          </w:p>
        </w:tc>
        <w:tc>
          <w:tcPr>
            <w:tcW w:w="6019" w:type="dxa"/>
          </w:tcPr>
          <w:p w14:paraId="7CA97F16" w14:textId="28CF8D72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co najmniej skrócona instrukcja obsługi.</w:t>
            </w:r>
          </w:p>
        </w:tc>
      </w:tr>
      <w:tr w:rsidR="004346CC" w:rsidRPr="009C344E" w14:paraId="78276B4E" w14:textId="77777777" w:rsidTr="004346CC">
        <w:trPr>
          <w:tblCellSpacing w:w="15" w:type="dxa"/>
        </w:trPr>
        <w:tc>
          <w:tcPr>
            <w:tcW w:w="0" w:type="auto"/>
          </w:tcPr>
          <w:p w14:paraId="1D28C50E" w14:textId="3D720530" w:rsidR="004346CC" w:rsidRPr="009C344E" w:rsidRDefault="004346CC" w:rsidP="004346CC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0" w:type="auto"/>
          </w:tcPr>
          <w:p w14:paraId="401C71DE" w14:textId="5A3DD3CF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Oprogramowanie/licencja</w:t>
            </w:r>
          </w:p>
        </w:tc>
        <w:tc>
          <w:tcPr>
            <w:tcW w:w="6019" w:type="dxa"/>
          </w:tcPr>
          <w:p w14:paraId="1E492BF0" w14:textId="10F39015" w:rsidR="004346CC" w:rsidRPr="009C344E" w:rsidRDefault="004346CC" w:rsidP="004346CC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 oraz licencja zapewniające bez dodatkowych opłat dostęp do wszystkich funkcji wymaganych w OPZ, odpowiadających co najmniej zakresowi funkcjonalnemu wersji Professional urządzenia referencyjnego.</w:t>
            </w:r>
          </w:p>
        </w:tc>
      </w:tr>
      <w:tr w:rsidR="00B97906" w:rsidRPr="009C344E" w14:paraId="0FAAFF0F" w14:textId="77777777" w:rsidTr="004346CC">
        <w:trPr>
          <w:tblCellSpacing w:w="15" w:type="dxa"/>
        </w:trPr>
        <w:tc>
          <w:tcPr>
            <w:tcW w:w="0" w:type="auto"/>
          </w:tcPr>
          <w:p w14:paraId="1B4C765D" w14:textId="6AEB2DF9" w:rsidR="00B97906" w:rsidRPr="009C344E" w:rsidRDefault="00B97906" w:rsidP="00B97906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41</w:t>
            </w:r>
          </w:p>
        </w:tc>
        <w:tc>
          <w:tcPr>
            <w:tcW w:w="0" w:type="auto"/>
          </w:tcPr>
          <w:p w14:paraId="5F659E55" w14:textId="6351B184" w:rsidR="00B97906" w:rsidRPr="009C344E" w:rsidRDefault="00B97906" w:rsidP="00B97906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019" w:type="dxa"/>
          </w:tcPr>
          <w:p w14:paraId="587806D5" w14:textId="2AD8EF99" w:rsidR="00B97906" w:rsidRPr="009C344E" w:rsidRDefault="00B97906" w:rsidP="00B97906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kompletny, skonfigurowany i gotowy do użytkowania zgodnie z przeznaczeniem.</w:t>
            </w:r>
          </w:p>
        </w:tc>
      </w:tr>
      <w:tr w:rsidR="00B97906" w:rsidRPr="009C344E" w14:paraId="0D0553DF" w14:textId="77777777" w:rsidTr="004346CC">
        <w:trPr>
          <w:tblCellSpacing w:w="15" w:type="dxa"/>
        </w:trPr>
        <w:tc>
          <w:tcPr>
            <w:tcW w:w="0" w:type="auto"/>
          </w:tcPr>
          <w:p w14:paraId="2E07A895" w14:textId="20865E2E" w:rsidR="00B97906" w:rsidRPr="009C344E" w:rsidRDefault="00B97906" w:rsidP="00B97906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42</w:t>
            </w:r>
          </w:p>
        </w:tc>
        <w:tc>
          <w:tcPr>
            <w:tcW w:w="0" w:type="auto"/>
          </w:tcPr>
          <w:p w14:paraId="76DB3690" w14:textId="5F6C7CF9" w:rsidR="00B97906" w:rsidRPr="009C344E" w:rsidRDefault="00B97906" w:rsidP="00B97906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019" w:type="dxa"/>
          </w:tcPr>
          <w:p w14:paraId="52C93BBB" w14:textId="600345BB" w:rsidR="00B97906" w:rsidRPr="009C344E" w:rsidRDefault="00B97906" w:rsidP="00B97906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Wszystkie elementy zestawu fabrycznie nowe, nieużywane i wolne od wad.</w:t>
            </w:r>
          </w:p>
        </w:tc>
      </w:tr>
    </w:tbl>
    <w:p w14:paraId="4253AD1D" w14:textId="77777777" w:rsidR="00097E33" w:rsidRPr="009C344E" w:rsidRDefault="00097E33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75D26B4" w14:textId="77777777" w:rsidR="002E50E7" w:rsidRPr="009C344E" w:rsidRDefault="002E50E7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BA28223" w14:textId="557503E9" w:rsidR="002E50E7" w:rsidRPr="009C344E" w:rsidRDefault="002E50E7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523D5CB" w14:textId="7B72E4EB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1C50492" w14:textId="76A25BEB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DAD35DD" w14:textId="6673A9A9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E4092D4" w14:textId="13938C9E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E863861" w14:textId="10C8EEF5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783DD1D" w14:textId="4633CFA0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CB117BF" w14:textId="277E9B45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F17671B" w14:textId="3B4F06CE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1C4E15A" w14:textId="4A9F39D7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97AC0F3" w14:textId="5B7E5842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90CC6E7" w14:textId="50681F7A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58C695B" w14:textId="32376D99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3744FF1" w14:textId="2F363937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E3DB045" w14:textId="6A1398EA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CDE3056" w14:textId="727EB163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168226C" w14:textId="0F50CCE4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9D0EE64" w14:textId="77777777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0EFDE1E" w14:textId="77777777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4673BC6" w14:textId="51A83471" w:rsidR="002E50E7" w:rsidRPr="009C344E" w:rsidRDefault="00DB55CB" w:rsidP="00DB55CB">
      <w:pPr>
        <w:pStyle w:val="Nagwek1"/>
        <w:numPr>
          <w:ilvl w:val="0"/>
          <w:numId w:val="44"/>
        </w:numPr>
        <w:ind w:leftChars="0" w:firstLineChars="0"/>
        <w:textDirection w:val="lrTb"/>
        <w:rPr>
          <w:rFonts w:ascii="Arial" w:hAnsi="Arial" w:cs="Arial"/>
          <w:bCs/>
          <w:sz w:val="20"/>
          <w:szCs w:val="22"/>
          <w:lang w:eastAsia="pl-PL"/>
        </w:rPr>
      </w:pPr>
      <w:bookmarkStart w:id="9" w:name="_Toc243326191"/>
      <w:r w:rsidRPr="009C344E">
        <w:rPr>
          <w:rFonts w:ascii="Arial" w:hAnsi="Arial" w:cs="Arial"/>
          <w:bCs/>
          <w:sz w:val="20"/>
          <w:szCs w:val="22"/>
          <w:lang w:eastAsia="pl-PL"/>
        </w:rPr>
        <w:lastRenderedPageBreak/>
        <w:t>Zestaw dla osób niesłyszących</w:t>
      </w:r>
      <w:r w:rsidR="002E50E7" w:rsidRPr="009C344E">
        <w:rPr>
          <w:rFonts w:ascii="Arial" w:hAnsi="Arial" w:cs="Arial"/>
          <w:bCs/>
          <w:sz w:val="20"/>
          <w:szCs w:val="22"/>
          <w:lang w:eastAsia="pl-PL"/>
        </w:rPr>
        <w:t>:</w:t>
      </w:r>
      <w:bookmarkEnd w:id="9"/>
      <w:r w:rsidR="002E50E7" w:rsidRPr="009C344E">
        <w:rPr>
          <w:rFonts w:ascii="Arial" w:hAnsi="Arial" w:cs="Arial"/>
          <w:bCs/>
          <w:sz w:val="20"/>
          <w:szCs w:val="22"/>
          <w:lang w:eastAsia="pl-PL"/>
        </w:rPr>
        <w:t xml:space="preserve"> </w:t>
      </w:r>
    </w:p>
    <w:p w14:paraId="592C5D8D" w14:textId="77777777" w:rsidR="004346CC" w:rsidRPr="009C344E" w:rsidRDefault="004346CC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7792"/>
        <w:gridCol w:w="850"/>
      </w:tblGrid>
      <w:tr w:rsidR="002E50E7" w:rsidRPr="009C344E" w14:paraId="34A61674" w14:textId="77777777" w:rsidTr="00363E4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6D0A92" w14:textId="77777777" w:rsidR="002E50E7" w:rsidRPr="009C344E" w:rsidRDefault="002E50E7" w:rsidP="00363E43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7762" w:type="dxa"/>
            <w:vAlign w:val="center"/>
            <w:hideMark/>
          </w:tcPr>
          <w:p w14:paraId="5D3B759A" w14:textId="77777777" w:rsidR="002E50E7" w:rsidRPr="009C344E" w:rsidRDefault="002E50E7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Element</w:t>
            </w:r>
          </w:p>
        </w:tc>
        <w:tc>
          <w:tcPr>
            <w:tcW w:w="805" w:type="dxa"/>
            <w:vAlign w:val="center"/>
            <w:hideMark/>
          </w:tcPr>
          <w:p w14:paraId="4D1B8ABB" w14:textId="77777777" w:rsidR="002E50E7" w:rsidRPr="009C344E" w:rsidRDefault="002E50E7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Ilość</w:t>
            </w:r>
          </w:p>
        </w:tc>
      </w:tr>
      <w:tr w:rsidR="002E50E7" w:rsidRPr="009C344E" w14:paraId="37BA9D31" w14:textId="77777777" w:rsidTr="00363E43">
        <w:trPr>
          <w:tblCellSpacing w:w="15" w:type="dxa"/>
        </w:trPr>
        <w:tc>
          <w:tcPr>
            <w:tcW w:w="0" w:type="auto"/>
          </w:tcPr>
          <w:p w14:paraId="62B836E8" w14:textId="2F159E3A" w:rsidR="002E50E7" w:rsidRPr="009C344E" w:rsidRDefault="00363E43" w:rsidP="00363E43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7762" w:type="dxa"/>
            <w:hideMark/>
          </w:tcPr>
          <w:p w14:paraId="501F4928" w14:textId="6EBB01E2" w:rsidR="002E50E7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Bezprzewodowy mikrofon wspomagający słyszenie</w:t>
            </w:r>
          </w:p>
        </w:tc>
        <w:tc>
          <w:tcPr>
            <w:tcW w:w="805" w:type="dxa"/>
            <w:hideMark/>
          </w:tcPr>
          <w:p w14:paraId="5B466C6E" w14:textId="063EC535" w:rsidR="002E50E7" w:rsidRPr="009C344E" w:rsidRDefault="001A79A2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  <w:r w:rsidR="002E50E7" w:rsidRPr="009C344E">
              <w:rPr>
                <w:rFonts w:ascii="Arial" w:hAnsi="Arial" w:cs="Arial"/>
                <w:sz w:val="20"/>
              </w:rPr>
              <w:t xml:space="preserve"> szt.</w:t>
            </w:r>
          </w:p>
        </w:tc>
      </w:tr>
      <w:tr w:rsidR="002E50E7" w:rsidRPr="009C344E" w14:paraId="77EEB225" w14:textId="77777777" w:rsidTr="00363E43">
        <w:trPr>
          <w:tblCellSpacing w:w="15" w:type="dxa"/>
        </w:trPr>
        <w:tc>
          <w:tcPr>
            <w:tcW w:w="0" w:type="auto"/>
          </w:tcPr>
          <w:p w14:paraId="0D2D237E" w14:textId="07D0A203" w:rsidR="002E50E7" w:rsidRPr="009C344E" w:rsidRDefault="00363E43" w:rsidP="00363E43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</w:t>
            </w:r>
          </w:p>
        </w:tc>
        <w:tc>
          <w:tcPr>
            <w:tcW w:w="7762" w:type="dxa"/>
            <w:hideMark/>
          </w:tcPr>
          <w:p w14:paraId="17B73F37" w14:textId="5E28CE09" w:rsidR="002E50E7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Bezprzewodowy budzik wibracyjny dla osób n</w:t>
            </w:r>
            <w:r w:rsidR="0015275D" w:rsidRPr="009C344E">
              <w:rPr>
                <w:rFonts w:ascii="Arial" w:hAnsi="Arial" w:cs="Arial"/>
                <w:sz w:val="20"/>
              </w:rPr>
              <w:t>iesłyszących i słabosłyszących</w:t>
            </w:r>
          </w:p>
        </w:tc>
        <w:tc>
          <w:tcPr>
            <w:tcW w:w="805" w:type="dxa"/>
            <w:hideMark/>
          </w:tcPr>
          <w:p w14:paraId="6C00DB6C" w14:textId="77777777" w:rsidR="002E50E7" w:rsidRPr="009C344E" w:rsidRDefault="002E50E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2E50E7" w:rsidRPr="009C344E" w14:paraId="516599B6" w14:textId="77777777" w:rsidTr="00363E43">
        <w:trPr>
          <w:tblCellSpacing w:w="15" w:type="dxa"/>
        </w:trPr>
        <w:tc>
          <w:tcPr>
            <w:tcW w:w="0" w:type="auto"/>
          </w:tcPr>
          <w:p w14:paraId="1B3535A5" w14:textId="369009C3" w:rsidR="002E50E7" w:rsidRPr="009C344E" w:rsidRDefault="00363E43" w:rsidP="00363E43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III</w:t>
            </w:r>
          </w:p>
        </w:tc>
        <w:tc>
          <w:tcPr>
            <w:tcW w:w="7762" w:type="dxa"/>
            <w:hideMark/>
          </w:tcPr>
          <w:p w14:paraId="6357CCB0" w14:textId="64417135" w:rsidR="002E50E7" w:rsidRPr="009C344E" w:rsidRDefault="00363E43" w:rsidP="00AE6C65">
            <w:pPr>
              <w:pStyle w:val="Tekstpodstawowy"/>
              <w:rPr>
                <w:rFonts w:ascii="Arial" w:hAnsi="Arial" w:cs="Arial"/>
                <w:sz w:val="20"/>
                <w:highlight w:val="yellow"/>
              </w:rPr>
            </w:pPr>
            <w:r w:rsidRPr="009C344E">
              <w:rPr>
                <w:rFonts w:ascii="Arial" w:hAnsi="Arial" w:cs="Arial"/>
                <w:sz w:val="20"/>
              </w:rPr>
              <w:t>Budzik dla osób niesłyszących i słabosłyszących z wibratorem łóżkowym</w:t>
            </w:r>
          </w:p>
        </w:tc>
        <w:tc>
          <w:tcPr>
            <w:tcW w:w="805" w:type="dxa"/>
            <w:hideMark/>
          </w:tcPr>
          <w:p w14:paraId="3A545C4C" w14:textId="77777777" w:rsidR="002E50E7" w:rsidRPr="009C344E" w:rsidRDefault="002E50E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2E50E7" w:rsidRPr="009C344E" w14:paraId="3B703F19" w14:textId="77777777" w:rsidTr="00363E43">
        <w:trPr>
          <w:tblCellSpacing w:w="15" w:type="dxa"/>
        </w:trPr>
        <w:tc>
          <w:tcPr>
            <w:tcW w:w="0" w:type="auto"/>
          </w:tcPr>
          <w:p w14:paraId="41C6CD9C" w14:textId="77ED0F8A" w:rsidR="002E50E7" w:rsidRPr="009C344E" w:rsidRDefault="00363E43" w:rsidP="00363E43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IV</w:t>
            </w:r>
          </w:p>
        </w:tc>
        <w:tc>
          <w:tcPr>
            <w:tcW w:w="7762" w:type="dxa"/>
          </w:tcPr>
          <w:p w14:paraId="02CAA222" w14:textId="707199F5" w:rsidR="002E50E7" w:rsidRPr="009C344E" w:rsidRDefault="00363E43" w:rsidP="00AE6C65">
            <w:pPr>
              <w:pStyle w:val="Tekstpodstawowy"/>
              <w:rPr>
                <w:rFonts w:ascii="Arial" w:hAnsi="Arial" w:cs="Arial"/>
                <w:sz w:val="20"/>
                <w:highlight w:val="yellow"/>
              </w:rPr>
            </w:pPr>
            <w:r w:rsidRPr="009C344E">
              <w:rPr>
                <w:rFonts w:ascii="Arial" w:hAnsi="Arial" w:cs="Arial"/>
                <w:sz w:val="20"/>
              </w:rPr>
              <w:t>Odbiornik/sygnalizator świetlny dla osób niesłyszących i słabosłyszących</w:t>
            </w:r>
          </w:p>
        </w:tc>
        <w:tc>
          <w:tcPr>
            <w:tcW w:w="805" w:type="dxa"/>
          </w:tcPr>
          <w:p w14:paraId="32BA9844" w14:textId="77777777" w:rsidR="002E50E7" w:rsidRPr="009C344E" w:rsidRDefault="002E50E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2E50E7" w:rsidRPr="009C344E" w14:paraId="343E0A88" w14:textId="77777777" w:rsidTr="00363E43">
        <w:trPr>
          <w:tblCellSpacing w:w="15" w:type="dxa"/>
        </w:trPr>
        <w:tc>
          <w:tcPr>
            <w:tcW w:w="0" w:type="auto"/>
          </w:tcPr>
          <w:p w14:paraId="5C317D1E" w14:textId="28A59B5C" w:rsidR="002E50E7" w:rsidRPr="009C344E" w:rsidRDefault="00363E43" w:rsidP="00363E43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</w:t>
            </w:r>
          </w:p>
        </w:tc>
        <w:tc>
          <w:tcPr>
            <w:tcW w:w="7762" w:type="dxa"/>
          </w:tcPr>
          <w:p w14:paraId="7199DC56" w14:textId="68FE02E5" w:rsidR="002E50E7" w:rsidRPr="009C344E" w:rsidRDefault="00363E43" w:rsidP="00AE6C65">
            <w:pPr>
              <w:pStyle w:val="Tekstpodstawowy"/>
              <w:rPr>
                <w:rFonts w:ascii="Arial" w:hAnsi="Arial" w:cs="Arial"/>
                <w:sz w:val="20"/>
                <w:highlight w:val="yellow"/>
              </w:rPr>
            </w:pPr>
            <w:r w:rsidRPr="009C344E">
              <w:rPr>
                <w:rFonts w:ascii="Arial" w:hAnsi="Arial" w:cs="Arial"/>
                <w:sz w:val="20"/>
              </w:rPr>
              <w:t>Wzmacniacz/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repeater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bezprzewodowego systemu sygnalizacyjnego dla osób niesłyszących i słabosłyszących</w:t>
            </w:r>
          </w:p>
        </w:tc>
        <w:tc>
          <w:tcPr>
            <w:tcW w:w="805" w:type="dxa"/>
          </w:tcPr>
          <w:p w14:paraId="36A6B36C" w14:textId="77777777" w:rsidR="002E50E7" w:rsidRPr="009C344E" w:rsidRDefault="002E50E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363E43" w:rsidRPr="009C344E" w14:paraId="30BF8A62" w14:textId="77777777" w:rsidTr="00363E43">
        <w:trPr>
          <w:tblCellSpacing w:w="15" w:type="dxa"/>
        </w:trPr>
        <w:tc>
          <w:tcPr>
            <w:tcW w:w="0" w:type="auto"/>
          </w:tcPr>
          <w:p w14:paraId="40CAE8BA" w14:textId="10548BD6" w:rsidR="00363E43" w:rsidRPr="009C344E" w:rsidRDefault="00363E43" w:rsidP="00363E43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</w:t>
            </w:r>
          </w:p>
        </w:tc>
        <w:tc>
          <w:tcPr>
            <w:tcW w:w="7762" w:type="dxa"/>
          </w:tcPr>
          <w:p w14:paraId="434F08E7" w14:textId="728ED4F1" w:rsidR="00363E43" w:rsidRPr="009C344E" w:rsidRDefault="00363E4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Czujnik płaczu dziecka dla osób niesłyszących i słabosłyszących</w:t>
            </w:r>
          </w:p>
        </w:tc>
        <w:tc>
          <w:tcPr>
            <w:tcW w:w="805" w:type="dxa"/>
          </w:tcPr>
          <w:p w14:paraId="4A155DE2" w14:textId="7183E1E0" w:rsidR="00363E43" w:rsidRPr="009C344E" w:rsidRDefault="00363E4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</w:tbl>
    <w:p w14:paraId="4B26C425" w14:textId="77777777" w:rsidR="002E50E7" w:rsidRPr="009C344E" w:rsidRDefault="002E50E7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46AA2D6" w14:textId="77777777" w:rsidR="002E50E7" w:rsidRPr="009C344E" w:rsidRDefault="002E50E7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9F5ABBC" w14:textId="77777777" w:rsidR="002E50E7" w:rsidRPr="009C344E" w:rsidRDefault="002E50E7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 xml:space="preserve">Tabela nr </w:t>
      </w:r>
      <w:r w:rsidR="00882AA4" w:rsidRPr="009C344E">
        <w:rPr>
          <w:rFonts w:ascii="Arial" w:hAnsi="Arial" w:cs="Arial"/>
          <w:sz w:val="20"/>
          <w:lang w:eastAsia="pl-PL"/>
        </w:rPr>
        <w:t>9</w:t>
      </w:r>
      <w:r w:rsidRPr="009C344E">
        <w:rPr>
          <w:rFonts w:ascii="Arial" w:hAnsi="Arial" w:cs="Arial"/>
          <w:sz w:val="20"/>
          <w:lang w:eastAsia="pl-PL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2202"/>
        <w:gridCol w:w="6463"/>
      </w:tblGrid>
      <w:tr w:rsidR="00F9594C" w:rsidRPr="009C344E" w14:paraId="509637D2" w14:textId="77777777" w:rsidTr="001A6461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7792E8A" w14:textId="63AC1700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I</w:t>
            </w:r>
          </w:p>
        </w:tc>
        <w:tc>
          <w:tcPr>
            <w:tcW w:w="8571" w:type="dxa"/>
            <w:gridSpan w:val="2"/>
            <w:shd w:val="clear" w:color="auto" w:fill="D9D9D9" w:themeFill="background1" w:themeFillShade="D9"/>
            <w:vAlign w:val="center"/>
          </w:tcPr>
          <w:p w14:paraId="14B3CB98" w14:textId="364BF5A6" w:rsidR="00F9594C" w:rsidRPr="009C344E" w:rsidRDefault="00F9594C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Bezprzewodowy mikrofon wspomagający słyszenie</w:t>
            </w:r>
          </w:p>
        </w:tc>
      </w:tr>
      <w:tr w:rsidR="002E50E7" w:rsidRPr="009C344E" w14:paraId="6714D866" w14:textId="77777777" w:rsidTr="00F9594C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E4D698F" w14:textId="77777777" w:rsidR="002E50E7" w:rsidRPr="009C344E" w:rsidRDefault="002E50E7" w:rsidP="00B03818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AD7521D" w14:textId="77777777" w:rsidR="002E50E7" w:rsidRPr="009C344E" w:rsidRDefault="002E50E7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Parametr</w:t>
            </w:r>
          </w:p>
        </w:tc>
        <w:tc>
          <w:tcPr>
            <w:tcW w:w="6418" w:type="dxa"/>
            <w:shd w:val="clear" w:color="auto" w:fill="D9D9D9" w:themeFill="background1" w:themeFillShade="D9"/>
            <w:vAlign w:val="center"/>
          </w:tcPr>
          <w:p w14:paraId="41760118" w14:textId="77777777" w:rsidR="002E50E7" w:rsidRPr="009C344E" w:rsidRDefault="002E50E7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Minimalne wymagania</w:t>
            </w:r>
          </w:p>
        </w:tc>
      </w:tr>
      <w:tr w:rsidR="00F9594C" w:rsidRPr="009C344E" w14:paraId="575790FC" w14:textId="77777777" w:rsidTr="00F9594C">
        <w:trPr>
          <w:tblCellSpacing w:w="15" w:type="dxa"/>
        </w:trPr>
        <w:tc>
          <w:tcPr>
            <w:tcW w:w="0" w:type="auto"/>
            <w:hideMark/>
          </w:tcPr>
          <w:p w14:paraId="25BEA35D" w14:textId="36D3BCFF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hideMark/>
          </w:tcPr>
          <w:p w14:paraId="1D8DE640" w14:textId="31C63520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67C6F951" w14:textId="013C9222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Bezprzewodowy mikrofon przeznaczony do poprawy rozumienia mowy przez osoby korzystające z aparatów słuchowych lub implantów słuchowych, umożliwiający przekazywanie głosu osoby mówiącej bezpośrednio do kompatybilnego systemu odbiorczego.</w:t>
            </w:r>
          </w:p>
        </w:tc>
      </w:tr>
      <w:tr w:rsidR="00F9594C" w:rsidRPr="009C344E" w14:paraId="05CAE181" w14:textId="77777777" w:rsidTr="00F9594C">
        <w:trPr>
          <w:tblCellSpacing w:w="15" w:type="dxa"/>
        </w:trPr>
        <w:tc>
          <w:tcPr>
            <w:tcW w:w="0" w:type="auto"/>
            <w:hideMark/>
          </w:tcPr>
          <w:p w14:paraId="5561F75A" w14:textId="34A4E61A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hideMark/>
          </w:tcPr>
          <w:p w14:paraId="2A5B0F70" w14:textId="17F4E078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użytkowania</w:t>
            </w:r>
          </w:p>
        </w:tc>
        <w:tc>
          <w:tcPr>
            <w:tcW w:w="6418" w:type="dxa"/>
            <w:hideMark/>
          </w:tcPr>
          <w:p w14:paraId="026C0A11" w14:textId="3CBD3CAC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używania mikrofonu przez osobę mówiącą, w tym noszenia na szyi, oraz pracy po położeniu urządzenia na stole w celu prowadzenia rozmowy w małej grupie.</w:t>
            </w:r>
          </w:p>
        </w:tc>
      </w:tr>
      <w:tr w:rsidR="00F9594C" w:rsidRPr="009C344E" w14:paraId="566B1637" w14:textId="77777777" w:rsidTr="00F9594C">
        <w:trPr>
          <w:tblCellSpacing w:w="15" w:type="dxa"/>
        </w:trPr>
        <w:tc>
          <w:tcPr>
            <w:tcW w:w="0" w:type="auto"/>
            <w:hideMark/>
          </w:tcPr>
          <w:p w14:paraId="5339D59A" w14:textId="5C391F83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hideMark/>
          </w:tcPr>
          <w:p w14:paraId="6CC44736" w14:textId="022CA27E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Mikrofony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40ECC5BF" w14:textId="2D49F0CE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3 wbudowane mikrofony.</w:t>
            </w:r>
          </w:p>
        </w:tc>
      </w:tr>
      <w:tr w:rsidR="00F9594C" w:rsidRPr="009C344E" w14:paraId="379B9917" w14:textId="77777777" w:rsidTr="00F9594C">
        <w:trPr>
          <w:tblCellSpacing w:w="15" w:type="dxa"/>
        </w:trPr>
        <w:tc>
          <w:tcPr>
            <w:tcW w:w="0" w:type="auto"/>
            <w:hideMark/>
          </w:tcPr>
          <w:p w14:paraId="6540100C" w14:textId="28D8759D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hideMark/>
          </w:tcPr>
          <w:p w14:paraId="65B494EB" w14:textId="04EDDEAC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Tryby pracy mikrofonu</w:t>
            </w:r>
          </w:p>
        </w:tc>
        <w:tc>
          <w:tcPr>
            <w:tcW w:w="6418" w:type="dxa"/>
            <w:hideMark/>
          </w:tcPr>
          <w:p w14:paraId="5BC1DF2D" w14:textId="4D05B3E1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Minimum: tryb automatyczny, tryb małej grupy, tryb kierunkowy/wskazujący oraz tryb pracy podczas noszenia urządzenia na szyi.</w:t>
            </w:r>
          </w:p>
        </w:tc>
      </w:tr>
      <w:tr w:rsidR="00F9594C" w:rsidRPr="009C344E" w14:paraId="6636C28D" w14:textId="77777777" w:rsidTr="00F9594C">
        <w:trPr>
          <w:tblCellSpacing w:w="15" w:type="dxa"/>
        </w:trPr>
        <w:tc>
          <w:tcPr>
            <w:tcW w:w="0" w:type="auto"/>
            <w:hideMark/>
          </w:tcPr>
          <w:p w14:paraId="674CD5BA" w14:textId="1EA059A6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hideMark/>
          </w:tcPr>
          <w:p w14:paraId="09B040A0" w14:textId="613B06F2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Automatyczna zmiana trybu</w:t>
            </w:r>
          </w:p>
        </w:tc>
        <w:tc>
          <w:tcPr>
            <w:tcW w:w="6418" w:type="dxa"/>
            <w:hideMark/>
          </w:tcPr>
          <w:p w14:paraId="49ABFDDC" w14:textId="2E28995A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automatycznie rozpoznaje swoje położenie i odpowiednio dostosowuje sposób pracy mikrofonów, w szczególności do rozmowy z pojedynczą osobą lub w małej grupie.</w:t>
            </w:r>
          </w:p>
        </w:tc>
      </w:tr>
      <w:tr w:rsidR="00F9594C" w:rsidRPr="009C344E" w14:paraId="4B5EBB46" w14:textId="77777777" w:rsidTr="00F9594C">
        <w:trPr>
          <w:tblCellSpacing w:w="15" w:type="dxa"/>
        </w:trPr>
        <w:tc>
          <w:tcPr>
            <w:tcW w:w="0" w:type="auto"/>
            <w:hideMark/>
          </w:tcPr>
          <w:p w14:paraId="5DD28F0F" w14:textId="37BC55EE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hideMark/>
          </w:tcPr>
          <w:p w14:paraId="71C72B9B" w14:textId="64F36F0B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Dostosowanie do hałasu</w:t>
            </w:r>
          </w:p>
        </w:tc>
        <w:tc>
          <w:tcPr>
            <w:tcW w:w="6418" w:type="dxa"/>
            <w:hideMark/>
          </w:tcPr>
          <w:p w14:paraId="00E0CE80" w14:textId="669C082B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Automatyczna analiza poziomu hałasu otoczenia i dostosowanie poziomu transmisji w celu poprawy słyszalności mowy.</w:t>
            </w:r>
          </w:p>
        </w:tc>
      </w:tr>
      <w:tr w:rsidR="00F9594C" w:rsidRPr="009C344E" w14:paraId="3CA8654F" w14:textId="77777777" w:rsidTr="00F9594C">
        <w:trPr>
          <w:tblCellSpacing w:w="15" w:type="dxa"/>
        </w:trPr>
        <w:tc>
          <w:tcPr>
            <w:tcW w:w="0" w:type="auto"/>
            <w:hideMark/>
          </w:tcPr>
          <w:p w14:paraId="0C433DCE" w14:textId="08F7C42E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hideMark/>
          </w:tcPr>
          <w:p w14:paraId="0AA6D0D2" w14:textId="0D1E922E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3CA5B89E" w14:textId="27F70CD1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kolorowy ekran dotykowy o przekątnej min. 2,4" oraz sygnalizacja stanu urządzenia.</w:t>
            </w:r>
          </w:p>
        </w:tc>
      </w:tr>
      <w:tr w:rsidR="00F9594C" w:rsidRPr="009C344E" w14:paraId="3B1FBF63" w14:textId="77777777" w:rsidTr="00F9594C">
        <w:trPr>
          <w:tblCellSpacing w:w="15" w:type="dxa"/>
        </w:trPr>
        <w:tc>
          <w:tcPr>
            <w:tcW w:w="0" w:type="auto"/>
            <w:hideMark/>
          </w:tcPr>
          <w:p w14:paraId="23434E5C" w14:textId="3E476016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hideMark/>
          </w:tcPr>
          <w:p w14:paraId="6821DDE9" w14:textId="0DD449A8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Transmisja bezprzewodowa</w:t>
            </w:r>
          </w:p>
        </w:tc>
        <w:tc>
          <w:tcPr>
            <w:tcW w:w="6418" w:type="dxa"/>
            <w:hideMark/>
          </w:tcPr>
          <w:p w14:paraId="764B2036" w14:textId="25A367A8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Cyfrowa transmisja bezprzewodowa w paśmie 2,4 GHz lub rozwiązanie równoważne zapewniające stabilne przekazywanie sygnału audio do kompatybilnych odbiorników.</w:t>
            </w:r>
          </w:p>
        </w:tc>
      </w:tr>
      <w:tr w:rsidR="00F9594C" w:rsidRPr="009C344E" w14:paraId="58E3D77C" w14:textId="77777777" w:rsidTr="00F9594C">
        <w:trPr>
          <w:tblCellSpacing w:w="15" w:type="dxa"/>
        </w:trPr>
        <w:tc>
          <w:tcPr>
            <w:tcW w:w="0" w:type="auto"/>
            <w:hideMark/>
          </w:tcPr>
          <w:p w14:paraId="4BFE17E6" w14:textId="236AAA04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hideMark/>
          </w:tcPr>
          <w:p w14:paraId="6DE7B1B6" w14:textId="51685A43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Zasięg</w:t>
            </w:r>
          </w:p>
        </w:tc>
        <w:tc>
          <w:tcPr>
            <w:tcW w:w="6418" w:type="dxa"/>
            <w:hideMark/>
          </w:tcPr>
          <w:p w14:paraId="6C99872E" w14:textId="76F5CDD7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25 m w otwartej przestrzeni do kompatybilnego zewnętrznego odbiornika.</w:t>
            </w:r>
          </w:p>
        </w:tc>
      </w:tr>
      <w:tr w:rsidR="00F9594C" w:rsidRPr="009C344E" w14:paraId="5CAC60A5" w14:textId="77777777" w:rsidTr="00F9594C">
        <w:trPr>
          <w:tblCellSpacing w:w="15" w:type="dxa"/>
        </w:trPr>
        <w:tc>
          <w:tcPr>
            <w:tcW w:w="0" w:type="auto"/>
            <w:hideMark/>
          </w:tcPr>
          <w:p w14:paraId="37CE9FEA" w14:textId="030A7700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hideMark/>
          </w:tcPr>
          <w:p w14:paraId="0CD9B51E" w14:textId="3A04119B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wielu mikrofonów</w:t>
            </w:r>
          </w:p>
        </w:tc>
        <w:tc>
          <w:tcPr>
            <w:tcW w:w="6418" w:type="dxa"/>
            <w:hideMark/>
          </w:tcPr>
          <w:p w14:paraId="170602F6" w14:textId="0B1E4BEF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utworzenia sieci obejmującej kilka bezprzewodowych mikrofonów, umożliwiającej odbiór głosu od różnych osób.</w:t>
            </w:r>
          </w:p>
        </w:tc>
      </w:tr>
      <w:tr w:rsidR="00F9594C" w:rsidRPr="009C344E" w14:paraId="2AEF216C" w14:textId="77777777" w:rsidTr="00F9594C">
        <w:trPr>
          <w:tblCellSpacing w:w="15" w:type="dxa"/>
        </w:trPr>
        <w:tc>
          <w:tcPr>
            <w:tcW w:w="0" w:type="auto"/>
            <w:hideMark/>
          </w:tcPr>
          <w:p w14:paraId="5C048C81" w14:textId="3CF0ED37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hideMark/>
          </w:tcPr>
          <w:p w14:paraId="358F26A7" w14:textId="1B605C9F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Liczba współpracujących mikrofonów</w:t>
            </w:r>
          </w:p>
        </w:tc>
        <w:tc>
          <w:tcPr>
            <w:tcW w:w="6418" w:type="dxa"/>
            <w:hideMark/>
          </w:tcPr>
          <w:p w14:paraId="4FCA9CD3" w14:textId="2E71605D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połączenia co najmniej 30 kompatybilnych mikrofonów w ramach jednego systemu.</w:t>
            </w:r>
          </w:p>
        </w:tc>
      </w:tr>
      <w:tr w:rsidR="00F9594C" w:rsidRPr="009C344E" w14:paraId="5EC087E4" w14:textId="77777777" w:rsidTr="00F9594C">
        <w:trPr>
          <w:tblCellSpacing w:w="15" w:type="dxa"/>
        </w:trPr>
        <w:tc>
          <w:tcPr>
            <w:tcW w:w="0" w:type="auto"/>
          </w:tcPr>
          <w:p w14:paraId="6617D0B1" w14:textId="389750ED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</w:tcPr>
          <w:p w14:paraId="3AADF3BD" w14:textId="7EFB3B85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Wejście audio</w:t>
            </w:r>
          </w:p>
        </w:tc>
        <w:tc>
          <w:tcPr>
            <w:tcW w:w="6418" w:type="dxa"/>
          </w:tcPr>
          <w:p w14:paraId="3E6C608B" w14:textId="0AA63B60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Przewodowe wejście audio 3,5 mm lub rozwiązanie równoważne umożliwiające przekazywanie dźwięku z zewnętrznego urządzenia multimedialnego.</w:t>
            </w:r>
          </w:p>
        </w:tc>
      </w:tr>
      <w:tr w:rsidR="00F9594C" w:rsidRPr="009C344E" w14:paraId="75FE88A5" w14:textId="77777777" w:rsidTr="00F9594C">
        <w:trPr>
          <w:tblCellSpacing w:w="15" w:type="dxa"/>
        </w:trPr>
        <w:tc>
          <w:tcPr>
            <w:tcW w:w="0" w:type="auto"/>
          </w:tcPr>
          <w:p w14:paraId="727AF23B" w14:textId="17259E64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</w:tcPr>
          <w:p w14:paraId="71ABB293" w14:textId="67D00A10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Pasmo audio</w:t>
            </w:r>
          </w:p>
        </w:tc>
        <w:tc>
          <w:tcPr>
            <w:tcW w:w="6418" w:type="dxa"/>
          </w:tcPr>
          <w:p w14:paraId="62EE9607" w14:textId="440E2678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Co najmniej 100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–7 kHz.</w:t>
            </w:r>
          </w:p>
        </w:tc>
      </w:tr>
      <w:tr w:rsidR="00F9594C" w:rsidRPr="009C344E" w14:paraId="3ECF7385" w14:textId="77777777" w:rsidTr="00F9594C">
        <w:trPr>
          <w:tblCellSpacing w:w="15" w:type="dxa"/>
        </w:trPr>
        <w:tc>
          <w:tcPr>
            <w:tcW w:w="0" w:type="auto"/>
          </w:tcPr>
          <w:p w14:paraId="6F00B6FC" w14:textId="41FF232E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14</w:t>
            </w:r>
          </w:p>
        </w:tc>
        <w:tc>
          <w:tcPr>
            <w:tcW w:w="0" w:type="auto"/>
          </w:tcPr>
          <w:p w14:paraId="0978D4B7" w14:textId="2B1E6EB9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Czas pracy</w:t>
            </w:r>
          </w:p>
        </w:tc>
        <w:tc>
          <w:tcPr>
            <w:tcW w:w="6418" w:type="dxa"/>
          </w:tcPr>
          <w:p w14:paraId="7B852AFF" w14:textId="60F7F734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9 godzin na jednym pełnym naładowaniu.</w:t>
            </w:r>
          </w:p>
        </w:tc>
      </w:tr>
      <w:tr w:rsidR="00F9594C" w:rsidRPr="009C344E" w14:paraId="2FE7CFAA" w14:textId="77777777" w:rsidTr="00F9594C">
        <w:trPr>
          <w:tblCellSpacing w:w="15" w:type="dxa"/>
        </w:trPr>
        <w:tc>
          <w:tcPr>
            <w:tcW w:w="0" w:type="auto"/>
          </w:tcPr>
          <w:p w14:paraId="78E5CFA2" w14:textId="03566935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</w:tcPr>
          <w:p w14:paraId="235B642D" w14:textId="4318DFB6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</w:t>
            </w:r>
          </w:p>
        </w:tc>
        <w:tc>
          <w:tcPr>
            <w:tcW w:w="6418" w:type="dxa"/>
          </w:tcPr>
          <w:p w14:paraId="041EE29A" w14:textId="570ABF63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akumulator wielokrotnego ładowania.</w:t>
            </w:r>
          </w:p>
        </w:tc>
      </w:tr>
      <w:tr w:rsidR="00F9594C" w:rsidRPr="009C344E" w14:paraId="6F750137" w14:textId="77777777" w:rsidTr="00F9594C">
        <w:trPr>
          <w:tblCellSpacing w:w="15" w:type="dxa"/>
        </w:trPr>
        <w:tc>
          <w:tcPr>
            <w:tcW w:w="0" w:type="auto"/>
          </w:tcPr>
          <w:p w14:paraId="5FE1B9E8" w14:textId="56B5C55F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</w:tcPr>
          <w:p w14:paraId="71A5DE22" w14:textId="3B6F3898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Czas ładowania</w:t>
            </w:r>
          </w:p>
        </w:tc>
        <w:tc>
          <w:tcPr>
            <w:tcW w:w="6418" w:type="dxa"/>
          </w:tcPr>
          <w:p w14:paraId="0347AAED" w14:textId="4BCBB193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Nie dłuższy niż ok. 2,5 godziny.</w:t>
            </w:r>
          </w:p>
        </w:tc>
      </w:tr>
      <w:tr w:rsidR="00F9594C" w:rsidRPr="009C344E" w14:paraId="4FD87F63" w14:textId="77777777" w:rsidTr="00F9594C">
        <w:trPr>
          <w:tblCellSpacing w:w="15" w:type="dxa"/>
        </w:trPr>
        <w:tc>
          <w:tcPr>
            <w:tcW w:w="0" w:type="auto"/>
          </w:tcPr>
          <w:p w14:paraId="1110D628" w14:textId="183B8CC4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</w:tcPr>
          <w:p w14:paraId="4DF47BB2" w14:textId="2BF5BB54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</w:t>
            </w:r>
          </w:p>
        </w:tc>
        <w:tc>
          <w:tcPr>
            <w:tcW w:w="6418" w:type="dxa"/>
          </w:tcPr>
          <w:p w14:paraId="373A3A39" w14:textId="2CAF467A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110 g.</w:t>
            </w:r>
          </w:p>
        </w:tc>
      </w:tr>
      <w:tr w:rsidR="00F9594C" w:rsidRPr="009C344E" w14:paraId="597311C6" w14:textId="77777777" w:rsidTr="00F9594C">
        <w:trPr>
          <w:tblCellSpacing w:w="15" w:type="dxa"/>
        </w:trPr>
        <w:tc>
          <w:tcPr>
            <w:tcW w:w="0" w:type="auto"/>
          </w:tcPr>
          <w:p w14:paraId="1A4EA3A1" w14:textId="5B2F72C9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</w:tcPr>
          <w:p w14:paraId="55E8099D" w14:textId="46537943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Wymiary</w:t>
            </w:r>
          </w:p>
        </w:tc>
        <w:tc>
          <w:tcPr>
            <w:tcW w:w="6418" w:type="dxa"/>
          </w:tcPr>
          <w:p w14:paraId="41C5B9BB" w14:textId="0B5FDCEE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przenośne, o wymiarach nie większych niż ok. 115 × 65 × 25 mm.</w:t>
            </w:r>
          </w:p>
        </w:tc>
      </w:tr>
      <w:tr w:rsidR="00F9594C" w:rsidRPr="009C344E" w14:paraId="476E937E" w14:textId="77777777" w:rsidTr="00F9594C">
        <w:trPr>
          <w:tblCellSpacing w:w="15" w:type="dxa"/>
        </w:trPr>
        <w:tc>
          <w:tcPr>
            <w:tcW w:w="0" w:type="auto"/>
          </w:tcPr>
          <w:p w14:paraId="26B714F4" w14:textId="77AB44EA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</w:tcPr>
          <w:p w14:paraId="58ABA6E9" w14:textId="007FB687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</w:tcPr>
          <w:p w14:paraId="4C2F236B" w14:textId="3E8A13B6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Co najmniej: zasilacz/ładowarka z przewodem, przewód do podłączenia zewnętrznego źródła audio, smycz do noszenia urządzenia oraz etui/pokrowiec.</w:t>
            </w:r>
          </w:p>
        </w:tc>
      </w:tr>
      <w:tr w:rsidR="00F9594C" w:rsidRPr="009C344E" w14:paraId="34A3684F" w14:textId="77777777" w:rsidTr="00F9594C">
        <w:trPr>
          <w:tblCellSpacing w:w="15" w:type="dxa"/>
        </w:trPr>
        <w:tc>
          <w:tcPr>
            <w:tcW w:w="0" w:type="auto"/>
          </w:tcPr>
          <w:p w14:paraId="447231F2" w14:textId="69D67C50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</w:tcPr>
          <w:p w14:paraId="6BF2E355" w14:textId="1B177C24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</w:tcPr>
          <w:p w14:paraId="60082C96" w14:textId="44F2B733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współpracy z aparatami słuchowymi i implantami słuchowymi poprzez kompatybilne odbiorniki lub bezpośrednią transmisję, zależnie od zastosowanego systemu.</w:t>
            </w:r>
          </w:p>
        </w:tc>
      </w:tr>
      <w:tr w:rsidR="00F9594C" w:rsidRPr="009C344E" w14:paraId="7988FAB2" w14:textId="77777777" w:rsidTr="00F9594C">
        <w:trPr>
          <w:tblCellSpacing w:w="15" w:type="dxa"/>
        </w:trPr>
        <w:tc>
          <w:tcPr>
            <w:tcW w:w="0" w:type="auto"/>
          </w:tcPr>
          <w:p w14:paraId="051EBD1B" w14:textId="596BD721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</w:tcPr>
          <w:p w14:paraId="07497912" w14:textId="52AD535B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 urządzenia</w:t>
            </w:r>
          </w:p>
        </w:tc>
        <w:tc>
          <w:tcPr>
            <w:tcW w:w="6418" w:type="dxa"/>
          </w:tcPr>
          <w:p w14:paraId="28B66D39" w14:textId="32FD58EA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fabrycznie nowe, kompletne i gotowe do użytkowania zgodnie z przeznaczeniem.</w:t>
            </w:r>
          </w:p>
        </w:tc>
      </w:tr>
      <w:tr w:rsidR="00F9594C" w:rsidRPr="009C344E" w14:paraId="0977C09B" w14:textId="77777777" w:rsidTr="001A646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79C0AC" w14:textId="569E8E76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</w:t>
            </w:r>
          </w:p>
        </w:tc>
        <w:tc>
          <w:tcPr>
            <w:tcW w:w="8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C29917" w14:textId="624B8193" w:rsidR="00F9594C" w:rsidRPr="009C344E" w:rsidRDefault="00F9594C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Bezprzewodowy budzik wibracyjny dla osób niesłyszących i słabosłyszących</w:t>
            </w:r>
          </w:p>
        </w:tc>
      </w:tr>
      <w:tr w:rsidR="002E50E7" w:rsidRPr="009C344E" w14:paraId="51F7324B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FC89BF" w14:textId="77777777" w:rsidR="002E50E7" w:rsidRPr="009C344E" w:rsidRDefault="002E50E7" w:rsidP="00B03818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3D4D6F" w14:textId="77777777" w:rsidR="002E50E7" w:rsidRPr="009C344E" w:rsidRDefault="002E50E7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D08E7D" w14:textId="77777777" w:rsidR="002E50E7" w:rsidRPr="009C344E" w:rsidRDefault="002E50E7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F9594C" w:rsidRPr="009C344E" w14:paraId="77E0C2D5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13BD8" w14:textId="2935041A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183B8" w14:textId="61BA6723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6F0CD" w14:textId="553A12C5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Przenośne urządzenie alarmowe wykorzystujące wibracje do budzenia oraz sygnalizowania zdarzeń, przeznaczone m.in. dla osób niesłyszących i słabosłyszących.</w:t>
            </w:r>
          </w:p>
        </w:tc>
      </w:tr>
      <w:tr w:rsidR="00F9594C" w:rsidRPr="009C344E" w14:paraId="7BAD6F7B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F67D5" w14:textId="7E572B9A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F12FE" w14:textId="72A09E35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działania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89874" w14:textId="0162165D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Generowanie silnych wibracji umożliwiających obudzenie użytkownika po umieszczeniu urządzenia pod poduszką lub materacem.</w:t>
            </w:r>
          </w:p>
        </w:tc>
      </w:tr>
      <w:tr w:rsidR="00F9594C" w:rsidRPr="009C344E" w14:paraId="59C7817A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ABD9D" w14:textId="50518EDE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91A83" w14:textId="0DBE03C1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wibracji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ACB56" w14:textId="79852B05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wyboru intensywności wibracji, co najmniej od poziomu delikatnego do silnego.</w:t>
            </w:r>
          </w:p>
        </w:tc>
      </w:tr>
      <w:tr w:rsidR="00F9594C" w:rsidRPr="009C344E" w14:paraId="1179A16A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EF9FD" w14:textId="47E89F6D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9427E" w14:textId="1ED6178F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Ustawianie alarmu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89E9D" w14:textId="77847BDC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ustawiania i zarządzania alarmami z poziomu aplikacji zainstalowanej na smartfonie.</w:t>
            </w:r>
          </w:p>
        </w:tc>
      </w:tr>
      <w:tr w:rsidR="00F9594C" w:rsidRPr="009C344E" w14:paraId="3D9F3E14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211B7" w14:textId="35CA8695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E416B" w14:textId="670953C3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Systemy mobilne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07898" w14:textId="6DF0F72A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Aplikacja dostępna co najmniej dla systemów Android oraz iOS.</w:t>
            </w:r>
          </w:p>
        </w:tc>
      </w:tr>
      <w:tr w:rsidR="00F9594C" w:rsidRPr="009C344E" w14:paraId="4CBF4ABE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D5D75" w14:textId="4E48C034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72352" w14:textId="6D9A5A38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30E7B" w14:textId="425CE457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Bluetooth w wersji co najmniej 5.0 lub rozwiązanie równoważne zapewniające bezprzewodową komunikację ze smartfonem.</w:t>
            </w:r>
          </w:p>
        </w:tc>
      </w:tr>
      <w:tr w:rsidR="00F9594C" w:rsidRPr="009C344E" w14:paraId="157A4AAF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2E7E" w14:textId="168301B3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B7EF3" w14:textId="7DCCDCEF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Zasięg łączności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20EB0" w14:textId="61963890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 co najmniej 30 m w otwartej przestrzeni.</w:t>
            </w:r>
          </w:p>
        </w:tc>
      </w:tr>
      <w:tr w:rsidR="00F9594C" w:rsidRPr="009C344E" w14:paraId="20EF4C13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DFC3" w14:textId="64DE8D8C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FA8F" w14:textId="34B304AB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Samodzielna praca alarmu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F4B4" w14:textId="326D8184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 wcześniejszym skonfigurowaniu alarmu urządzenie musi realizować funkcję budzenia również bez obecności lub aktywnego połączenia ze smartfonem.</w:t>
            </w:r>
          </w:p>
        </w:tc>
      </w:tr>
      <w:tr w:rsidR="00F9594C" w:rsidRPr="009C344E" w14:paraId="3F0FBA02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F812" w14:textId="7E005975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AC9E" w14:textId="12C96D55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Powiadomienia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20AF" w14:textId="02303E64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sygnalizowania wibracjami co najmniej przychodzących połączeń telefonicznych i wiadomości ze sparowanego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F9594C" w:rsidRPr="009C344E" w14:paraId="34B7F271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2926" w14:textId="27063B15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506D" w14:textId="0F9281EB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drzemki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3338" w14:textId="3D27E3E4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Funkcja drzemki uruchamiana bez konieczności obsługi ekranu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, np. za pomocą elementu sterującego/paska znajdującego się przy urządzeniu.</w:t>
            </w:r>
          </w:p>
        </w:tc>
      </w:tr>
      <w:tr w:rsidR="00F9594C" w:rsidRPr="009C344E" w14:paraId="10A51CDD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A171" w14:textId="46378046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4F8D" w14:textId="06B72AE9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drzemki z telefonu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DCD1" w14:textId="64BA7EE1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uruchomienia lub obsługi funkcji drzemki również z poziomu aplikacji mobilnej.</w:t>
            </w:r>
          </w:p>
        </w:tc>
      </w:tr>
      <w:tr w:rsidR="00F9594C" w:rsidRPr="009C344E" w14:paraId="11080D81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0734" w14:textId="2C1219EC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3EF0" w14:textId="3EF1D24D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705A" w14:textId="3528C4A6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akumulator wielokrotnego ładowania.</w:t>
            </w:r>
          </w:p>
        </w:tc>
      </w:tr>
      <w:tr w:rsidR="00F9594C" w:rsidRPr="009C344E" w14:paraId="625361F7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8608" w14:textId="1F86BC3E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F40" w14:textId="342E29D8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Czas pracy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1286" w14:textId="53567D02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 co najmniej 10 dni pracy na jednym naładowaniu, zależnie od sposobu użytkowania.</w:t>
            </w:r>
          </w:p>
        </w:tc>
      </w:tr>
      <w:tr w:rsidR="00F9594C" w:rsidRPr="009C344E" w14:paraId="3A6065EB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5D71" w14:textId="728453E4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8E71" w14:textId="032395A4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Czas ładowania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6F74" w14:textId="66E994B3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Nie dłuższy niż 2 godziny w warunkach ładowania określonych przez producenta.</w:t>
            </w:r>
          </w:p>
        </w:tc>
      </w:tr>
      <w:tr w:rsidR="00F9594C" w:rsidRPr="009C344E" w14:paraId="329F3F76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8103" w14:textId="29FA7880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3193" w14:textId="08ED9D1F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Sygnalizacja stanu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9405" w14:textId="1EB160D7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Sygnalizacja świetlna LED informująca co najmniej o wybranych stanach urządzenia, np. parowaniu, ładowaniu, powiadomieniu lub niskim poziomie baterii.</w:t>
            </w:r>
          </w:p>
        </w:tc>
      </w:tr>
      <w:tr w:rsidR="00F9594C" w:rsidRPr="009C344E" w14:paraId="311FC4A5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2904" w14:textId="15DCE2E3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452F" w14:textId="55F8DC94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07E5" w14:textId="473309DC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kompaktowa umożliwiająca łatwe przenoszenie urządzenia i użytkowanie w różnych miejscach.</w:t>
            </w:r>
          </w:p>
        </w:tc>
      </w:tr>
      <w:tr w:rsidR="00F9594C" w:rsidRPr="009C344E" w14:paraId="16718DD6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DB96" w14:textId="0C0E0C93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0413" w14:textId="12051A1A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Wymiary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2D0A" w14:textId="68C721D9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Szerokość i długość nie większa niż ok. 100 × 100 mm, wysokość nie większa niż 30 mm.</w:t>
            </w:r>
          </w:p>
        </w:tc>
      </w:tr>
      <w:tr w:rsidR="00F9594C" w:rsidRPr="009C344E" w14:paraId="462BF046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6AFC" w14:textId="3A6A69D5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FEB8" w14:textId="1F6AEEB7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A306" w14:textId="6454B041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Nie większa niż 170 g.</w:t>
            </w:r>
          </w:p>
        </w:tc>
      </w:tr>
      <w:tr w:rsidR="00F9594C" w:rsidRPr="009C344E" w14:paraId="63E25DCB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17F4" w14:textId="1FFA9C49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CABA" w14:textId="6C4A5ADC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084D" w14:textId="7B8C888E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 poprzez przewód USB lub rozwiązanie równoważne.</w:t>
            </w:r>
          </w:p>
        </w:tc>
      </w:tr>
      <w:tr w:rsidR="00F9594C" w:rsidRPr="009C344E" w14:paraId="6443E57B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6CC2" w14:textId="595F994F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3B7F" w14:textId="438950ED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5BFD" w14:textId="05F27D27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Co najmniej urządzenie wibracyjne oraz przewód do ładowania/zasilania.</w:t>
            </w:r>
          </w:p>
        </w:tc>
      </w:tr>
      <w:tr w:rsidR="00F9594C" w:rsidRPr="009C344E" w14:paraId="4D0A616C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5C26" w14:textId="42B7E79B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2426" w14:textId="243D061E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B9DE" w14:textId="54207A73" w:rsidR="00F9594C" w:rsidRPr="009C344E" w:rsidRDefault="00F9594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fabrycznie nowe, kompletne i gotowe do użytkowania zgodnie z przeznaczeniem.</w:t>
            </w:r>
          </w:p>
        </w:tc>
      </w:tr>
      <w:tr w:rsidR="00F9594C" w:rsidRPr="009C344E" w14:paraId="7B0C4409" w14:textId="77777777" w:rsidTr="001A646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ED32F6" w14:textId="54AEBE19" w:rsidR="00F9594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III</w:t>
            </w:r>
          </w:p>
        </w:tc>
        <w:tc>
          <w:tcPr>
            <w:tcW w:w="8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A02084" w14:textId="0B6CF5F0" w:rsidR="00F9594C" w:rsidRPr="009C344E" w:rsidRDefault="002F02CC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Budzik dla osób niesłyszących i słabosłyszących z wibratorem łóżkowym</w:t>
            </w:r>
          </w:p>
        </w:tc>
      </w:tr>
      <w:tr w:rsidR="00F9594C" w:rsidRPr="009C344E" w14:paraId="187A076C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EBF9CA" w14:textId="39FF6052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DA6A8F" w14:textId="151EEC7A" w:rsidR="00F9594C" w:rsidRPr="009C344E" w:rsidRDefault="00F9594C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36E849" w14:textId="5E62D11F" w:rsidR="00F9594C" w:rsidRPr="009C344E" w:rsidRDefault="00F9594C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2F02CC" w:rsidRPr="009C344E" w14:paraId="7187EF7F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B168A" w14:textId="4530E90C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C7CFA" w14:textId="63F7E3DE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382A5" w14:textId="33F69527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Budzik przeznaczony dla osób niesłyszących, słabosłyszących lub mających trudności z odbiorem standardowych sygnałów alarmowych, umożliwiający budzenie za pomocą sygnału dźwiękowego, świetlnego i wibracyjnego.</w:t>
            </w:r>
          </w:p>
        </w:tc>
      </w:tr>
      <w:tr w:rsidR="002F02CC" w:rsidRPr="009C344E" w14:paraId="694C151E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C936" w14:textId="3C1077B1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C9A7" w14:textId="681E2021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Sposoby alarmowania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C583" w14:textId="773C79F0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Co najmniej sygnał dźwiękowy, intensywny sygnał świetlny oraz zewnętrzny wibrator/pad łóżkowy.</w:t>
            </w:r>
          </w:p>
        </w:tc>
      </w:tr>
      <w:tr w:rsidR="002F02CC" w:rsidRPr="009C344E" w14:paraId="460C4D4E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1AA2" w14:textId="47B0B47E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8090" w14:textId="3861A0F0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Poziom dźwięku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C145" w14:textId="71295BA3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Maksymalny poziom sygnału alarmowego co najmniej 100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dB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(A) mierzony w odległości 10 cm.</w:t>
            </w:r>
          </w:p>
        </w:tc>
      </w:tr>
      <w:tr w:rsidR="002F02CC" w:rsidRPr="009C344E" w14:paraId="7FB18626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8FFC" w14:textId="4A6B9F23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B0E8" w14:textId="222ADF27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Charakterystyka dźwięku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7F82" w14:textId="0CD3017D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Wieloczęstotliwościowy sygnał alarmowy obejmujący zakres co najmniej 950–3000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lub szerszy.</w:t>
            </w:r>
          </w:p>
        </w:tc>
      </w:tr>
      <w:tr w:rsidR="002F02CC" w:rsidRPr="009C344E" w14:paraId="484454F3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5D88" w14:textId="37A73D07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22AC" w14:textId="2A0072AB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Sygnalizacja świetlna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C20E" w14:textId="063B78DE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4 intensywne, pulsujące diody LED lub rozwiązanie równoważne zapewniające wyraźny alarm świetlny.</w:t>
            </w:r>
          </w:p>
        </w:tc>
      </w:tr>
      <w:tr w:rsidR="002F02CC" w:rsidRPr="009C344E" w14:paraId="1F9B9ADC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D229" w14:textId="230E9F97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273E" w14:textId="2BBA41B8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Wibrator łóżkowy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3FC8" w14:textId="4E88ADB7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Zewnętrzny wibrator/pad przeznaczony do umieszczenia w łóżku, np. pod poduszką lub materacem, uruchamiany wraz z alarmem.</w:t>
            </w:r>
          </w:p>
        </w:tc>
      </w:tr>
      <w:tr w:rsidR="002F02CC" w:rsidRPr="009C344E" w14:paraId="7924A8CD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B8D3" w14:textId="17DC7651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3464" w14:textId="2D7784D9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Wyświetlacz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D3F2" w14:textId="2064F33B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Czytelny wyświetlacz LCD pokazujący co najmniej aktualną godzinę oraz ustawioną godzinę alarmu.</w:t>
            </w:r>
          </w:p>
        </w:tc>
      </w:tr>
      <w:tr w:rsidR="002F02CC" w:rsidRPr="009C344E" w14:paraId="290F3485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C207" w14:textId="691FDE31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3C43" w14:textId="27FC4E97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Podświetlenie wyświetlacza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DF9B" w14:textId="1654DFAB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Regulowane podświetlenie wyświetlacza, minimum 4 poziomy jasności oraz możliwość włączenia podświetlenia ciągłego.</w:t>
            </w:r>
          </w:p>
        </w:tc>
      </w:tr>
      <w:tr w:rsidR="002F02CC" w:rsidRPr="009C344E" w14:paraId="6600475E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ABC8" w14:textId="3CDB63E8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ECDA" w14:textId="29C7DC55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Format czasu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2ED3" w14:textId="3CFEB650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wyboru formatu 12- lub 24-godzinnego.</w:t>
            </w:r>
          </w:p>
        </w:tc>
      </w:tr>
      <w:tr w:rsidR="002F02CC" w:rsidRPr="009C344E" w14:paraId="0A2A9E88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0F3C" w14:textId="5BEFA3A0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2EC4" w14:textId="2828A2F8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Ustawianie alarmu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D0FE" w14:textId="4E65EA76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niezależnego ustawienia aktualnego czasu i czasu alarmu.</w:t>
            </w:r>
          </w:p>
        </w:tc>
      </w:tr>
      <w:tr w:rsidR="002F02CC" w:rsidRPr="009C344E" w14:paraId="6AE217C2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7B85" w14:textId="5FF3CAE3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5331" w14:textId="7DC90684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Drzemka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4948" w14:textId="777C8A78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drzemki z możliwością ponownego uruchamiania alarmu.</w:t>
            </w:r>
          </w:p>
        </w:tc>
      </w:tr>
      <w:tr w:rsidR="002F02CC" w:rsidRPr="009C344E" w14:paraId="124A66C4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46C8" w14:textId="44FA6812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1377" w14:textId="5BF2F5AC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Lampka nocna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8789" w14:textId="0EE985D0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funkcja lampki nocnej.</w:t>
            </w:r>
          </w:p>
        </w:tc>
      </w:tr>
      <w:tr w:rsidR="002F02CC" w:rsidRPr="009C344E" w14:paraId="3F7927E8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5D61" w14:textId="536C4F45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30A6" w14:textId="4E7D25E5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Wybór sposobu alarmowania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250D" w14:textId="1E4A8C5F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konfiguracji sposobu sygnalizacji alarmu, w szczególności wykorzystania sygnału świetlnego i/lub dźwiękowego oraz wibracji.</w:t>
            </w:r>
          </w:p>
        </w:tc>
      </w:tr>
      <w:tr w:rsidR="002F02CC" w:rsidRPr="009C344E" w14:paraId="5F13289F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C5F7" w14:textId="38D54088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7CE2" w14:textId="34327637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 podstawowe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B003" w14:textId="59279488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 sieciowe za pomocą zasilacza dostarczonego z urządzeniem.</w:t>
            </w:r>
          </w:p>
        </w:tc>
      </w:tr>
      <w:tr w:rsidR="002F02CC" w:rsidRPr="009C344E" w14:paraId="7267EA30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912F" w14:textId="5E79FCD9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6DE0" w14:textId="08E5E9B3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 awaryjne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EDE3" w14:textId="77433BD6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podtrzymania pracy podczas zaniku zasilania sieciowego za pomocą akumulatorów.</w:t>
            </w:r>
          </w:p>
        </w:tc>
      </w:tr>
      <w:tr w:rsidR="002F02CC" w:rsidRPr="009C344E" w14:paraId="07B42D62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5A16" w14:textId="695B6957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E373" w14:textId="72E51E52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Czas podtrzymania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6F78" w14:textId="5AC92952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24 godziny pracy przy zasilaniu awaryjnym.</w:t>
            </w:r>
          </w:p>
        </w:tc>
      </w:tr>
      <w:tr w:rsidR="002F02CC" w:rsidRPr="009C344E" w14:paraId="70DAD403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3977" w14:textId="7243209A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7275" w14:textId="1446B0C7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Wejście zewnętrzne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BF61" w14:textId="76F88D71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Wejście umożliwiające podłączenie zewnętrznego urządzenia wyzwalającego alarm.</w:t>
            </w:r>
          </w:p>
        </w:tc>
      </w:tr>
      <w:tr w:rsidR="002F02CC" w:rsidRPr="009C344E" w14:paraId="365C0E06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FA60" w14:textId="38572F5F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062C" w14:textId="03C12B27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Wejście telefoniczne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A2E5" w14:textId="24A13044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przewodowego podłączenia analogowej linii telefonicznej w celu sygnalizowania połączenia przychodzącego lub rozwiązanie równoważne funkcjonalnie.</w:t>
            </w:r>
          </w:p>
        </w:tc>
      </w:tr>
      <w:tr w:rsidR="002F02CC" w:rsidRPr="009C344E" w14:paraId="44AAAD97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CDC0" w14:textId="56C563EA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3B6E" w14:textId="6D96DF39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CE64" w14:textId="4FFE7808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Urządzenie przeznaczone do użytkowania wewnątrz pomieszczeń, </w:t>
            </w:r>
            <w:r w:rsidRPr="009C344E">
              <w:rPr>
                <w:rFonts w:ascii="Arial" w:hAnsi="Arial" w:cs="Arial"/>
                <w:sz w:val="20"/>
              </w:rPr>
              <w:lastRenderedPageBreak/>
              <w:t>przystosowane do ustawienia przy łóżku użytkownika.</w:t>
            </w:r>
          </w:p>
        </w:tc>
      </w:tr>
      <w:tr w:rsidR="002F02CC" w:rsidRPr="009C344E" w14:paraId="284C2068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D508" w14:textId="704F9B27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9084" w14:textId="3900159D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E50F" w14:textId="5349F7FC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Co najmniej: budzik, kompatybilny wibrator/pad łóżkowy, zasilacz sieciowy oraz elementy niezbędne do prawidłowego uruchomienia urządzenia.</w:t>
            </w:r>
          </w:p>
        </w:tc>
      </w:tr>
      <w:tr w:rsidR="002F02CC" w:rsidRPr="009C344E" w14:paraId="5F258DDD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0BF6" w14:textId="4823CC2E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9BE8" w14:textId="2791E9DE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EE52" w14:textId="724022BB" w:rsidR="002F02CC" w:rsidRPr="009C344E" w:rsidRDefault="002F02C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fabrycznie nowe, kompletne i gotowe do użytkowania zgodnie z przeznaczeniem.</w:t>
            </w:r>
          </w:p>
        </w:tc>
      </w:tr>
      <w:tr w:rsidR="002F02CC" w:rsidRPr="009C344E" w14:paraId="64B01D04" w14:textId="77777777" w:rsidTr="001A646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DBC395" w14:textId="1DC3DFFB" w:rsidR="002F02CC" w:rsidRPr="009C344E" w:rsidRDefault="002F02CC" w:rsidP="00B03818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IV</w:t>
            </w:r>
          </w:p>
        </w:tc>
        <w:tc>
          <w:tcPr>
            <w:tcW w:w="8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7500E5" w14:textId="7F22CFD3" w:rsidR="002F02CC" w:rsidRPr="009C344E" w:rsidRDefault="002F02CC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Odbiornik/sygnalizator świetlny dla osób niesłyszących i słabosłyszących</w:t>
            </w:r>
          </w:p>
        </w:tc>
      </w:tr>
      <w:tr w:rsidR="00F9594C" w:rsidRPr="009C344E" w14:paraId="760005C6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529760" w14:textId="77777777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864412" w14:textId="77777777" w:rsidR="00F9594C" w:rsidRPr="009C344E" w:rsidRDefault="00F9594C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EE4CAA" w14:textId="77777777" w:rsidR="00F9594C" w:rsidRPr="009C344E" w:rsidRDefault="00F9594C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A62B48" w:rsidRPr="009C344E" w14:paraId="31495EB4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6BF8" w14:textId="1585DED7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10A4" w14:textId="059C4D2C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2DAF" w14:textId="0C44A685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Odbiornik bezprzewodowego systemu sygnalizacyjnego przeznaczony dla osób niesłyszących i słabosłyszących, informujący użytkownika o zdarzeniach za pomocą intensywnego sygnału świetlnego.</w:t>
            </w:r>
          </w:p>
        </w:tc>
      </w:tr>
      <w:tr w:rsidR="00A62B48" w:rsidRPr="009C344E" w14:paraId="5D2A82B6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E7D8" w14:textId="77EA35B8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3C1C" w14:textId="1624AA41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Odbiór sygnałów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D491" w14:textId="139330A6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Bezprzewodowy odbiór sygnałów z kompatybilnych nadajników i czujników systemu.</w:t>
            </w:r>
          </w:p>
        </w:tc>
      </w:tr>
      <w:tr w:rsidR="00A62B48" w:rsidRPr="009C344E" w14:paraId="7D231E28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5742" w14:textId="65111C69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6254" w14:textId="18037637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Rodzaje zdarzeń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2B2D" w14:textId="012A439C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sygnalizowania różnych zdarzeń, w tym co najmniej aktywacji czujnika dziecka, dzwonka/drzwi, telefonu oraz alarmu pożarowego – po zastosowaniu odpowiednich kompatybilnych nadajników.</w:t>
            </w:r>
          </w:p>
        </w:tc>
      </w:tr>
      <w:tr w:rsidR="00A62B48" w:rsidRPr="009C344E" w14:paraId="4D6FAFA4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E94E" w14:textId="6D04DFE4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2A14" w14:textId="091513C4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Sygnalizacja świetlna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2BD0" w14:textId="141BEBFE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Wbudowane źródło intensywnego światła błyskowego o natężeniu co najmniej 30 cd lub rozwiązanie równoważne zapewniające wyraźną sygnalizację wzrokową.</w:t>
            </w:r>
          </w:p>
        </w:tc>
      </w:tr>
      <w:tr w:rsidR="00A62B48" w:rsidRPr="009C344E" w14:paraId="0E3D2924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01B1" w14:textId="411F2F9D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B858" w14:textId="12DD4C31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Identyfikacja zdarzeń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E807" w14:textId="51DDC972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Optyczne rozróżnianie rodzaju odebranego zdarzenia za pomocą kolorowych wskaźników LED lub równoważnego, jednoznacznego systemu wizualnej identyfikacji zdarzeń.</w:t>
            </w:r>
          </w:p>
        </w:tc>
      </w:tr>
      <w:tr w:rsidR="00A62B48" w:rsidRPr="009C344E" w14:paraId="3B35B6E0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0053" w14:textId="6134BC14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5D7A" w14:textId="50EB7B15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Kierowanie sygnałem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C552" w14:textId="76C30B8A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zmiany kierunku emitowanego światła, np. poprzez obracany element świetlny.</w:t>
            </w:r>
          </w:p>
        </w:tc>
      </w:tr>
      <w:tr w:rsidR="00A62B48" w:rsidRPr="009C344E" w14:paraId="5652CA35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9248" w14:textId="68A916C8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A501" w14:textId="4394EA62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Zasięg systemu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F0D4" w14:textId="2078A75B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Zasięg komunikacji bezprzewodowej w otwartej przestrzeni co najmniej 50 m, z możliwością uzyskania większego zasięgu zależnie od zastosowanego systemu i warunków otoczenia.</w:t>
            </w:r>
          </w:p>
        </w:tc>
      </w:tr>
      <w:tr w:rsidR="00A62B48" w:rsidRPr="009C344E" w14:paraId="076B8107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074E" w14:textId="095CC0D9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042B" w14:textId="44B09D23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Wibrator zewnętrzny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AE60" w14:textId="1796A237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podłączenia kompatybilnego wibratora łóżkowego/padu wibracyjnego umożliwiającego dodatkową sygnalizację zdarzeń za pomocą wibracji.</w:t>
            </w:r>
          </w:p>
        </w:tc>
      </w:tr>
      <w:tr w:rsidR="00A62B48" w:rsidRPr="009C344E" w14:paraId="6C1E7C9E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207D" w14:textId="285062CE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4EF4" w14:textId="1162CFF8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Telefon stacjonarny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9D8F" w14:textId="6C087322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współpracy z analogową linią telefoniczną bezpośrednio lub za pomocą elementu systemowego przewidzianego przez producenta.</w:t>
            </w:r>
          </w:p>
        </w:tc>
      </w:tr>
      <w:tr w:rsidR="00A62B48" w:rsidRPr="009C344E" w14:paraId="70F9164D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8B4D" w14:textId="7AAED4D9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D506" w14:textId="4C2126FB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Urządzenia mobilne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2F07" w14:textId="153B50AC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współpracy z telefonem komórkowym/tabletem po zastosowaniu kompatybilnego modułu/czujnika, jeżeli jest wymagany przez konstrukcję systemu.</w:t>
            </w:r>
          </w:p>
        </w:tc>
      </w:tr>
      <w:tr w:rsidR="00A62B48" w:rsidRPr="009C344E" w14:paraId="1A259209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81BF" w14:textId="5330DAA2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7B51" w14:textId="05602311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Test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A0DF" w14:textId="042B0186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umożliwiająca sprawdzenie działania urządzenia.</w:t>
            </w:r>
          </w:p>
        </w:tc>
      </w:tr>
      <w:tr w:rsidR="00A62B48" w:rsidRPr="009C344E" w14:paraId="3CDA5A5E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69C1" w14:textId="1668F583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C350" w14:textId="21DE110D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C8BA" w14:textId="5768A0E0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 sieciowe; odpowiedni zasilacz sieciowy dostarczony wraz z urządzeniem.</w:t>
            </w:r>
          </w:p>
        </w:tc>
      </w:tr>
      <w:tr w:rsidR="00A62B48" w:rsidRPr="009C344E" w14:paraId="31F7457C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A7D6" w14:textId="20C2D001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73E3" w14:textId="169E2BBC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 awaryjne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BFAE" w14:textId="265A0B9F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zaoferowania wariantu wyposażonego w zasilanie awaryjne umożliwiające działanie odbiornika podczas zaniku zasilania sieciowego.</w:t>
            </w:r>
          </w:p>
        </w:tc>
      </w:tr>
      <w:tr w:rsidR="00A62B48" w:rsidRPr="009C344E" w14:paraId="07435F57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05B" w14:textId="32F0F8E6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C033" w14:textId="6BBA861C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46C3" w14:textId="3D4DCC7E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Pełna współpraca z czujnikiem płaczu dziecka oraz wzmacniaczem/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repeaterem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zaoferowanymi w ramach tego samego zestawu dla osób niesłyszących.</w:t>
            </w:r>
          </w:p>
        </w:tc>
      </w:tr>
      <w:tr w:rsidR="00A62B48" w:rsidRPr="009C344E" w14:paraId="7C05DC61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647D" w14:textId="6EB18FA4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DCBD" w14:textId="37FF2DB0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0385" w14:textId="362973DC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Wszystkie elementy niezbędne do podstawowego uruchomienia i zasilania odbiornika muszą znajdować się w zestawie.</w:t>
            </w:r>
          </w:p>
        </w:tc>
      </w:tr>
      <w:tr w:rsidR="00A62B48" w:rsidRPr="009C344E" w14:paraId="493698D7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4E84" w14:textId="3230C614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1F0F" w14:textId="6BD04784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34B9" w14:textId="364B068A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Urządzenie fabrycznie nowe, kompletne i gotowe do użytkowania </w:t>
            </w:r>
            <w:r w:rsidRPr="009C344E">
              <w:rPr>
                <w:rFonts w:ascii="Arial" w:hAnsi="Arial" w:cs="Arial"/>
                <w:sz w:val="20"/>
              </w:rPr>
              <w:lastRenderedPageBreak/>
              <w:t>zgodnie z przeznaczeniem.</w:t>
            </w:r>
          </w:p>
        </w:tc>
      </w:tr>
      <w:tr w:rsidR="00A62B48" w:rsidRPr="009C344E" w14:paraId="268DE307" w14:textId="77777777" w:rsidTr="001A646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45621E" w14:textId="68C7890B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lastRenderedPageBreak/>
              <w:t>V</w:t>
            </w:r>
          </w:p>
        </w:tc>
        <w:tc>
          <w:tcPr>
            <w:tcW w:w="8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661058" w14:textId="0E58BC1B" w:rsidR="00A62B48" w:rsidRPr="009C344E" w:rsidRDefault="00A62B48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Wzmacniacz/</w:t>
            </w:r>
            <w:proofErr w:type="spellStart"/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repeater</w:t>
            </w:r>
            <w:proofErr w:type="spellEnd"/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 xml:space="preserve"> bezprzewodowego systemu sygnalizacyjnego dla osób niesłyszących i słabosłyszących</w:t>
            </w:r>
          </w:p>
        </w:tc>
      </w:tr>
      <w:tr w:rsidR="00F9594C" w:rsidRPr="009C344E" w14:paraId="0EBBA20F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6BF14F" w14:textId="77777777" w:rsidR="00F9594C" w:rsidRPr="009C344E" w:rsidRDefault="00F9594C" w:rsidP="00B03818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15239E" w14:textId="77777777" w:rsidR="00F9594C" w:rsidRPr="009C344E" w:rsidRDefault="00F9594C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04158D" w14:textId="77777777" w:rsidR="00F9594C" w:rsidRPr="009C344E" w:rsidRDefault="00F9594C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A62B48" w:rsidRPr="009C344E" w14:paraId="3F8C7548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D923" w14:textId="28D622BB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FCB1" w14:textId="0AE8C5B0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D823" w14:textId="2CBE4C60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przeznaczone do zwiększania zasięgu bezprzewodowego systemu powiadamiania i sygnalizacji zdarzeń dla osób niesłyszących i słabosłyszących.</w:t>
            </w:r>
          </w:p>
        </w:tc>
      </w:tr>
      <w:tr w:rsidR="00A62B48" w:rsidRPr="009C344E" w14:paraId="4C4D3A50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1856" w14:textId="51DC9D44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522A" w14:textId="26843406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Funkcja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repeatera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F492" w14:textId="1BE89A92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Automatyczne odbieranie sygnałów radiowych z kompatybilnych nadajników/czujników oraz ich retransmisja do kompatybilnych odbiorników/sygnalizatorów.</w:t>
            </w:r>
          </w:p>
        </w:tc>
      </w:tr>
      <w:tr w:rsidR="00A62B48" w:rsidRPr="009C344E" w14:paraId="36C60897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EE86" w14:textId="24D846A6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595A" w14:textId="628CDFE2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Zwiększenie zasięgu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C742" w14:textId="2DDC125A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zwiększenia zasięgu systemu w budynkach, dużych pomieszczeniach oraz miejscach, w których przeszkody lub odległość ograniczają bezpośrednią transmisję sygnału.</w:t>
            </w:r>
          </w:p>
        </w:tc>
      </w:tr>
      <w:tr w:rsidR="00A62B48" w:rsidRPr="009C344E" w14:paraId="0C4B1239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6BFC" w14:textId="437131A0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884C" w14:textId="0363F03C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Zasięg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BF13" w14:textId="2A1FE089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Zasięg transmisji do co najmniej 250 m w otwartej przestrzeni, z dopuszczeniem zmniejszenia rzeczywistego zasięgu w budynkach zależnie od warunków propagacji sygnału.</w:t>
            </w:r>
          </w:p>
        </w:tc>
      </w:tr>
      <w:tr w:rsidR="00A62B48" w:rsidRPr="009C344E" w14:paraId="0E98F67A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D1C6" w14:textId="25D7D1EF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7432" w14:textId="2AD99F98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nadajnika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5EC7" w14:textId="2E19884D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pracy urządzenia również jako wielofunkcyjny nadajnik systemu.</w:t>
            </w:r>
          </w:p>
        </w:tc>
      </w:tr>
      <w:tr w:rsidR="00A62B48" w:rsidRPr="009C344E" w14:paraId="1B9B907F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554E" w14:textId="10A4707C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408A" w14:textId="243324BF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Aktywacja ręczna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D89C" w14:textId="2939CE5E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ręcznego wywołania sygnału za pomocą przycisku znajdującego się na urządzeniu.</w:t>
            </w:r>
          </w:p>
        </w:tc>
      </w:tr>
      <w:tr w:rsidR="00A62B48" w:rsidRPr="009C344E" w14:paraId="67E5CF1F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17FA" w14:textId="2DCF3089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A25F" w14:textId="27ECA92D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Zewnętrzny wyzwalacz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D41A" w14:textId="7D786FBC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Wejście umożliwiające podłączenie zewnętrznego urządzenia wyzwalającego, np. maty naciskowej, czujnika magnetycznego lub rozwiązania o równoważnej funkcji.</w:t>
            </w:r>
          </w:p>
        </w:tc>
      </w:tr>
      <w:tr w:rsidR="00A62B48" w:rsidRPr="009C344E" w14:paraId="64AC58CC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C4D4" w14:textId="5410C3F8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00C9" w14:textId="4649FBDE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Rozróżnianie wyzwalania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FDF4" w14:textId="675D5EB5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rozróżnienia aktywacji przyciskiem i aktywacji zewnętrznym wyzwalaczem oraz przekazywania odpowiednio różnych sygnałów/wzorców powiadomień do odbiorników.</w:t>
            </w:r>
          </w:p>
        </w:tc>
      </w:tr>
      <w:tr w:rsidR="00A62B48" w:rsidRPr="009C344E" w14:paraId="3216AE51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7E2C" w14:textId="254D429A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45AF" w14:textId="5A566365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 podstawowe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3366" w14:textId="2D6D9C47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 sieciowe za pomocą odpowiedniego adaptera/zasilacza.</w:t>
            </w:r>
          </w:p>
        </w:tc>
      </w:tr>
      <w:tr w:rsidR="00A62B48" w:rsidRPr="009C344E" w14:paraId="5161C86D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203C" w14:textId="6965E9CF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6A3A" w14:textId="533DD880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 awaryjne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F10A" w14:textId="64FBA3DE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Wbudowane zasilanie awaryjne umożliwiające dalszą pracę urządzenia w przypadku zaniku zasilania sieciowego.</w:t>
            </w:r>
          </w:p>
        </w:tc>
      </w:tr>
      <w:tr w:rsidR="00A62B48" w:rsidRPr="009C344E" w14:paraId="02C8EE35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4734" w14:textId="04606A01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5AD4" w14:textId="0B1CF79E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2EB0" w14:textId="42DDE79E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Pełna współpraca z nadajnikami/czujnikami i odbiornikami zaoferowanymi w ramach bezprzewodowego systemu sygnalizacyjnego stanowiącego część zestawu dla osób niesłyszących i słabosłyszących.</w:t>
            </w:r>
          </w:p>
        </w:tc>
      </w:tr>
      <w:tr w:rsidR="00A62B48" w:rsidRPr="009C344E" w14:paraId="4D14A48B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5F8B" w14:textId="112D1432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201B" w14:textId="22C1510B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w ramach zestawu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5FA8" w14:textId="04430910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musi współpracować co najmniej z zaoferowanym czujnikiem płaczu dziecka oraz sygnalizatorem świetlnym, bez konieczności zakupu dodatkowego urządzenia pośredniczącego nieujętego w ofercie.</w:t>
            </w:r>
          </w:p>
        </w:tc>
      </w:tr>
      <w:tr w:rsidR="00A62B48" w:rsidRPr="009C344E" w14:paraId="5FB6505B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AB49" w14:textId="38242A7D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EA8F" w14:textId="442E373F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3E05" w14:textId="73C823B8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Co najmniej wzmacniacz/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repeater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oraz odpowiedni zasilacz sieciowy; wszystkie elementy niezbędne do uruchomienia podstawowych funkcji urządzenia.</w:t>
            </w:r>
          </w:p>
        </w:tc>
      </w:tr>
      <w:tr w:rsidR="00A62B48" w:rsidRPr="009C344E" w14:paraId="28210543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32BE" w14:textId="4381D829" w:rsidR="00A62B48" w:rsidRPr="009C344E" w:rsidRDefault="00A62B48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6DE0" w14:textId="490B3203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15D3" w14:textId="52608CE2" w:rsidR="00A62B48" w:rsidRPr="009C344E" w:rsidRDefault="00A62B4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fabrycznie nowe, kompletne i gotowe do użytkowania zgodnie z przeznaczeniem</w:t>
            </w:r>
          </w:p>
        </w:tc>
      </w:tr>
      <w:tr w:rsidR="00A62B48" w:rsidRPr="009C344E" w14:paraId="27456DC3" w14:textId="77777777" w:rsidTr="001A646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D91B24" w14:textId="0D5B2F1B" w:rsidR="00A62B48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</w:t>
            </w:r>
          </w:p>
        </w:tc>
        <w:tc>
          <w:tcPr>
            <w:tcW w:w="8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F6C737" w14:textId="547E9995" w:rsidR="00A62B48" w:rsidRPr="009C344E" w:rsidRDefault="001A6461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Czujnik płaczu dziecka dla osób niesłyszących i słabosłyszących</w:t>
            </w:r>
          </w:p>
        </w:tc>
      </w:tr>
      <w:tr w:rsidR="001A6461" w:rsidRPr="009C344E" w14:paraId="7754A647" w14:textId="77777777" w:rsidTr="001A646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86BB5A" w14:textId="38E2FC51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CE5FAF" w14:textId="76F69061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399D50" w14:textId="6C0DDB16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1A6461" w:rsidRPr="009C344E" w14:paraId="205F151E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F60C" w14:textId="61785E07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E553" w14:textId="61BC0D5B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9F7B" w14:textId="06593B99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Bezprzewodowy czujnik/nadajnik przeznaczony do wykrywania płaczu lub innych dźwięków dziecka i przekazywania informacji o zdarzeniu do kompatybilnego odbiornika systemu sygnalizacyjnego dla osób niesłyszących i słabosłyszących.</w:t>
            </w:r>
          </w:p>
        </w:tc>
      </w:tr>
      <w:tr w:rsidR="001A6461" w:rsidRPr="009C344E" w14:paraId="630D6045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D4DF" w14:textId="28500066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58F6" w14:textId="202C1C27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wykrywania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A937" w14:textId="5740C880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mikrofon umożliwiający automatyczne wykrywanie dźwięku/płaczu dziecka.</w:t>
            </w:r>
          </w:p>
        </w:tc>
      </w:tr>
      <w:tr w:rsidR="001A6461" w:rsidRPr="009C344E" w14:paraId="55B74E04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9115" w14:textId="6B58C983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91CC" w14:textId="48379FD3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czułości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F74D" w14:textId="18FB3799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3 poziomy regulacji czułości mikrofonu umożliwiające dostosowanie działania urządzenia do natężenia dźwięku i warunków otoczenia.</w:t>
            </w:r>
          </w:p>
        </w:tc>
      </w:tr>
      <w:tr w:rsidR="001A6461" w:rsidRPr="009C344E" w14:paraId="4ACBEC99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DB94" w14:textId="7890A92B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9600" w14:textId="60B6C67D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Progi czułości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8B04" w14:textId="5EE98A97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Poziomy czułości obejmujące co najmniej wartości 65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dB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, 75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dB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i 85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dB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lub rozwiązanie równoważne zapewniające co najmniej trzy poziomy regulacji w porównywalnym zakresie.</w:t>
            </w:r>
          </w:p>
        </w:tc>
      </w:tr>
      <w:tr w:rsidR="001A6461" w:rsidRPr="009C344E" w14:paraId="4C489A4B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04C6" w14:textId="4076B340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1C72" w14:textId="24C76369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opóźnienia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F87D" w14:textId="103D7FB9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3 ustawienia czasu reakcji urządzenia, umożliwiające ograniczenie przypadkowych alarmów powodowanych krótkotrwałymi dźwiękami.</w:t>
            </w:r>
          </w:p>
        </w:tc>
      </w:tr>
      <w:tr w:rsidR="001A6461" w:rsidRPr="009C344E" w14:paraId="6069A797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02A5" w14:textId="2259A81D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2DC9" w14:textId="64931415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Czas reakcji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5A8D" w14:textId="797668A1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Ustawienia opóźnienia obejmujące co najmniej 1 s, 10 s i 30 s lub rozwiązanie równoważne zapewniające regulację w porównywalnym zakresie.</w:t>
            </w:r>
          </w:p>
        </w:tc>
      </w:tr>
      <w:tr w:rsidR="001A6461" w:rsidRPr="009C344E" w14:paraId="215E9ED3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39ED" w14:textId="4E98E41F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0C6C" w14:textId="5A744803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Transmisja alarmu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3E1D" w14:textId="39FB7142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Bezprzewodowe przekazywanie informacji o wykrytym zdarzeniu do kompatybilnego odbiornika lub odbiorników systemu.</w:t>
            </w:r>
          </w:p>
        </w:tc>
      </w:tr>
      <w:tr w:rsidR="001A6461" w:rsidRPr="009C344E" w14:paraId="6298943F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D8A6" w14:textId="7E34C677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2389" w14:textId="49AECD19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Zasięg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0056" w14:textId="51FF1A50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Zasięg komunikacji bezprzewodowej do co najmniej 250 m w otwartej przestrzeni, przy czym dopuszcza się zmniejszenie rzeczywistego zasięgu wewnątrz budynków w zależności od konstrukcji obiektu, przeszkód i warunków propagacji sygnału.</w:t>
            </w:r>
          </w:p>
        </w:tc>
      </w:tr>
      <w:tr w:rsidR="001A6461" w:rsidRPr="009C344E" w14:paraId="2BE80E6A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BC0F" w14:textId="42A14DEC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64FD" w14:textId="41372EED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Sygnalizacja zdarzenia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1A13" w14:textId="7D100BEA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wywołania za pośrednictwem kompatybilnego odbiornika co najmniej sygnalizacji świetlnej lub wibracyjnej dostępnej dla osoby niesłyszącej lub słabosłyszącej.</w:t>
            </w:r>
          </w:p>
        </w:tc>
      </w:tr>
      <w:tr w:rsidR="001A6461" w:rsidRPr="009C344E" w14:paraId="6F281764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C53D" w14:textId="6BA61DB2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68A2" w14:textId="5ECE2215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Sygnalizacja stanu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06E3" w14:textId="24FE798A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sygnalizacja LED umożliwiająca kontrolę działania i ustawień urządzenia.</w:t>
            </w:r>
          </w:p>
        </w:tc>
      </w:tr>
      <w:tr w:rsidR="001A6461" w:rsidRPr="009C344E" w14:paraId="2F45F2A4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4ADD" w14:textId="51896AEA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0416" w14:textId="1FD76D4C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testowa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86F4" w14:textId="2688D1BB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ręcznego wywołania sygnału testowego w celu sprawdzenia prawidłowości działania czujnika i komunikacji z odbiornikiem.</w:t>
            </w:r>
          </w:p>
        </w:tc>
      </w:tr>
      <w:tr w:rsidR="001A6461" w:rsidRPr="009C344E" w14:paraId="709B0AA7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59AB" w14:textId="69E2B398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BF73" w14:textId="3910C50E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Wejście zewnętrzne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7FCE" w14:textId="53648712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Wejście umożliwiające podłączenie dodatkowego zewnętrznego urządzenia wyzwalającego.</w:t>
            </w:r>
          </w:p>
        </w:tc>
      </w:tr>
      <w:tr w:rsidR="001A6461" w:rsidRPr="009C344E" w14:paraId="7E8CA674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5CF4" w14:textId="529EA756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E9A9" w14:textId="2B867A5E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rozbudowy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DD3F" w14:textId="61111FBE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współpracy z zewnętrznym czujnikiem/matą kontaktową umożliwiającą wykrycie dodatkowego zdarzenia, np. opuszczenia łóżka przez dziecko. Dodatkowy czujnik/mata nie musi wchodzić w skład dostawy.</w:t>
            </w:r>
          </w:p>
        </w:tc>
      </w:tr>
      <w:tr w:rsidR="001A6461" w:rsidRPr="009C344E" w14:paraId="2F70ABC4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B7FC" w14:textId="68FBB3AF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2487" w14:textId="1B291D7D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0AC3" w14:textId="135D00E1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 wymiennymi, ogólnodostępnymi bateriami.</w:t>
            </w:r>
          </w:p>
        </w:tc>
      </w:tr>
      <w:tr w:rsidR="001A6461" w:rsidRPr="009C344E" w14:paraId="5C05B5D7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3847" w14:textId="71F7819D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A681" w14:textId="3F3467FC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Czas pracy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6ADE" w14:textId="58860371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Deklarowany czas pracy na jednym komplecie standardowych baterii alkalicznych – około 6 miesięcy lub dłużej.</w:t>
            </w:r>
          </w:p>
        </w:tc>
      </w:tr>
      <w:tr w:rsidR="001A6461" w:rsidRPr="009C344E" w14:paraId="6BAE63E9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E839" w14:textId="283ED82D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BADC" w14:textId="0DF7ECD3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Montaż i ustawienie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4FD4" w14:textId="7B451026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ustawienia urządzenia na powierzchni płaskiej oraz zamontowania na ścianie.</w:t>
            </w:r>
          </w:p>
        </w:tc>
      </w:tr>
      <w:tr w:rsidR="001A6461" w:rsidRPr="009C344E" w14:paraId="31D662AC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BB85" w14:textId="2389762C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893A" w14:textId="6B872CE8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Warunki użytkowania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3A7C" w14:textId="3BD29F97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przeznaczone do użytkowania wewnątrz pomieszczeń.</w:t>
            </w:r>
          </w:p>
        </w:tc>
      </w:tr>
      <w:tr w:rsidR="001A6461" w:rsidRPr="009C344E" w14:paraId="5EE537F2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324B" w14:textId="1A413F7F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09B7" w14:textId="542DA43B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w ramach zestawu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7A3C" w14:textId="76025501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Czujnik musi być w pełni kompatybilny z zaoferowanym w ramach tego samego zestawu odbiornikiem/sygnalizatorem świetlnym oraz wzmacniaczem/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repeaterem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systemu.</w:t>
            </w:r>
          </w:p>
        </w:tc>
      </w:tr>
      <w:tr w:rsidR="001A6461" w:rsidRPr="009C344E" w14:paraId="13A531A9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2B57" w14:textId="528404F1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55B7" w14:textId="2DBE7BE0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0E4C" w14:textId="7FA3108B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Wszystkie elementy niezbędne do podstawowego uruchomienia czujnika, w tym baterie oraz elementy umożliwiające jego ustawienie lub montaż, muszą znajdować się w zestawie.</w:t>
            </w:r>
          </w:p>
        </w:tc>
      </w:tr>
      <w:tr w:rsidR="001A6461" w:rsidRPr="009C344E" w14:paraId="109C5774" w14:textId="77777777" w:rsidTr="00F9594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CEC7" w14:textId="2DBEB256" w:rsidR="001A6461" w:rsidRPr="009C344E" w:rsidRDefault="001A6461" w:rsidP="00B0381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77FC" w14:textId="07CC613E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A583" w14:textId="46BB2C63" w:rsidR="001A6461" w:rsidRPr="009C344E" w:rsidRDefault="001A646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fabrycznie nowe, kompletne i gotowe do użytkowania zgodnie z przeznaczeniem.</w:t>
            </w:r>
          </w:p>
        </w:tc>
      </w:tr>
    </w:tbl>
    <w:p w14:paraId="114E618B" w14:textId="77777777" w:rsidR="00882AA4" w:rsidRPr="009C344E" w:rsidRDefault="00882AA4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700DC34" w14:textId="17377FEC" w:rsidR="00882AA4" w:rsidRPr="009C344E" w:rsidRDefault="001A6461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 xml:space="preserve">Elementy zestawu, które zgodnie z ich przeznaczeniem tworzą system bezprzewodowej sygnalizacji </w:t>
      </w:r>
      <w:r w:rsidRPr="009C344E">
        <w:rPr>
          <w:rFonts w:ascii="Arial" w:hAnsi="Arial" w:cs="Arial"/>
          <w:sz w:val="20"/>
          <w:lang w:eastAsia="pl-PL"/>
        </w:rPr>
        <w:lastRenderedPageBreak/>
        <w:t>zdarzeń, w szczególności czujnik płaczu dziecka, sygnalizator świetlny oraz wzmacniacz/</w:t>
      </w:r>
      <w:proofErr w:type="spellStart"/>
      <w:r w:rsidRPr="009C344E">
        <w:rPr>
          <w:rFonts w:ascii="Arial" w:hAnsi="Arial" w:cs="Arial"/>
          <w:sz w:val="20"/>
          <w:lang w:eastAsia="pl-PL"/>
        </w:rPr>
        <w:t>repeater</w:t>
      </w:r>
      <w:proofErr w:type="spellEnd"/>
      <w:r w:rsidRPr="009C344E">
        <w:rPr>
          <w:rFonts w:ascii="Arial" w:hAnsi="Arial" w:cs="Arial"/>
          <w:sz w:val="20"/>
          <w:lang w:eastAsia="pl-PL"/>
        </w:rPr>
        <w:t>, muszą być ze sobą w pełni kompatybilne i umożliwiać prawidłową współpracę bez konieczności zakupu przez Zamawiającego dodatkowych urządzeń pośredniczących, licencji lub modułów nieujętych w ofercie. Wykonawca zobowiązany jest dostarczyć wszystkie elementy niezbędne do uruchomienia zaoferowanego systemu zgodnie z jego przeznaczeniem.</w:t>
      </w:r>
    </w:p>
    <w:p w14:paraId="470C6E0A" w14:textId="77777777" w:rsidR="002E50E7" w:rsidRPr="009C344E" w:rsidRDefault="002E50E7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2E6437C" w14:textId="77777777" w:rsidR="00245B59" w:rsidRPr="009C344E" w:rsidRDefault="00245B59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76E4472" w14:textId="77777777" w:rsidR="00245B59" w:rsidRPr="009C344E" w:rsidRDefault="00245B59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C0B3AF7" w14:textId="52D92A39" w:rsidR="00245B59" w:rsidRPr="009C344E" w:rsidRDefault="007B5CBB" w:rsidP="00B03818">
      <w:pPr>
        <w:pStyle w:val="Nagwek1"/>
        <w:numPr>
          <w:ilvl w:val="0"/>
          <w:numId w:val="44"/>
        </w:numPr>
        <w:ind w:leftChars="0" w:firstLineChars="0"/>
        <w:textDirection w:val="lrTb"/>
        <w:rPr>
          <w:rFonts w:ascii="Arial" w:hAnsi="Arial" w:cs="Arial"/>
          <w:sz w:val="20"/>
          <w:szCs w:val="22"/>
          <w:lang w:eastAsia="pl-PL"/>
        </w:rPr>
      </w:pPr>
      <w:bookmarkStart w:id="10" w:name="_Toc243326192"/>
      <w:r w:rsidRPr="009C344E">
        <w:rPr>
          <w:rFonts w:ascii="Arial" w:hAnsi="Arial" w:cs="Arial"/>
          <w:bCs/>
          <w:sz w:val="20"/>
          <w:szCs w:val="22"/>
          <w:lang w:eastAsia="pl-PL"/>
        </w:rPr>
        <w:t>Zestaw do tworzenia filmów oraz zdjęć</w:t>
      </w:r>
      <w:r w:rsidR="00245B59" w:rsidRPr="009C344E">
        <w:rPr>
          <w:rFonts w:ascii="Arial" w:hAnsi="Arial" w:cs="Arial"/>
          <w:bCs/>
          <w:sz w:val="20"/>
          <w:szCs w:val="22"/>
          <w:lang w:eastAsia="pl-PL"/>
        </w:rPr>
        <w:t>:</w:t>
      </w:r>
      <w:bookmarkEnd w:id="10"/>
      <w:r w:rsidR="00245B59" w:rsidRPr="009C344E">
        <w:rPr>
          <w:rFonts w:ascii="Arial" w:hAnsi="Arial" w:cs="Arial"/>
          <w:bCs/>
          <w:sz w:val="20"/>
          <w:szCs w:val="22"/>
          <w:lang w:eastAsia="pl-PL"/>
        </w:rPr>
        <w:t xml:space="preserve"> 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7367"/>
        <w:gridCol w:w="1275"/>
      </w:tblGrid>
      <w:tr w:rsidR="00245B59" w:rsidRPr="009C344E" w14:paraId="266C9259" w14:textId="77777777" w:rsidTr="00B0381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E1F51E" w14:textId="77777777" w:rsidR="00245B59" w:rsidRPr="009C344E" w:rsidRDefault="00245B59" w:rsidP="003D0A02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7337" w:type="dxa"/>
            <w:vAlign w:val="center"/>
            <w:hideMark/>
          </w:tcPr>
          <w:p w14:paraId="48853C37" w14:textId="77777777" w:rsidR="00245B59" w:rsidRPr="009C344E" w:rsidRDefault="00245B59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Element</w:t>
            </w:r>
          </w:p>
        </w:tc>
        <w:tc>
          <w:tcPr>
            <w:tcW w:w="1230" w:type="dxa"/>
            <w:vAlign w:val="center"/>
            <w:hideMark/>
          </w:tcPr>
          <w:p w14:paraId="3A63EC49" w14:textId="77777777" w:rsidR="00245B59" w:rsidRPr="009C344E" w:rsidRDefault="00245B59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Ilość</w:t>
            </w:r>
          </w:p>
        </w:tc>
      </w:tr>
      <w:tr w:rsidR="00245B59" w:rsidRPr="009C344E" w14:paraId="67039ED8" w14:textId="77777777" w:rsidTr="00B038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373467" w14:textId="6C7C92C6" w:rsidR="00245B59" w:rsidRPr="009C344E" w:rsidRDefault="00B03818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7337" w:type="dxa"/>
            <w:vAlign w:val="center"/>
            <w:hideMark/>
          </w:tcPr>
          <w:p w14:paraId="16E2259E" w14:textId="7C75B68E" w:rsidR="00245B59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Kompaktowa kamera cyfrowa z 3-osiowym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gimbalem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i zestawem akcesoriów do tworzenia materiałów filmowych</w:t>
            </w:r>
          </w:p>
        </w:tc>
        <w:tc>
          <w:tcPr>
            <w:tcW w:w="1230" w:type="dxa"/>
            <w:vAlign w:val="center"/>
            <w:hideMark/>
          </w:tcPr>
          <w:p w14:paraId="7CC9DBD6" w14:textId="3A3E9734" w:rsidR="00245B59" w:rsidRPr="009C344E" w:rsidRDefault="00F97C8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  <w:r w:rsidR="00245B59" w:rsidRPr="009C344E">
              <w:rPr>
                <w:rFonts w:ascii="Arial" w:hAnsi="Arial" w:cs="Arial"/>
                <w:sz w:val="20"/>
              </w:rPr>
              <w:t xml:space="preserve"> szt.</w:t>
            </w:r>
          </w:p>
        </w:tc>
      </w:tr>
      <w:tr w:rsidR="00245B59" w:rsidRPr="009C344E" w14:paraId="4100D424" w14:textId="77777777" w:rsidTr="00B038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F1B949" w14:textId="08FB090C" w:rsidR="00245B59" w:rsidRPr="009C344E" w:rsidRDefault="00B03818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</w:t>
            </w:r>
          </w:p>
        </w:tc>
        <w:tc>
          <w:tcPr>
            <w:tcW w:w="7337" w:type="dxa"/>
            <w:vAlign w:val="center"/>
            <w:hideMark/>
          </w:tcPr>
          <w:p w14:paraId="245DDFD1" w14:textId="4C47227B" w:rsidR="00245B59" w:rsidRPr="009C344E" w:rsidRDefault="00B03818" w:rsidP="00AE6C65">
            <w:pPr>
              <w:pStyle w:val="Tekstpodstawowy"/>
              <w:rPr>
                <w:rFonts w:ascii="Arial" w:hAnsi="Arial" w:cs="Arial"/>
                <w:sz w:val="20"/>
                <w:highlight w:val="yellow"/>
              </w:rPr>
            </w:pPr>
            <w:r w:rsidRPr="009C344E">
              <w:rPr>
                <w:rFonts w:ascii="Arial" w:hAnsi="Arial" w:cs="Arial"/>
                <w:sz w:val="20"/>
              </w:rPr>
              <w:t>Bezprzewodowy zestaw mikrofonowy – 2 nadajniki + 1 odbiornik + etui ładujące</w:t>
            </w:r>
          </w:p>
        </w:tc>
        <w:tc>
          <w:tcPr>
            <w:tcW w:w="1230" w:type="dxa"/>
            <w:vAlign w:val="center"/>
            <w:hideMark/>
          </w:tcPr>
          <w:p w14:paraId="4060148A" w14:textId="078ABF63" w:rsidR="00245B59" w:rsidRPr="009C344E" w:rsidRDefault="00B03818" w:rsidP="00B03818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komplet</w:t>
            </w:r>
          </w:p>
        </w:tc>
      </w:tr>
      <w:tr w:rsidR="00245B59" w:rsidRPr="009C344E" w14:paraId="2A27B748" w14:textId="77777777" w:rsidTr="00B038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73308" w14:textId="53E24D96" w:rsidR="00245B59" w:rsidRPr="009C344E" w:rsidRDefault="00B03818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III</w:t>
            </w:r>
          </w:p>
        </w:tc>
        <w:tc>
          <w:tcPr>
            <w:tcW w:w="7337" w:type="dxa"/>
            <w:vAlign w:val="center"/>
            <w:hideMark/>
          </w:tcPr>
          <w:p w14:paraId="75CD9E75" w14:textId="04A87C4C" w:rsidR="00245B59" w:rsidRPr="009C344E" w:rsidRDefault="00B03818" w:rsidP="00AE6C65">
            <w:pPr>
              <w:pStyle w:val="Tekstpodstawowy"/>
              <w:rPr>
                <w:rFonts w:ascii="Arial" w:hAnsi="Arial" w:cs="Arial"/>
                <w:sz w:val="20"/>
                <w:highlight w:val="yellow"/>
              </w:rPr>
            </w:pPr>
            <w:r w:rsidRPr="009C344E">
              <w:rPr>
                <w:rFonts w:ascii="Arial" w:hAnsi="Arial" w:cs="Arial"/>
                <w:sz w:val="20"/>
              </w:rPr>
              <w:t>Kamera sportowa do rejestracji materiałów foto i wideo</w:t>
            </w:r>
          </w:p>
        </w:tc>
        <w:tc>
          <w:tcPr>
            <w:tcW w:w="1230" w:type="dxa"/>
            <w:vAlign w:val="center"/>
            <w:hideMark/>
          </w:tcPr>
          <w:p w14:paraId="6C44E590" w14:textId="17EE4528" w:rsidR="00245B59" w:rsidRPr="009C344E" w:rsidRDefault="00F97C8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  <w:r w:rsidR="00245B59" w:rsidRPr="009C344E">
              <w:rPr>
                <w:rFonts w:ascii="Arial" w:hAnsi="Arial" w:cs="Arial"/>
                <w:sz w:val="20"/>
              </w:rPr>
              <w:t xml:space="preserve"> szt.</w:t>
            </w:r>
          </w:p>
        </w:tc>
      </w:tr>
      <w:tr w:rsidR="00B03818" w:rsidRPr="009C344E" w14:paraId="557FF4FC" w14:textId="77777777" w:rsidTr="00B0381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F56CE" w14:textId="77677A55" w:rsidR="00B03818" w:rsidRPr="009C344E" w:rsidRDefault="00B03818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IV</w:t>
            </w: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1D389" w14:textId="57CD1899" w:rsidR="00B03818" w:rsidRPr="009C344E" w:rsidRDefault="00B03818" w:rsidP="00B03818">
            <w:pPr>
              <w:pStyle w:val="Tekstpodstawowy"/>
              <w:rPr>
                <w:rFonts w:ascii="Arial" w:hAnsi="Arial" w:cs="Arial"/>
                <w:sz w:val="20"/>
                <w:highlight w:val="yellow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Karta pamięci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microSDXC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1 TB do rejestracji materiałów foto i wideo</w:t>
            </w:r>
          </w:p>
        </w:tc>
        <w:tc>
          <w:tcPr>
            <w:tcW w:w="1230" w:type="dxa"/>
            <w:vAlign w:val="center"/>
          </w:tcPr>
          <w:p w14:paraId="5FCCF92C" w14:textId="5415B65D" w:rsidR="00B03818" w:rsidRPr="009C344E" w:rsidRDefault="00B03818" w:rsidP="00B03818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  <w:tr w:rsidR="00B03818" w:rsidRPr="009C344E" w14:paraId="278E4F07" w14:textId="77777777" w:rsidTr="00B0381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3F3C7" w14:textId="7516A695" w:rsidR="00B03818" w:rsidRPr="009C344E" w:rsidRDefault="00B03818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</w:t>
            </w: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BE26C" w14:textId="3516DB90" w:rsidR="00B03818" w:rsidRPr="009C344E" w:rsidRDefault="00B03818" w:rsidP="00B03818">
            <w:pPr>
              <w:pStyle w:val="Tekstpodstawowy"/>
              <w:rPr>
                <w:rFonts w:ascii="Arial" w:hAnsi="Arial" w:cs="Arial"/>
                <w:sz w:val="20"/>
                <w:highlight w:val="yellow"/>
              </w:rPr>
            </w:pPr>
            <w:proofErr w:type="spellStart"/>
            <w:r w:rsidRPr="009C344E">
              <w:rPr>
                <w:rFonts w:ascii="Arial" w:hAnsi="Arial" w:cs="Arial"/>
                <w:sz w:val="20"/>
              </w:rPr>
              <w:t>Pełnoklatkowy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bezlusterkowy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aparat fotograficzny z obiektywem zmiennoogniskowym</w:t>
            </w:r>
          </w:p>
        </w:tc>
        <w:tc>
          <w:tcPr>
            <w:tcW w:w="1230" w:type="dxa"/>
            <w:vAlign w:val="center"/>
          </w:tcPr>
          <w:p w14:paraId="3E0A2DDD" w14:textId="4EF2DFD6" w:rsidR="00B03818" w:rsidRPr="009C344E" w:rsidRDefault="00B03818" w:rsidP="00B03818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</w:tbl>
    <w:p w14:paraId="50AF0345" w14:textId="77777777" w:rsidR="00245B59" w:rsidRPr="009C344E" w:rsidRDefault="00245B59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E016372" w14:textId="77777777" w:rsidR="00245B59" w:rsidRPr="009C344E" w:rsidRDefault="00245B59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>Tabela nr 10: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2202"/>
        <w:gridCol w:w="6463"/>
      </w:tblGrid>
      <w:tr w:rsidR="007B5CBB" w:rsidRPr="009C344E" w14:paraId="70701A2C" w14:textId="77777777" w:rsidTr="00B97906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8CE186E" w14:textId="0139BCD9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I</w:t>
            </w:r>
          </w:p>
        </w:tc>
        <w:tc>
          <w:tcPr>
            <w:tcW w:w="8590" w:type="dxa"/>
            <w:gridSpan w:val="2"/>
            <w:shd w:val="clear" w:color="auto" w:fill="D9D9D9" w:themeFill="background1" w:themeFillShade="D9"/>
            <w:vAlign w:val="center"/>
          </w:tcPr>
          <w:p w14:paraId="64D592DD" w14:textId="1DAE4C0A" w:rsidR="007B5CBB" w:rsidRPr="009C344E" w:rsidRDefault="007B5CBB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 xml:space="preserve">Kompaktowa kamera cyfrowa z 3-osiowym </w:t>
            </w:r>
            <w:proofErr w:type="spellStart"/>
            <w:r w:rsidRPr="009C344E">
              <w:rPr>
                <w:rFonts w:ascii="Arial" w:hAnsi="Arial" w:cs="Arial"/>
                <w:b/>
                <w:bCs/>
                <w:sz w:val="20"/>
              </w:rPr>
              <w:t>gimbalem</w:t>
            </w:r>
            <w:proofErr w:type="spellEnd"/>
            <w:r w:rsidRPr="009C344E">
              <w:rPr>
                <w:rFonts w:ascii="Arial" w:hAnsi="Arial" w:cs="Arial"/>
                <w:b/>
                <w:bCs/>
                <w:sz w:val="20"/>
              </w:rPr>
              <w:t xml:space="preserve"> i zestawem akcesoriów do tworzenia materiałów filmowych</w:t>
            </w:r>
          </w:p>
        </w:tc>
      </w:tr>
      <w:tr w:rsidR="00245B59" w:rsidRPr="009C344E" w14:paraId="4436A87E" w14:textId="77777777" w:rsidTr="005B7EB7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09D02B1" w14:textId="77777777" w:rsidR="00245B59" w:rsidRPr="009C344E" w:rsidRDefault="00245B59" w:rsidP="003D0A02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27CF6FF" w14:textId="77777777" w:rsidR="00245B59" w:rsidRPr="009C344E" w:rsidRDefault="00245B59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Parametr</w:t>
            </w:r>
          </w:p>
        </w:tc>
        <w:tc>
          <w:tcPr>
            <w:tcW w:w="6418" w:type="dxa"/>
            <w:shd w:val="clear" w:color="auto" w:fill="D9D9D9" w:themeFill="background1" w:themeFillShade="D9"/>
            <w:vAlign w:val="center"/>
          </w:tcPr>
          <w:p w14:paraId="3F1C8567" w14:textId="77777777" w:rsidR="00245B59" w:rsidRPr="009C344E" w:rsidRDefault="00245B59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Minimalne wymagania</w:t>
            </w:r>
          </w:p>
        </w:tc>
      </w:tr>
      <w:tr w:rsidR="007B5CBB" w:rsidRPr="009C344E" w14:paraId="4D9B84A3" w14:textId="77777777" w:rsidTr="005B7EB7">
        <w:trPr>
          <w:tblCellSpacing w:w="15" w:type="dxa"/>
        </w:trPr>
        <w:tc>
          <w:tcPr>
            <w:tcW w:w="0" w:type="auto"/>
            <w:hideMark/>
          </w:tcPr>
          <w:p w14:paraId="7FEACF13" w14:textId="233421A7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hideMark/>
          </w:tcPr>
          <w:p w14:paraId="6E16FBEB" w14:textId="51828E8B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02CB557E" w14:textId="4ABAE654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Kompaktowa kamera cyfrowa przeznaczona do wykonywania wysokiej jakości nagrań filmowych i zdjęć, wyposażona w zintegrowany system mechanicznej stabilizacji obrazu.</w:t>
            </w:r>
          </w:p>
        </w:tc>
      </w:tr>
      <w:tr w:rsidR="007B5CBB" w:rsidRPr="009C344E" w14:paraId="27E61C3B" w14:textId="77777777" w:rsidTr="005B7EB7">
        <w:trPr>
          <w:tblCellSpacing w:w="15" w:type="dxa"/>
        </w:trPr>
        <w:tc>
          <w:tcPr>
            <w:tcW w:w="0" w:type="auto"/>
            <w:hideMark/>
          </w:tcPr>
          <w:p w14:paraId="623C2E18" w14:textId="7B990555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hideMark/>
          </w:tcPr>
          <w:p w14:paraId="39C12723" w14:textId="03229AD4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Matryca</w:t>
            </w:r>
          </w:p>
        </w:tc>
        <w:tc>
          <w:tcPr>
            <w:tcW w:w="6418" w:type="dxa"/>
            <w:hideMark/>
          </w:tcPr>
          <w:p w14:paraId="42072A14" w14:textId="7DEB3ED0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Matryca CMOS o rozmiarze minimum 1".</w:t>
            </w:r>
          </w:p>
        </w:tc>
      </w:tr>
      <w:tr w:rsidR="007B5CBB" w:rsidRPr="009C344E" w14:paraId="2464EB47" w14:textId="77777777" w:rsidTr="005B7EB7">
        <w:trPr>
          <w:tblCellSpacing w:w="15" w:type="dxa"/>
        </w:trPr>
        <w:tc>
          <w:tcPr>
            <w:tcW w:w="0" w:type="auto"/>
            <w:hideMark/>
          </w:tcPr>
          <w:p w14:paraId="41D5CA8A" w14:textId="53DB0BEB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hideMark/>
          </w:tcPr>
          <w:p w14:paraId="41C7F86F" w14:textId="5FDB686B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Rozdzielczość matrycy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2F928E2C" w14:textId="187214EF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35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7B5CBB" w:rsidRPr="009C344E" w14:paraId="4B750F5F" w14:textId="77777777" w:rsidTr="005B7EB7">
        <w:trPr>
          <w:tblCellSpacing w:w="15" w:type="dxa"/>
        </w:trPr>
        <w:tc>
          <w:tcPr>
            <w:tcW w:w="0" w:type="auto"/>
            <w:hideMark/>
          </w:tcPr>
          <w:p w14:paraId="4EA2CC99" w14:textId="07CDEAD1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hideMark/>
          </w:tcPr>
          <w:p w14:paraId="568FE033" w14:textId="416333C7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Rozdzielczość wideo</w:t>
            </w:r>
          </w:p>
        </w:tc>
        <w:tc>
          <w:tcPr>
            <w:tcW w:w="6418" w:type="dxa"/>
            <w:hideMark/>
          </w:tcPr>
          <w:p w14:paraId="6898DD77" w14:textId="6E73D5BB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Nagrywanie materiału w rozdzielczości minimum 3840 × 2160 pikseli (4K).</w:t>
            </w:r>
          </w:p>
        </w:tc>
      </w:tr>
      <w:tr w:rsidR="007B5CBB" w:rsidRPr="009C344E" w14:paraId="1347B727" w14:textId="77777777" w:rsidTr="005B7EB7">
        <w:trPr>
          <w:tblCellSpacing w:w="15" w:type="dxa"/>
        </w:trPr>
        <w:tc>
          <w:tcPr>
            <w:tcW w:w="0" w:type="auto"/>
            <w:hideMark/>
          </w:tcPr>
          <w:p w14:paraId="64DB93FD" w14:textId="38DC925B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hideMark/>
          </w:tcPr>
          <w:p w14:paraId="56C94100" w14:textId="4B9C8955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Nagrywanie 4K</w:t>
            </w:r>
          </w:p>
        </w:tc>
        <w:tc>
          <w:tcPr>
            <w:tcW w:w="6418" w:type="dxa"/>
            <w:hideMark/>
          </w:tcPr>
          <w:p w14:paraId="01CF9304" w14:textId="65ECBD2B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nagrywania 4K z szybkością minimum 60 kl./s.</w:t>
            </w:r>
          </w:p>
        </w:tc>
      </w:tr>
      <w:tr w:rsidR="007B5CBB" w:rsidRPr="009C344E" w14:paraId="57781F4D" w14:textId="77777777" w:rsidTr="005B7EB7">
        <w:trPr>
          <w:tblCellSpacing w:w="15" w:type="dxa"/>
        </w:trPr>
        <w:tc>
          <w:tcPr>
            <w:tcW w:w="0" w:type="auto"/>
            <w:hideMark/>
          </w:tcPr>
          <w:p w14:paraId="414A1D93" w14:textId="2141724E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hideMark/>
          </w:tcPr>
          <w:p w14:paraId="535D690B" w14:textId="121D5E7F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Nagrywanie w zwolnionym tempie</w:t>
            </w:r>
          </w:p>
        </w:tc>
        <w:tc>
          <w:tcPr>
            <w:tcW w:w="6418" w:type="dxa"/>
            <w:hideMark/>
          </w:tcPr>
          <w:p w14:paraId="4193A044" w14:textId="38D8C80E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Tryb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Slow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Motion umożliwiający rejestrację materiału z szybkością do minimum 240 kl./s.</w:t>
            </w:r>
          </w:p>
        </w:tc>
      </w:tr>
      <w:tr w:rsidR="007B5CBB" w:rsidRPr="009C344E" w14:paraId="1F2EC5D5" w14:textId="77777777" w:rsidTr="005B7EB7">
        <w:trPr>
          <w:tblCellSpacing w:w="15" w:type="dxa"/>
        </w:trPr>
        <w:tc>
          <w:tcPr>
            <w:tcW w:w="0" w:type="auto"/>
            <w:hideMark/>
          </w:tcPr>
          <w:p w14:paraId="3655BB91" w14:textId="0DCBE33F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hideMark/>
          </w:tcPr>
          <w:p w14:paraId="1209876A" w14:textId="757D4132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Format zapisu wideo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129CA9E7" w14:textId="2FA1E46B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formatu MP4 z kodekiem HEVC/H.265 lub rozwiązania równoważnego zapewniającego wysoką jakość i efektywną kompresję materiału.</w:t>
            </w:r>
          </w:p>
        </w:tc>
      </w:tr>
      <w:tr w:rsidR="007B5CBB" w:rsidRPr="009C344E" w14:paraId="2D67282B" w14:textId="77777777" w:rsidTr="005B7EB7">
        <w:trPr>
          <w:tblCellSpacing w:w="15" w:type="dxa"/>
        </w:trPr>
        <w:tc>
          <w:tcPr>
            <w:tcW w:w="0" w:type="auto"/>
            <w:hideMark/>
          </w:tcPr>
          <w:p w14:paraId="606837B8" w14:textId="458856F4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hideMark/>
          </w:tcPr>
          <w:p w14:paraId="192E88A7" w14:textId="3B190B34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Zdjęcia</w:t>
            </w:r>
          </w:p>
        </w:tc>
        <w:tc>
          <w:tcPr>
            <w:tcW w:w="6418" w:type="dxa"/>
            <w:hideMark/>
          </w:tcPr>
          <w:p w14:paraId="293D3D58" w14:textId="170EB98B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wykonywania zdjęć w rozdzielczości odpowiadającej rozdzielczości zastosowanej matrycy.</w:t>
            </w:r>
          </w:p>
        </w:tc>
      </w:tr>
      <w:tr w:rsidR="007B5CBB" w:rsidRPr="009C344E" w14:paraId="332E9C4C" w14:textId="77777777" w:rsidTr="005B7EB7">
        <w:trPr>
          <w:tblCellSpacing w:w="15" w:type="dxa"/>
        </w:trPr>
        <w:tc>
          <w:tcPr>
            <w:tcW w:w="0" w:type="auto"/>
            <w:hideMark/>
          </w:tcPr>
          <w:p w14:paraId="697CD33C" w14:textId="744E82EE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hideMark/>
          </w:tcPr>
          <w:p w14:paraId="74C087ED" w14:textId="7B4F1842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Czułość ISO</w:t>
            </w:r>
          </w:p>
        </w:tc>
        <w:tc>
          <w:tcPr>
            <w:tcW w:w="6418" w:type="dxa"/>
            <w:hideMark/>
          </w:tcPr>
          <w:p w14:paraId="192B74DA" w14:textId="76F18F3E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czułości obejmujący co najmniej ISO 50–12800 oraz możliwość zwiększenia czułości w trybie słabego oświetlenia.</w:t>
            </w:r>
          </w:p>
        </w:tc>
      </w:tr>
      <w:tr w:rsidR="007B5CBB" w:rsidRPr="009C344E" w14:paraId="463FE951" w14:textId="77777777" w:rsidTr="005B7EB7">
        <w:trPr>
          <w:tblCellSpacing w:w="15" w:type="dxa"/>
        </w:trPr>
        <w:tc>
          <w:tcPr>
            <w:tcW w:w="0" w:type="auto"/>
            <w:hideMark/>
          </w:tcPr>
          <w:p w14:paraId="1E2EE5EE" w14:textId="294C5ED8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hideMark/>
          </w:tcPr>
          <w:p w14:paraId="08379888" w14:textId="1DAE16DA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Obiektyw</w:t>
            </w:r>
          </w:p>
        </w:tc>
        <w:tc>
          <w:tcPr>
            <w:tcW w:w="6418" w:type="dxa"/>
            <w:hideMark/>
          </w:tcPr>
          <w:p w14:paraId="57E34E4E" w14:textId="78099B8B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Jasność obiektywu nie gorsza niż f/2.0.</w:t>
            </w:r>
          </w:p>
        </w:tc>
      </w:tr>
      <w:tr w:rsidR="007B5CBB" w:rsidRPr="009C344E" w14:paraId="2A731175" w14:textId="77777777" w:rsidTr="005B7EB7">
        <w:trPr>
          <w:tblCellSpacing w:w="15" w:type="dxa"/>
        </w:trPr>
        <w:tc>
          <w:tcPr>
            <w:tcW w:w="0" w:type="auto"/>
            <w:hideMark/>
          </w:tcPr>
          <w:p w14:paraId="1CE6A03F" w14:textId="795ECAB3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hideMark/>
          </w:tcPr>
          <w:p w14:paraId="569E3FDE" w14:textId="5E5F8AE7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Stabilizacja</w:t>
            </w:r>
          </w:p>
        </w:tc>
        <w:tc>
          <w:tcPr>
            <w:tcW w:w="6418" w:type="dxa"/>
            <w:hideMark/>
          </w:tcPr>
          <w:p w14:paraId="1004FD38" w14:textId="1E53A086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Wbudowany mechaniczny, 3-osiowy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gimbal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stabilizujący kamerę podczas nagrywania.</w:t>
            </w:r>
          </w:p>
        </w:tc>
      </w:tr>
      <w:tr w:rsidR="007B5CBB" w:rsidRPr="009C344E" w14:paraId="39505A9F" w14:textId="77777777" w:rsidTr="005B7EB7">
        <w:trPr>
          <w:tblCellSpacing w:w="15" w:type="dxa"/>
        </w:trPr>
        <w:tc>
          <w:tcPr>
            <w:tcW w:w="0" w:type="auto"/>
          </w:tcPr>
          <w:p w14:paraId="0AAAFBB8" w14:textId="0941EC6E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</w:tcPr>
          <w:p w14:paraId="5C878008" w14:textId="4117F0D5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Śledzenie obiektu</w:t>
            </w:r>
          </w:p>
        </w:tc>
        <w:tc>
          <w:tcPr>
            <w:tcW w:w="6418" w:type="dxa"/>
          </w:tcPr>
          <w:p w14:paraId="5547A9F7" w14:textId="4E7EF00C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Automatyczne śledzenie wybranego obiektu/osoby podczas nagrywania.</w:t>
            </w:r>
          </w:p>
        </w:tc>
      </w:tr>
      <w:tr w:rsidR="007B5CBB" w:rsidRPr="009C344E" w14:paraId="50917357" w14:textId="77777777" w:rsidTr="005B7EB7">
        <w:trPr>
          <w:tblCellSpacing w:w="15" w:type="dxa"/>
        </w:trPr>
        <w:tc>
          <w:tcPr>
            <w:tcW w:w="0" w:type="auto"/>
          </w:tcPr>
          <w:p w14:paraId="5AB16332" w14:textId="76CBDFF0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</w:tcPr>
          <w:p w14:paraId="62376268" w14:textId="065AE364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Wyświetlacz</w:t>
            </w:r>
          </w:p>
        </w:tc>
        <w:tc>
          <w:tcPr>
            <w:tcW w:w="6418" w:type="dxa"/>
          </w:tcPr>
          <w:p w14:paraId="01C7298B" w14:textId="67D227B3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Wbudowany kolorowy, dotykowy wyświetlacz OLED o przekątnej </w:t>
            </w:r>
            <w:r w:rsidRPr="009C344E">
              <w:rPr>
                <w:rFonts w:ascii="Arial" w:hAnsi="Arial" w:cs="Arial"/>
                <w:sz w:val="20"/>
              </w:rPr>
              <w:lastRenderedPageBreak/>
              <w:t>minimum 2,0".</w:t>
            </w:r>
          </w:p>
        </w:tc>
      </w:tr>
      <w:tr w:rsidR="007B5CBB" w:rsidRPr="009C344E" w14:paraId="4F61D3A7" w14:textId="77777777" w:rsidTr="005B7EB7">
        <w:trPr>
          <w:tblCellSpacing w:w="15" w:type="dxa"/>
        </w:trPr>
        <w:tc>
          <w:tcPr>
            <w:tcW w:w="0" w:type="auto"/>
          </w:tcPr>
          <w:p w14:paraId="7702B323" w14:textId="0449FCF6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14</w:t>
            </w:r>
          </w:p>
        </w:tc>
        <w:tc>
          <w:tcPr>
            <w:tcW w:w="0" w:type="auto"/>
          </w:tcPr>
          <w:p w14:paraId="3D9F3116" w14:textId="257A114E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Mikrofony</w:t>
            </w:r>
          </w:p>
        </w:tc>
        <w:tc>
          <w:tcPr>
            <w:tcW w:w="6418" w:type="dxa"/>
          </w:tcPr>
          <w:p w14:paraId="1F2AFE13" w14:textId="56F6B00E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3 wbudowane mikrofony.</w:t>
            </w:r>
          </w:p>
        </w:tc>
      </w:tr>
      <w:tr w:rsidR="007B5CBB" w:rsidRPr="009C344E" w14:paraId="502A23E7" w14:textId="77777777" w:rsidTr="005B7EB7">
        <w:trPr>
          <w:tblCellSpacing w:w="15" w:type="dxa"/>
        </w:trPr>
        <w:tc>
          <w:tcPr>
            <w:tcW w:w="0" w:type="auto"/>
          </w:tcPr>
          <w:p w14:paraId="770182B5" w14:textId="50CCF74E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</w:tcPr>
          <w:p w14:paraId="1000602E" w14:textId="62384C97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Rejestracja dźwięku</w:t>
            </w:r>
          </w:p>
        </w:tc>
        <w:tc>
          <w:tcPr>
            <w:tcW w:w="6418" w:type="dxa"/>
          </w:tcPr>
          <w:p w14:paraId="79767317" w14:textId="24DF3438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Rejestracja dźwięku z częstotliwością próbkowania minimum 48 kHz.</w:t>
            </w:r>
          </w:p>
        </w:tc>
      </w:tr>
      <w:tr w:rsidR="007B5CBB" w:rsidRPr="009C344E" w14:paraId="7C6113F3" w14:textId="77777777" w:rsidTr="005B7EB7">
        <w:trPr>
          <w:tblCellSpacing w:w="15" w:type="dxa"/>
        </w:trPr>
        <w:tc>
          <w:tcPr>
            <w:tcW w:w="0" w:type="auto"/>
          </w:tcPr>
          <w:p w14:paraId="7BB03A25" w14:textId="21E30962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</w:tcPr>
          <w:p w14:paraId="32B3867E" w14:textId="1DEBC18E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Redukcja szumu</w:t>
            </w:r>
          </w:p>
        </w:tc>
        <w:tc>
          <w:tcPr>
            <w:tcW w:w="6418" w:type="dxa"/>
          </w:tcPr>
          <w:p w14:paraId="2C3B5CBA" w14:textId="786D2CF7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redukcji szumu wiatru podczas nagrywania.</w:t>
            </w:r>
          </w:p>
        </w:tc>
      </w:tr>
      <w:tr w:rsidR="007B5CBB" w:rsidRPr="009C344E" w14:paraId="61337D55" w14:textId="77777777" w:rsidTr="005B7EB7">
        <w:trPr>
          <w:tblCellSpacing w:w="15" w:type="dxa"/>
        </w:trPr>
        <w:tc>
          <w:tcPr>
            <w:tcW w:w="0" w:type="auto"/>
          </w:tcPr>
          <w:p w14:paraId="33473CF3" w14:textId="0F62EB68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</w:tcPr>
          <w:p w14:paraId="4EFA10DD" w14:textId="60EDA901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Mikrofon bezprzewodowy</w:t>
            </w:r>
          </w:p>
        </w:tc>
        <w:tc>
          <w:tcPr>
            <w:tcW w:w="6418" w:type="dxa"/>
          </w:tcPr>
          <w:p w14:paraId="6A65DF46" w14:textId="18797C5C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współpracy z zewnętrznym bezprzewodowym nadajnikiem/mikrofonem; kompatybilny nadajnik mikrofonowy musi być dostarczony w zestawie.</w:t>
            </w:r>
          </w:p>
        </w:tc>
      </w:tr>
      <w:tr w:rsidR="007B5CBB" w:rsidRPr="009C344E" w14:paraId="25BC7CB9" w14:textId="77777777" w:rsidTr="005B7EB7">
        <w:trPr>
          <w:tblCellSpacing w:w="15" w:type="dxa"/>
        </w:trPr>
        <w:tc>
          <w:tcPr>
            <w:tcW w:w="0" w:type="auto"/>
          </w:tcPr>
          <w:p w14:paraId="0F5C1E38" w14:textId="07A4859B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</w:tcPr>
          <w:p w14:paraId="5BFFF2E1" w14:textId="4DA636EB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 bezprzewodowa</w:t>
            </w:r>
          </w:p>
        </w:tc>
        <w:tc>
          <w:tcPr>
            <w:tcW w:w="6418" w:type="dxa"/>
          </w:tcPr>
          <w:p w14:paraId="051585D9" w14:textId="7C95A444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Wi-Fi oraz Bluetooth.</w:t>
            </w:r>
          </w:p>
        </w:tc>
      </w:tr>
      <w:tr w:rsidR="007B5CBB" w:rsidRPr="009C344E" w14:paraId="2A51DB34" w14:textId="77777777" w:rsidTr="005B7EB7">
        <w:trPr>
          <w:tblCellSpacing w:w="15" w:type="dxa"/>
        </w:trPr>
        <w:tc>
          <w:tcPr>
            <w:tcW w:w="0" w:type="auto"/>
          </w:tcPr>
          <w:p w14:paraId="4B098319" w14:textId="13CBCF2C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</w:tcPr>
          <w:p w14:paraId="46F73145" w14:textId="0CD7983D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Aplikacja mobilna</w:t>
            </w:r>
          </w:p>
        </w:tc>
        <w:tc>
          <w:tcPr>
            <w:tcW w:w="6418" w:type="dxa"/>
          </w:tcPr>
          <w:p w14:paraId="142A0015" w14:textId="45F81A0D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współpracy z dedykowaną aplikacją mobilną oraz obsługi urządzenia z poziomu aplikacji.</w:t>
            </w:r>
          </w:p>
        </w:tc>
      </w:tr>
      <w:tr w:rsidR="007B5CBB" w:rsidRPr="009C344E" w14:paraId="0DF7F913" w14:textId="77777777" w:rsidTr="005B7EB7">
        <w:trPr>
          <w:tblCellSpacing w:w="15" w:type="dxa"/>
        </w:trPr>
        <w:tc>
          <w:tcPr>
            <w:tcW w:w="0" w:type="auto"/>
          </w:tcPr>
          <w:p w14:paraId="21532EDD" w14:textId="5A0C3FE9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</w:tcPr>
          <w:p w14:paraId="0F398704" w14:textId="22FCA9A9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Systemy mobilne</w:t>
            </w:r>
          </w:p>
        </w:tc>
        <w:tc>
          <w:tcPr>
            <w:tcW w:w="6418" w:type="dxa"/>
          </w:tcPr>
          <w:p w14:paraId="2CFD56CE" w14:textId="52056DF8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co najmniej z urządzeniami wykorzystującymi system Android oraz iOS.</w:t>
            </w:r>
          </w:p>
        </w:tc>
      </w:tr>
      <w:tr w:rsidR="007B5CBB" w:rsidRPr="009C344E" w14:paraId="0442189E" w14:textId="77777777" w:rsidTr="005B7EB7">
        <w:trPr>
          <w:tblCellSpacing w:w="15" w:type="dxa"/>
        </w:trPr>
        <w:tc>
          <w:tcPr>
            <w:tcW w:w="0" w:type="auto"/>
          </w:tcPr>
          <w:p w14:paraId="7D1B1861" w14:textId="35589810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</w:tcPr>
          <w:p w14:paraId="13833036" w14:textId="22CE76E8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wewnętrzna</w:t>
            </w:r>
          </w:p>
        </w:tc>
        <w:tc>
          <w:tcPr>
            <w:tcW w:w="6418" w:type="dxa"/>
          </w:tcPr>
          <w:p w14:paraId="2ADD3B8B" w14:textId="65B454A2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pamięć o pojemności minimum 100 GB.</w:t>
            </w:r>
          </w:p>
        </w:tc>
      </w:tr>
      <w:tr w:rsidR="007B5CBB" w:rsidRPr="009C344E" w14:paraId="784C9B7A" w14:textId="77777777" w:rsidTr="005B7EB7">
        <w:trPr>
          <w:tblCellSpacing w:w="15" w:type="dxa"/>
        </w:trPr>
        <w:tc>
          <w:tcPr>
            <w:tcW w:w="0" w:type="auto"/>
          </w:tcPr>
          <w:p w14:paraId="76B7260F" w14:textId="521FA716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</w:tcPr>
          <w:p w14:paraId="6B3C0448" w14:textId="2359E7D6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Karta pamięci</w:t>
            </w:r>
          </w:p>
        </w:tc>
        <w:tc>
          <w:tcPr>
            <w:tcW w:w="6418" w:type="dxa"/>
          </w:tcPr>
          <w:p w14:paraId="787D41A7" w14:textId="4B1FC559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Slot na kartę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microSD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, obsługujący karty o pojemności minimum 1 TB.</w:t>
            </w:r>
          </w:p>
        </w:tc>
      </w:tr>
      <w:tr w:rsidR="007B5CBB" w:rsidRPr="009C344E" w14:paraId="1367A360" w14:textId="77777777" w:rsidTr="005B7EB7">
        <w:trPr>
          <w:tblCellSpacing w:w="15" w:type="dxa"/>
        </w:trPr>
        <w:tc>
          <w:tcPr>
            <w:tcW w:w="0" w:type="auto"/>
          </w:tcPr>
          <w:p w14:paraId="469AA6CC" w14:textId="1CE2C18C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</w:tcPr>
          <w:p w14:paraId="35FDBB86" w14:textId="4227E603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Tryb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Timelapse</w:t>
            </w:r>
            <w:proofErr w:type="spellEnd"/>
          </w:p>
        </w:tc>
        <w:tc>
          <w:tcPr>
            <w:tcW w:w="6418" w:type="dxa"/>
          </w:tcPr>
          <w:p w14:paraId="620FCE3B" w14:textId="0FAFC5E1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Funkcja nagrywania filmów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poklatkowych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7B5CBB" w:rsidRPr="009C344E" w14:paraId="70A26438" w14:textId="77777777" w:rsidTr="005B7EB7">
        <w:trPr>
          <w:tblCellSpacing w:w="15" w:type="dxa"/>
        </w:trPr>
        <w:tc>
          <w:tcPr>
            <w:tcW w:w="0" w:type="auto"/>
          </w:tcPr>
          <w:p w14:paraId="09F3499C" w14:textId="6546F279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</w:tcPr>
          <w:p w14:paraId="555B8DD5" w14:textId="6DD0EC76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Tryb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Motionlapse</w:t>
            </w:r>
            <w:proofErr w:type="spellEnd"/>
          </w:p>
        </w:tc>
        <w:tc>
          <w:tcPr>
            <w:tcW w:w="6418" w:type="dxa"/>
          </w:tcPr>
          <w:p w14:paraId="345D0C01" w14:textId="030C6946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Funkcja nagrywania materiału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poklatkowego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z zaprogramowanym ruchem kamery lub rozwiązanie równoważne.</w:t>
            </w:r>
          </w:p>
        </w:tc>
      </w:tr>
      <w:tr w:rsidR="007B5CBB" w:rsidRPr="009C344E" w14:paraId="1BFAEF87" w14:textId="77777777" w:rsidTr="005B7EB7">
        <w:trPr>
          <w:tblCellSpacing w:w="15" w:type="dxa"/>
        </w:trPr>
        <w:tc>
          <w:tcPr>
            <w:tcW w:w="0" w:type="auto"/>
          </w:tcPr>
          <w:p w14:paraId="20EB9ABA" w14:textId="0E2F6665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</w:tcPr>
          <w:p w14:paraId="099B9815" w14:textId="4B77DA81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Tryb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Hyperlapse</w:t>
            </w:r>
            <w:proofErr w:type="spellEnd"/>
          </w:p>
        </w:tc>
        <w:tc>
          <w:tcPr>
            <w:tcW w:w="6418" w:type="dxa"/>
          </w:tcPr>
          <w:p w14:paraId="31260E2F" w14:textId="50065EFA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nagrywania przyspieszonych materiałów podczas przemieszczania kamery.</w:t>
            </w:r>
          </w:p>
        </w:tc>
      </w:tr>
      <w:tr w:rsidR="007B5CBB" w:rsidRPr="009C344E" w14:paraId="45EF6DA6" w14:textId="77777777" w:rsidTr="005B7EB7">
        <w:trPr>
          <w:tblCellSpacing w:w="15" w:type="dxa"/>
        </w:trPr>
        <w:tc>
          <w:tcPr>
            <w:tcW w:w="0" w:type="auto"/>
          </w:tcPr>
          <w:p w14:paraId="04C3C857" w14:textId="1F768E0A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0" w:type="auto"/>
          </w:tcPr>
          <w:p w14:paraId="65E97138" w14:textId="2233DAB8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Panorama</w:t>
            </w:r>
          </w:p>
        </w:tc>
        <w:tc>
          <w:tcPr>
            <w:tcW w:w="6418" w:type="dxa"/>
          </w:tcPr>
          <w:p w14:paraId="47A9535A" w14:textId="3A5A8A74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wykonywania zdjęć panoramicznych.</w:t>
            </w:r>
          </w:p>
        </w:tc>
      </w:tr>
      <w:tr w:rsidR="007B5CBB" w:rsidRPr="009C344E" w14:paraId="64C99051" w14:textId="77777777" w:rsidTr="005B7EB7">
        <w:trPr>
          <w:tblCellSpacing w:w="15" w:type="dxa"/>
        </w:trPr>
        <w:tc>
          <w:tcPr>
            <w:tcW w:w="0" w:type="auto"/>
          </w:tcPr>
          <w:p w14:paraId="0D4E5DDD" w14:textId="3E7E542A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0" w:type="auto"/>
          </w:tcPr>
          <w:p w14:paraId="1273919F" w14:textId="0F6FA8CD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Tryb nocny</w:t>
            </w:r>
          </w:p>
        </w:tc>
        <w:tc>
          <w:tcPr>
            <w:tcW w:w="6418" w:type="dxa"/>
          </w:tcPr>
          <w:p w14:paraId="76A64C49" w14:textId="49AB7645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Tryb/funkcja wspomagająca wykonywanie zdjęć lub nagrań w warunkach słabego oświetlenia.</w:t>
            </w:r>
          </w:p>
        </w:tc>
      </w:tr>
      <w:tr w:rsidR="007B5CBB" w:rsidRPr="009C344E" w14:paraId="0D9352A7" w14:textId="77777777" w:rsidTr="005B7EB7">
        <w:trPr>
          <w:tblCellSpacing w:w="15" w:type="dxa"/>
        </w:trPr>
        <w:tc>
          <w:tcPr>
            <w:tcW w:w="0" w:type="auto"/>
          </w:tcPr>
          <w:p w14:paraId="23B260C0" w14:textId="51E51EF0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0" w:type="auto"/>
          </w:tcPr>
          <w:p w14:paraId="0D3659C1" w14:textId="5DE0D047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Zdjęcia seryjne</w:t>
            </w:r>
          </w:p>
        </w:tc>
        <w:tc>
          <w:tcPr>
            <w:tcW w:w="6418" w:type="dxa"/>
          </w:tcPr>
          <w:p w14:paraId="791DF6D5" w14:textId="14A30DA3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wykonywania zdjęć seryjnych.</w:t>
            </w:r>
          </w:p>
        </w:tc>
      </w:tr>
      <w:tr w:rsidR="007B5CBB" w:rsidRPr="009C344E" w14:paraId="0F541FFE" w14:textId="77777777" w:rsidTr="005B7EB7">
        <w:trPr>
          <w:tblCellSpacing w:w="15" w:type="dxa"/>
        </w:trPr>
        <w:tc>
          <w:tcPr>
            <w:tcW w:w="0" w:type="auto"/>
          </w:tcPr>
          <w:p w14:paraId="67D67B26" w14:textId="4E4ED186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0" w:type="auto"/>
          </w:tcPr>
          <w:p w14:paraId="2A3F60A2" w14:textId="40C8DB12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Kamera internetowa</w:t>
            </w:r>
          </w:p>
        </w:tc>
        <w:tc>
          <w:tcPr>
            <w:tcW w:w="6418" w:type="dxa"/>
          </w:tcPr>
          <w:p w14:paraId="5C6AFC0B" w14:textId="74890FC3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wykorzystania urządzenia jako kamery internetowej.</w:t>
            </w:r>
          </w:p>
        </w:tc>
      </w:tr>
      <w:tr w:rsidR="007B5CBB" w:rsidRPr="009C344E" w14:paraId="617760AB" w14:textId="77777777" w:rsidTr="005B7EB7">
        <w:trPr>
          <w:tblCellSpacing w:w="15" w:type="dxa"/>
        </w:trPr>
        <w:tc>
          <w:tcPr>
            <w:tcW w:w="0" w:type="auto"/>
          </w:tcPr>
          <w:p w14:paraId="295C1FA1" w14:textId="492E9DF5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0" w:type="auto"/>
          </w:tcPr>
          <w:p w14:paraId="4E361A7C" w14:textId="1C6E8C0F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Zoom</w:t>
            </w:r>
          </w:p>
        </w:tc>
        <w:tc>
          <w:tcPr>
            <w:tcW w:w="6418" w:type="dxa"/>
          </w:tcPr>
          <w:p w14:paraId="0CA2ED54" w14:textId="57FFDCEF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Zoom cyfrowy minimum 4×.</w:t>
            </w:r>
          </w:p>
        </w:tc>
      </w:tr>
      <w:tr w:rsidR="007B5CBB" w:rsidRPr="009C344E" w14:paraId="1CE63DB4" w14:textId="77777777" w:rsidTr="005B7EB7">
        <w:trPr>
          <w:tblCellSpacing w:w="15" w:type="dxa"/>
        </w:trPr>
        <w:tc>
          <w:tcPr>
            <w:tcW w:w="0" w:type="auto"/>
          </w:tcPr>
          <w:p w14:paraId="3BC45FF4" w14:textId="0DCBB397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0" w:type="auto"/>
          </w:tcPr>
          <w:p w14:paraId="77A1F9B1" w14:textId="5AB55782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</w:t>
            </w:r>
          </w:p>
        </w:tc>
        <w:tc>
          <w:tcPr>
            <w:tcW w:w="6418" w:type="dxa"/>
          </w:tcPr>
          <w:p w14:paraId="1BF4E447" w14:textId="79EB0425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Wbudowany akumulator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litowo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-jonowy lub o równoważnej technologii akumulatorowej.</w:t>
            </w:r>
          </w:p>
        </w:tc>
      </w:tr>
      <w:tr w:rsidR="007B5CBB" w:rsidRPr="009C344E" w14:paraId="355559CE" w14:textId="77777777" w:rsidTr="005B7EB7">
        <w:trPr>
          <w:tblCellSpacing w:w="15" w:type="dxa"/>
        </w:trPr>
        <w:tc>
          <w:tcPr>
            <w:tcW w:w="0" w:type="auto"/>
          </w:tcPr>
          <w:p w14:paraId="47D9E7ED" w14:textId="480AEB30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0" w:type="auto"/>
          </w:tcPr>
          <w:p w14:paraId="0DA33828" w14:textId="65ED7211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Czas pracy</w:t>
            </w:r>
          </w:p>
        </w:tc>
        <w:tc>
          <w:tcPr>
            <w:tcW w:w="6418" w:type="dxa"/>
          </w:tcPr>
          <w:p w14:paraId="49AE0DD4" w14:textId="613DEA03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Deklarowany przez producenta maksymalny czas pracy do co najmniej 240 minut, zależnie od trybu i warunków użytkowania.</w:t>
            </w:r>
          </w:p>
        </w:tc>
      </w:tr>
      <w:tr w:rsidR="007B5CBB" w:rsidRPr="009C344E" w14:paraId="1E900516" w14:textId="77777777" w:rsidTr="005B7EB7">
        <w:trPr>
          <w:tblCellSpacing w:w="15" w:type="dxa"/>
        </w:trPr>
        <w:tc>
          <w:tcPr>
            <w:tcW w:w="0" w:type="auto"/>
          </w:tcPr>
          <w:p w14:paraId="2662FADF" w14:textId="1F476E40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0" w:type="auto"/>
          </w:tcPr>
          <w:p w14:paraId="3E3EF7FB" w14:textId="125D5C14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Szybkie ładowanie</w:t>
            </w:r>
          </w:p>
        </w:tc>
        <w:tc>
          <w:tcPr>
            <w:tcW w:w="6418" w:type="dxa"/>
          </w:tcPr>
          <w:p w14:paraId="10BC3027" w14:textId="22A2220A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funkcji szybkiego ładowania akumulatora.</w:t>
            </w:r>
          </w:p>
        </w:tc>
      </w:tr>
      <w:tr w:rsidR="007B5CBB" w:rsidRPr="009C344E" w14:paraId="40653D58" w14:textId="77777777" w:rsidTr="005B7EB7">
        <w:trPr>
          <w:tblCellSpacing w:w="15" w:type="dxa"/>
        </w:trPr>
        <w:tc>
          <w:tcPr>
            <w:tcW w:w="0" w:type="auto"/>
          </w:tcPr>
          <w:p w14:paraId="3D2378CC" w14:textId="4100AB01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0" w:type="auto"/>
          </w:tcPr>
          <w:p w14:paraId="14DE0DC4" w14:textId="51AD293E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Mobilność</w:t>
            </w:r>
          </w:p>
        </w:tc>
        <w:tc>
          <w:tcPr>
            <w:tcW w:w="6418" w:type="dxa"/>
          </w:tcPr>
          <w:p w14:paraId="25C2E202" w14:textId="7B140E3B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kompaktowa, ręczna, umożliwiająca wygodne nagrywanie podczas przemieszczania się użytkownika.</w:t>
            </w:r>
          </w:p>
        </w:tc>
      </w:tr>
      <w:tr w:rsidR="007B5CBB" w:rsidRPr="009C344E" w14:paraId="45942F36" w14:textId="77777777" w:rsidTr="005B7EB7">
        <w:trPr>
          <w:tblCellSpacing w:w="15" w:type="dxa"/>
        </w:trPr>
        <w:tc>
          <w:tcPr>
            <w:tcW w:w="0" w:type="auto"/>
          </w:tcPr>
          <w:p w14:paraId="06EF31EA" w14:textId="4B72DE0D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0" w:type="auto"/>
          </w:tcPr>
          <w:p w14:paraId="215A826D" w14:textId="10BD72DD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Montaż akcesoriów</w:t>
            </w:r>
          </w:p>
        </w:tc>
        <w:tc>
          <w:tcPr>
            <w:tcW w:w="6418" w:type="dxa"/>
          </w:tcPr>
          <w:p w14:paraId="284A4DB7" w14:textId="4EEC4F77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instalowania dodatkowych akcesoriów oraz mocowania kamery na statywie/uchwycie.</w:t>
            </w:r>
          </w:p>
        </w:tc>
      </w:tr>
      <w:tr w:rsidR="007B5CBB" w:rsidRPr="009C344E" w14:paraId="46011E4F" w14:textId="77777777" w:rsidTr="005B7EB7">
        <w:trPr>
          <w:tblCellSpacing w:w="15" w:type="dxa"/>
        </w:trPr>
        <w:tc>
          <w:tcPr>
            <w:tcW w:w="0" w:type="auto"/>
          </w:tcPr>
          <w:p w14:paraId="60E3FA44" w14:textId="5AB1777F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0" w:type="auto"/>
          </w:tcPr>
          <w:p w14:paraId="2504DFC4" w14:textId="65423939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Obiektyw szerokokątny</w:t>
            </w:r>
          </w:p>
        </w:tc>
        <w:tc>
          <w:tcPr>
            <w:tcW w:w="6418" w:type="dxa"/>
          </w:tcPr>
          <w:p w14:paraId="47092C9B" w14:textId="389A23BD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Dodatkowy kompatybilny obiektyw/nakładka szerokokątna w zestawie.</w:t>
            </w:r>
          </w:p>
        </w:tc>
      </w:tr>
      <w:tr w:rsidR="007B5CBB" w:rsidRPr="009C344E" w14:paraId="4130C876" w14:textId="77777777" w:rsidTr="005B7EB7">
        <w:trPr>
          <w:tblCellSpacing w:w="15" w:type="dxa"/>
        </w:trPr>
        <w:tc>
          <w:tcPr>
            <w:tcW w:w="0" w:type="auto"/>
          </w:tcPr>
          <w:p w14:paraId="33F49B09" w14:textId="0C59CFF2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37</w:t>
            </w:r>
          </w:p>
        </w:tc>
        <w:tc>
          <w:tcPr>
            <w:tcW w:w="0" w:type="auto"/>
          </w:tcPr>
          <w:p w14:paraId="49EC760B" w14:textId="6C8B38EC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Mikrofon – wyposażenie zestawu</w:t>
            </w:r>
          </w:p>
        </w:tc>
        <w:tc>
          <w:tcPr>
            <w:tcW w:w="6418" w:type="dxa"/>
          </w:tcPr>
          <w:p w14:paraId="0F7972AB" w14:textId="3413B6E9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 bezprzewodowy nadajnik mikrofonowy kompatybilny z kamerą.</w:t>
            </w:r>
          </w:p>
        </w:tc>
      </w:tr>
      <w:tr w:rsidR="007B5CBB" w:rsidRPr="009C344E" w14:paraId="0E21A41E" w14:textId="77777777" w:rsidTr="005B7EB7">
        <w:trPr>
          <w:tblCellSpacing w:w="15" w:type="dxa"/>
        </w:trPr>
        <w:tc>
          <w:tcPr>
            <w:tcW w:w="0" w:type="auto"/>
          </w:tcPr>
          <w:p w14:paraId="07873581" w14:textId="735CE82D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38</w:t>
            </w:r>
          </w:p>
        </w:tc>
        <w:tc>
          <w:tcPr>
            <w:tcW w:w="0" w:type="auto"/>
          </w:tcPr>
          <w:p w14:paraId="691C5926" w14:textId="4E43F6E4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Akcesoria mikrofonu</w:t>
            </w:r>
          </w:p>
        </w:tc>
        <w:tc>
          <w:tcPr>
            <w:tcW w:w="6418" w:type="dxa"/>
          </w:tcPr>
          <w:p w14:paraId="7F94E4FC" w14:textId="20635C13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Co najmniej magnetyczny klips lub równoważny system mocowania, osłona przeciwwietrzna oraz elementy/przewód umożliwiające ładowanie nadajnika.</w:t>
            </w:r>
          </w:p>
        </w:tc>
      </w:tr>
      <w:tr w:rsidR="007B5CBB" w:rsidRPr="009C344E" w14:paraId="4B7A4255" w14:textId="77777777" w:rsidTr="005B7EB7">
        <w:trPr>
          <w:tblCellSpacing w:w="15" w:type="dxa"/>
        </w:trPr>
        <w:tc>
          <w:tcPr>
            <w:tcW w:w="0" w:type="auto"/>
          </w:tcPr>
          <w:p w14:paraId="3BA1BD15" w14:textId="1ED0172D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39</w:t>
            </w:r>
          </w:p>
        </w:tc>
        <w:tc>
          <w:tcPr>
            <w:tcW w:w="0" w:type="auto"/>
          </w:tcPr>
          <w:p w14:paraId="46DFB295" w14:textId="3015DDC2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Dodatkowe oświetlenie</w:t>
            </w:r>
          </w:p>
        </w:tc>
        <w:tc>
          <w:tcPr>
            <w:tcW w:w="6418" w:type="dxa"/>
          </w:tcPr>
          <w:p w14:paraId="0ED2E3CF" w14:textId="51E92F19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Kompatybilne dodatkowe źródło światła przeznaczone do nagrywania – w zestawie.</w:t>
            </w:r>
          </w:p>
        </w:tc>
      </w:tr>
      <w:tr w:rsidR="007B5CBB" w:rsidRPr="009C344E" w14:paraId="5ED550D1" w14:textId="77777777" w:rsidTr="005B7EB7">
        <w:trPr>
          <w:tblCellSpacing w:w="15" w:type="dxa"/>
        </w:trPr>
        <w:tc>
          <w:tcPr>
            <w:tcW w:w="0" w:type="auto"/>
          </w:tcPr>
          <w:p w14:paraId="2C4F9152" w14:textId="79C0A0D4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0" w:type="auto"/>
          </w:tcPr>
          <w:p w14:paraId="0386B37C" w14:textId="6DE6E18B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Statyw</w:t>
            </w:r>
          </w:p>
        </w:tc>
        <w:tc>
          <w:tcPr>
            <w:tcW w:w="6418" w:type="dxa"/>
          </w:tcPr>
          <w:p w14:paraId="61A05477" w14:textId="4D678D80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Kompaktowy mini statyw kompatybilny z kamerą – w zestawie.</w:t>
            </w:r>
          </w:p>
        </w:tc>
      </w:tr>
      <w:tr w:rsidR="007B5CBB" w:rsidRPr="009C344E" w14:paraId="369D3BE3" w14:textId="77777777" w:rsidTr="005B7EB7">
        <w:trPr>
          <w:tblCellSpacing w:w="15" w:type="dxa"/>
        </w:trPr>
        <w:tc>
          <w:tcPr>
            <w:tcW w:w="0" w:type="auto"/>
          </w:tcPr>
          <w:p w14:paraId="388A37DF" w14:textId="18AC5905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41</w:t>
            </w:r>
          </w:p>
        </w:tc>
        <w:tc>
          <w:tcPr>
            <w:tcW w:w="0" w:type="auto"/>
          </w:tcPr>
          <w:p w14:paraId="298E269A" w14:textId="26DFCF6A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Uchwyt</w:t>
            </w:r>
          </w:p>
        </w:tc>
        <w:tc>
          <w:tcPr>
            <w:tcW w:w="6418" w:type="dxa"/>
          </w:tcPr>
          <w:p w14:paraId="4D6BAB73" w14:textId="7324CAA1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Uchwyt umożliwiający montaż za pomocą standardowego gwintu 1/4" – w zestawie.</w:t>
            </w:r>
          </w:p>
        </w:tc>
      </w:tr>
      <w:tr w:rsidR="007B5CBB" w:rsidRPr="009C344E" w14:paraId="2C89707C" w14:textId="77777777" w:rsidTr="005B7EB7">
        <w:trPr>
          <w:tblCellSpacing w:w="15" w:type="dxa"/>
        </w:trPr>
        <w:tc>
          <w:tcPr>
            <w:tcW w:w="0" w:type="auto"/>
          </w:tcPr>
          <w:p w14:paraId="490F3687" w14:textId="657E7A5F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42</w:t>
            </w:r>
          </w:p>
        </w:tc>
        <w:tc>
          <w:tcPr>
            <w:tcW w:w="0" w:type="auto"/>
          </w:tcPr>
          <w:p w14:paraId="67ABA252" w14:textId="40298054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Pozostałe wyposażenie</w:t>
            </w:r>
          </w:p>
        </w:tc>
        <w:tc>
          <w:tcPr>
            <w:tcW w:w="6418" w:type="dxa"/>
          </w:tcPr>
          <w:p w14:paraId="3E7F165B" w14:textId="132CECFC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Co najmniej: przewód USB-C do USB-C, pasek na nadgarstek, element zabezpieczający/uchwyt do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gimbala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oraz etui lub torba transportowa.</w:t>
            </w:r>
          </w:p>
        </w:tc>
      </w:tr>
      <w:tr w:rsidR="007B5CBB" w:rsidRPr="009C344E" w14:paraId="136F3E2F" w14:textId="77777777" w:rsidTr="005B7EB7">
        <w:trPr>
          <w:tblCellSpacing w:w="15" w:type="dxa"/>
        </w:trPr>
        <w:tc>
          <w:tcPr>
            <w:tcW w:w="0" w:type="auto"/>
          </w:tcPr>
          <w:p w14:paraId="2FAD0D34" w14:textId="3D8C4A8D" w:rsidR="007B5CBB" w:rsidRPr="009C344E" w:rsidRDefault="007B5CBB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43</w:t>
            </w:r>
          </w:p>
        </w:tc>
        <w:tc>
          <w:tcPr>
            <w:tcW w:w="0" w:type="auto"/>
          </w:tcPr>
          <w:p w14:paraId="1CE05AA9" w14:textId="4A14D63E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</w:tcPr>
          <w:p w14:paraId="6602C5E8" w14:textId="1C6BEC41" w:rsidR="007B5CBB" w:rsidRPr="009C344E" w:rsidRDefault="007B5CBB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Wszystkie elementy zestawu muszą być wzajemnie kompatybilne i umożliwiać korzystanie z podstawowych funkcji kamery oraz dostarczonych akcesoriów bez konieczności zakupu dodatkowych elementów nieujętych w ofercie.</w:t>
            </w:r>
          </w:p>
        </w:tc>
      </w:tr>
      <w:tr w:rsidR="00B97906" w:rsidRPr="009C344E" w14:paraId="49B8592D" w14:textId="77777777" w:rsidTr="005B7EB7">
        <w:trPr>
          <w:tblCellSpacing w:w="15" w:type="dxa"/>
        </w:trPr>
        <w:tc>
          <w:tcPr>
            <w:tcW w:w="0" w:type="auto"/>
          </w:tcPr>
          <w:p w14:paraId="2DB14FF1" w14:textId="73534A62" w:rsidR="00B97906" w:rsidRPr="009C344E" w:rsidRDefault="00B97906" w:rsidP="00B97906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44</w:t>
            </w:r>
          </w:p>
        </w:tc>
        <w:tc>
          <w:tcPr>
            <w:tcW w:w="0" w:type="auto"/>
          </w:tcPr>
          <w:p w14:paraId="0654933E" w14:textId="7FF27F55" w:rsidR="00B97906" w:rsidRPr="009C344E" w:rsidRDefault="00B97906" w:rsidP="00B97906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</w:tcPr>
          <w:p w14:paraId="75A157F5" w14:textId="053B64F6" w:rsidR="00B97906" w:rsidRPr="009C344E" w:rsidRDefault="00B97906" w:rsidP="00B97906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Sprzęt fabrycznie nowy, kompletny, nieużywany i gotowy do użytkowania zgodnie z przeznaczeniem.</w:t>
            </w:r>
          </w:p>
        </w:tc>
      </w:tr>
      <w:tr w:rsidR="005B7EB7" w:rsidRPr="009C344E" w14:paraId="6422D863" w14:textId="77777777" w:rsidTr="00B979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E44FF6" w14:textId="1AC4359A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7DFB6A" w14:textId="0F234F58" w:rsidR="005B7EB7" w:rsidRPr="009C344E" w:rsidRDefault="005B7EB7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Bezprzewodowy zestaw mikrofonowy – 2 nadajniki + 1 odbiornik + etui ładujące</w:t>
            </w:r>
          </w:p>
        </w:tc>
      </w:tr>
      <w:tr w:rsidR="00245B59" w:rsidRPr="009C344E" w14:paraId="42D15F0B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53DCB7" w14:textId="77777777" w:rsidR="00245B59" w:rsidRPr="009C344E" w:rsidRDefault="00245B59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473C10" w14:textId="77777777" w:rsidR="00245B59" w:rsidRPr="009C344E" w:rsidRDefault="00245B59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D7F4A6" w14:textId="77777777" w:rsidR="00245B59" w:rsidRPr="009C344E" w:rsidRDefault="00245B59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5B7EB7" w:rsidRPr="009C344E" w14:paraId="020C2D24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80FF2" w14:textId="4AB3F485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8A6C9" w14:textId="603FC18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327D6" w14:textId="1711C6C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Bezprzewodowy zestaw mikrofonowy przeznaczony do rejestracji dźwięku podczas tworzenia filmów, wywiadów, materiałów reporterskich,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vlogów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i innych materiałów audiowizualnych.</w:t>
            </w:r>
          </w:p>
        </w:tc>
      </w:tr>
      <w:tr w:rsidR="005B7EB7" w:rsidRPr="009C344E" w14:paraId="017C91F6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C73E1" w14:textId="6018A6AD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64240" w14:textId="39BD3348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Konfiguracja zestawu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874FC" w14:textId="067FC6B1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 bezprzewodowe nadajniki mikrofonowe (TX) oraz 1 odbiornik (RX), umożliwiające jednoczesną rejestrację dźwięku od dwóch osób.</w:t>
            </w:r>
          </w:p>
        </w:tc>
      </w:tr>
      <w:tr w:rsidR="005B7EB7" w:rsidRPr="009C344E" w14:paraId="4CE1B919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83681" w14:textId="74441041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FA5D1" w14:textId="4C19588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Charakterystyka mikrofonów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915AF" w14:textId="070198F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Wszechkierunkowa.</w:t>
            </w:r>
          </w:p>
        </w:tc>
      </w:tr>
      <w:tr w:rsidR="005B7EB7" w:rsidRPr="009C344E" w14:paraId="4659FBFA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6C023" w14:textId="48384012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5C033" w14:textId="3A9FEF2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B5B4B" w14:textId="20A8CDA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Cyfrowa transmisja bezprzewodowa.</w:t>
            </w:r>
          </w:p>
        </w:tc>
      </w:tr>
      <w:tr w:rsidR="005B7EB7" w:rsidRPr="009C344E" w14:paraId="25E77349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47459" w14:textId="5A3C1531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3B98" w14:textId="511567C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Pasmo transmisji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B1813" w14:textId="7550A49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wykorzystujący pasmo 2,4 GHz i/lub 5 GHz albo inne rozwiązanie bezprzewodowe zapewniające równoważną funkcjonalność i stabilność transmisji.</w:t>
            </w:r>
          </w:p>
        </w:tc>
      </w:tr>
      <w:tr w:rsidR="005B7EB7" w:rsidRPr="009C344E" w14:paraId="2894CDE2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7DF4" w14:textId="16138F7C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C996" w14:textId="123EA84B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Zasięg transmisji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C786D" w14:textId="6E80B9B2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Deklarowany przez producenta maksymalny zasięg transmisji w otwartej przestrzeni co najmniej 300 m.</w:t>
            </w:r>
          </w:p>
        </w:tc>
      </w:tr>
      <w:tr w:rsidR="005B7EB7" w:rsidRPr="009C344E" w14:paraId="7E146ABC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B1A3C" w14:textId="2B19DD9D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A6669" w14:textId="2B06A2A2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Jakość dźwięku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924E" w14:textId="0430A12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Rejestracja/transmisja dźwięku w jakości minimum 24-bit/48 kHz.</w:t>
            </w:r>
          </w:p>
        </w:tc>
      </w:tr>
      <w:tr w:rsidR="005B7EB7" w:rsidRPr="009C344E" w14:paraId="47B77125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BB89" w14:textId="5A9054C3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5FBF" w14:textId="0DD03E9E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Rejestracja wewnętrzna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E84B" w14:textId="387B539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zapisu nagrań przez nadajniki niezależnie od transmisji do odbiornika.</w:t>
            </w:r>
          </w:p>
        </w:tc>
      </w:tr>
      <w:tr w:rsidR="005B7EB7" w:rsidRPr="009C344E" w14:paraId="2F758997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617F" w14:textId="621E2C34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22CC" w14:textId="2A37C90D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Format nagrania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C7E7" w14:textId="6A0E403F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zapisu nagrań w formacie WAV lub innym równoważnym, nieskompresowanym formacie audio.</w:t>
            </w:r>
          </w:p>
        </w:tc>
      </w:tr>
      <w:tr w:rsidR="005B7EB7" w:rsidRPr="009C344E" w14:paraId="07EC64C5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20D3" w14:textId="4F0C2C72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221E" w14:textId="461C3E1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Rejestracja o rozszerzonej dynamice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CADE" w14:textId="5B866321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Obsługa rejestracji 32-bit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float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lub rozwiązania równoważnego ograniczającego ryzyko utraty nagrania wskutek przesterowania lub zbyt niskiego poziomu sygnału.</w:t>
            </w:r>
          </w:p>
        </w:tc>
      </w:tr>
      <w:tr w:rsidR="005B7EB7" w:rsidRPr="009C344E" w14:paraId="31C43939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7CF0" w14:textId="0A289999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AC7A" w14:textId="5C09201E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Maksymalny poziom SPL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7B05" w14:textId="6658596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Co najmniej 125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dB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SPL.</w:t>
            </w:r>
          </w:p>
        </w:tc>
      </w:tr>
      <w:tr w:rsidR="005B7EB7" w:rsidRPr="009C344E" w14:paraId="0E61E9D8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0158" w14:textId="346E560A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6B4E" w14:textId="59CA98B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Redukcja zakłóceń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5D1D" w14:textId="6F844925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funkcja redukcji szumów otoczenia.</w:t>
            </w:r>
          </w:p>
        </w:tc>
      </w:tr>
      <w:tr w:rsidR="005B7EB7" w:rsidRPr="009C344E" w14:paraId="57714BBA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C1CF" w14:textId="6015A965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00D6" w14:textId="24ADAB3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redukcji szumów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D507" w14:textId="33BEAD0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Co najmniej 2 poziomy/intensywności redukcji szumów lub rozwiązanie równoważne umożliwiające dostosowanie jej działania do warunków nagrania.</w:t>
            </w:r>
          </w:p>
        </w:tc>
      </w:tr>
      <w:tr w:rsidR="005B7EB7" w:rsidRPr="009C344E" w14:paraId="6538CF1B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04C6" w14:textId="126E9C40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F07A" w14:textId="47D4A8A5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Kontrola poziomu sygnału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5C47" w14:textId="4C91579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Automatyczna lub adaptacyjna regulacja wzmocnienia ograniczająca ryzyko przesterowania nagrania.</w:t>
            </w:r>
          </w:p>
        </w:tc>
      </w:tr>
      <w:tr w:rsidR="005B7EB7" w:rsidRPr="009C344E" w14:paraId="34A16955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2B4E" w14:textId="78384B6D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29C6" w14:textId="362623B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Odbiornik – wyświetlacz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73FC" w14:textId="13ABB3D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Odbiornik wyposażony w kolorowy ekran umożliwiający kontrolę parametrów i stanu pracy systemu.</w:t>
            </w:r>
          </w:p>
        </w:tc>
      </w:tr>
      <w:tr w:rsidR="005B7EB7" w:rsidRPr="009C344E" w14:paraId="42D29EE0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B31A" w14:textId="66A0978F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C264" w14:textId="5C389458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odbiornika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36EB" w14:textId="6B76468F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bezpośredniej zmiany podstawowych ustawień i poziomu sygnału z poziomu odbiornika.</w:t>
            </w:r>
          </w:p>
        </w:tc>
      </w:tr>
      <w:tr w:rsidR="005B7EB7" w:rsidRPr="009C344E" w14:paraId="5F9CAD57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D87C" w14:textId="7A2992DA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D01C" w14:textId="4C88701B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Tryby nagrywania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8B73" w14:textId="5766CCD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co najmniej nagrywania mono i stereo.</w:t>
            </w:r>
          </w:p>
        </w:tc>
      </w:tr>
      <w:tr w:rsidR="005B7EB7" w:rsidRPr="009C344E" w14:paraId="7EAEBF79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A355" w14:textId="1DCC9FF5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AAB9" w14:textId="4E2143A8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Synchronizacja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79EA" w14:textId="6D2D731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kodu czasowego (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timecode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) lub rozwiązanie równoważne umożliwiające synchronizację dźwięku z materiałem wideo.</w:t>
            </w:r>
          </w:p>
        </w:tc>
      </w:tr>
      <w:tr w:rsidR="005B7EB7" w:rsidRPr="009C344E" w14:paraId="55EAC23B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9160" w14:textId="03A48117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D2A4" w14:textId="58F8F318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Wyjście analogowe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8AFD" w14:textId="6192D235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Złącze audio 3,5 mm umożliwiające współpracę z kamerą lub aparatem fotograficznym.</w:t>
            </w:r>
          </w:p>
        </w:tc>
      </w:tr>
      <w:tr w:rsidR="005B7EB7" w:rsidRPr="009C344E" w14:paraId="19BB5B8C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45B9" w14:textId="58972A12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A073" w14:textId="3A35E72E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USB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383D" w14:textId="40F2A61B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Złącze USB-C umożliwiające połączenie z kompatybilnymi urządzeniami oraz transmisję danych i/lub zasilanie.</w:t>
            </w:r>
          </w:p>
        </w:tc>
      </w:tr>
      <w:tr w:rsidR="005B7EB7" w:rsidRPr="009C344E" w14:paraId="2C5DC601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C61A" w14:textId="37DB1DD8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AEC8" w14:textId="6C14BE9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ze smartfonem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189C" w14:textId="72E14A06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podłączenia zestawu do kompatybilnego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lub urządzenia mobilnego.</w:t>
            </w:r>
          </w:p>
        </w:tc>
      </w:tr>
      <w:tr w:rsidR="005B7EB7" w:rsidRPr="009C344E" w14:paraId="1E464777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EA15" w14:textId="47E1C2FD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F9AD" w14:textId="3B0232A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Mocowanie nadajników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37B6" w14:textId="5E5E538F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mocowania nadajników do odzieży za pomocą klipsa oraz mocowania magnetycznego lub rozwiązania równoważnego.</w:t>
            </w:r>
          </w:p>
        </w:tc>
      </w:tr>
      <w:tr w:rsidR="005B7EB7" w:rsidRPr="009C344E" w14:paraId="4208ED1B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6DEF" w14:textId="63B890CE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2B2A" w14:textId="3A98125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 nadajników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ACB7" w14:textId="770475D5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Wbudowane akumulatory wielokrotnego ładowania.</w:t>
            </w:r>
          </w:p>
        </w:tc>
      </w:tr>
      <w:tr w:rsidR="005B7EB7" w:rsidRPr="009C344E" w14:paraId="0248B17E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EBC3" w14:textId="0129719B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9891" w14:textId="2DF7F94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Czas pracy nadajnika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CEEA" w14:textId="1D234548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8 godzin na jednym naładowaniu.</w:t>
            </w:r>
          </w:p>
        </w:tc>
      </w:tr>
      <w:tr w:rsidR="005B7EB7" w:rsidRPr="009C344E" w14:paraId="57971082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D104" w14:textId="6D259F60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60AC" w14:textId="5760219E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ładujące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6547" w14:textId="1DF696A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umożliwiające jednoczesne przechowywanie i ładowanie elementów bezprzewodowego systemu mikrofonowego.</w:t>
            </w:r>
          </w:p>
        </w:tc>
      </w:tr>
      <w:tr w:rsidR="005B7EB7" w:rsidRPr="009C344E" w14:paraId="63325C9F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4283" w14:textId="17FF0A05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7C07" w14:textId="2E302ADF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Łączny czas pracy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C342" w14:textId="08E98AAD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uzyskania z wykorzystaniem etui ładującego łącznego czasu pracy zestawu co najmniej 24 godziny, zależnie od sposobu użytkowania.</w:t>
            </w:r>
          </w:p>
        </w:tc>
      </w:tr>
      <w:tr w:rsidR="005B7EB7" w:rsidRPr="009C344E" w14:paraId="1D8B22F7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1F98" w14:textId="0279C447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C244" w14:textId="146B787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Osłony przeciwwietrzne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7F72" w14:textId="79F9283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 osłony przeciwwietrzne kompatybilne z nadajnikami – w zestawie.</w:t>
            </w:r>
          </w:p>
        </w:tc>
      </w:tr>
      <w:tr w:rsidR="005B7EB7" w:rsidRPr="009C344E" w14:paraId="79F1F80C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1C71" w14:textId="66881B7E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1C87" w14:textId="0E93B16E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mocujące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3C17" w14:textId="530A77B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umożliwiające mocowanie obu nadajników do odzieży, w tym klipsy i/lub elementy magnetyczne – w zestawie.</w:t>
            </w:r>
          </w:p>
        </w:tc>
      </w:tr>
      <w:tr w:rsidR="005B7EB7" w:rsidRPr="009C344E" w14:paraId="38B3AE1C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DF51" w14:textId="539F8E82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031E" w14:textId="2B2AE1B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Przewód audio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3D77" w14:textId="27216D04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Przewód audio umożliwiający podłączenie odbiornika do aparatu/kamery wyposażonej w wejście 3,5 mm – w zestawie.</w:t>
            </w:r>
          </w:p>
        </w:tc>
      </w:tr>
      <w:tr w:rsidR="005B7EB7" w:rsidRPr="009C344E" w14:paraId="027FD4C2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44A2" w14:textId="485FF5E3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DA3B" w14:textId="2468F19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Połączenie USB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1267" w14:textId="6908E57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Przewód USB-C oraz adapter/złącze umożliwiające wykorzystanie zestawu z kompatybilnymi urządzeniami mobilnymi – w zestawie.</w:t>
            </w:r>
          </w:p>
        </w:tc>
      </w:tr>
      <w:tr w:rsidR="005B7EB7" w:rsidRPr="009C344E" w14:paraId="59F2A142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DA0F" w14:textId="15576471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6B83" w14:textId="54B4F99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Transport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46F3" w14:textId="3DD8456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ładujące oraz torba lub pokrowiec umożliwiający bezpieczne przechowywanie i transport zestawu.</w:t>
            </w:r>
          </w:p>
        </w:tc>
      </w:tr>
      <w:tr w:rsidR="005B7EB7" w:rsidRPr="009C344E" w14:paraId="0484812C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7AB" w14:textId="2CEBBD63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7B08" w14:textId="6ACD5C8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A891" w14:textId="6364620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musi umożliwiać współpracę z aparatami fotograficznymi, kamerami lub urządzeniami mobilnymi posiadającymi odpowiednie wejście audio/USB.</w:t>
            </w:r>
          </w:p>
        </w:tc>
      </w:tr>
      <w:tr w:rsidR="005B7EB7" w:rsidRPr="009C344E" w14:paraId="6ABE20C7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14D4" w14:textId="1D120B27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EA6C" w14:textId="584291C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102C" w14:textId="0CDEC155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Wszystkie elementy zestawu muszą być wzajemnie kompatybilne i umożliwiać rozpoczęcie rejestracji dźwięku bez konieczności zakupu podstawowych elementów systemu nieujętych w ofercie.</w:t>
            </w:r>
          </w:p>
        </w:tc>
      </w:tr>
      <w:tr w:rsidR="00B97906" w:rsidRPr="009C344E" w14:paraId="52F0EF3B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665C" w14:textId="58AB8509" w:rsidR="00B97906" w:rsidRPr="009C344E" w:rsidRDefault="00B97906" w:rsidP="00B97906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98C2" w14:textId="6F2F0FE0" w:rsidR="00B97906" w:rsidRPr="009C344E" w:rsidRDefault="00B97906" w:rsidP="00B97906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334E" w14:textId="1B9741C2" w:rsidR="00B97906" w:rsidRPr="009C344E" w:rsidRDefault="00B97906" w:rsidP="00B97906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Sprzęt fabrycznie nowy, kompletny, nieużywany i gotowy do użytkowania zgodnie z przeznaczeniem.</w:t>
            </w:r>
          </w:p>
        </w:tc>
      </w:tr>
      <w:tr w:rsidR="005B7EB7" w:rsidRPr="009C344E" w14:paraId="3E480261" w14:textId="77777777" w:rsidTr="00B979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964E46" w14:textId="3A851503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III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8137D6" w14:textId="6E91A8A6" w:rsidR="005B7EB7" w:rsidRPr="009C344E" w:rsidRDefault="005B7EB7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Kamera sportowa do rejestracji materiałów foto i wideo</w:t>
            </w:r>
          </w:p>
        </w:tc>
      </w:tr>
      <w:tr w:rsidR="00245B59" w:rsidRPr="009C344E" w14:paraId="70616DF6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DA08FD" w14:textId="77777777" w:rsidR="00245B59" w:rsidRPr="009C344E" w:rsidRDefault="00245B59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97C513" w14:textId="77777777" w:rsidR="00245B59" w:rsidRPr="009C344E" w:rsidRDefault="00245B59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7061B7" w14:textId="77777777" w:rsidR="00245B59" w:rsidRPr="009C344E" w:rsidRDefault="00245B59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5B7EB7" w:rsidRPr="009C344E" w14:paraId="6C3D285E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47751" w14:textId="6BC2E640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24F7E" w14:textId="670D3F66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07249" w14:textId="5792E35D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Kompaktowa kamera sportowa przeznaczona do wykonywania wysokiej jakości nagrań filmowych i zdjęć, w tym podczas ruchu, aktywności terenowych oraz w wymagających warunkach.</w:t>
            </w:r>
          </w:p>
        </w:tc>
      </w:tr>
      <w:tr w:rsidR="005B7EB7" w:rsidRPr="009C344E" w14:paraId="5356824E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93CA" w14:textId="02AED41E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6699" w14:textId="5766945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Matryca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00F5" w14:textId="2F4B04E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Matryca CMOS o rozmiarze minimum 1/1,1".</w:t>
            </w:r>
          </w:p>
        </w:tc>
      </w:tr>
      <w:tr w:rsidR="005B7EB7" w:rsidRPr="009C344E" w14:paraId="3F644175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D93B" w14:textId="23015FB5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7FAD" w14:textId="43F8D161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Rozdzielczość zdjęć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087C" w14:textId="0407A4D2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35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5B7EB7" w:rsidRPr="009C344E" w14:paraId="6E63F77D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F921" w14:textId="33E205E9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0F60" w14:textId="6431F05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Maksymalna rozdzielczość wideo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AC0C" w14:textId="51BFB2D1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Nagrywanie w rozdzielczości minimum 8K przy minimum 30 kl./s.</w:t>
            </w:r>
          </w:p>
        </w:tc>
      </w:tr>
      <w:tr w:rsidR="005B7EB7" w:rsidRPr="009C344E" w14:paraId="6F973701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59EB" w14:textId="0DF48153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483D" w14:textId="670DA261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Nagrywanie 4K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2B04" w14:textId="62163F7B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Nagrywanie w rozdzielczości 4K z szybkością minimum 120 kl./s.</w:t>
            </w:r>
          </w:p>
        </w:tc>
      </w:tr>
      <w:tr w:rsidR="005B7EB7" w:rsidRPr="009C344E" w14:paraId="1B555FD5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19A0" w14:textId="0DA6A8A5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D722" w14:textId="2094523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proofErr w:type="spellStart"/>
            <w:r w:rsidRPr="009C344E">
              <w:rPr>
                <w:rFonts w:ascii="Arial" w:hAnsi="Arial" w:cs="Arial"/>
                <w:sz w:val="20"/>
              </w:rPr>
              <w:t>Slow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Motion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FC2E" w14:textId="6EB2AD4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rejestracji materiału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Slow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Motion, w tym minimum 4K/120 kl./s. oraz Full HD/240 kl./s.</w:t>
            </w:r>
          </w:p>
        </w:tc>
      </w:tr>
      <w:tr w:rsidR="005B7EB7" w:rsidRPr="009C344E" w14:paraId="6C83D39A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302B" w14:textId="67A00E66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A787" w14:textId="1F84E08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Format wideo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D1F1" w14:textId="667AA285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MP4 z kodekiem HEVC/H.265 lub rozwiązanie równoważne zapewniające efektywną kompresję materiału wysokiej rozdzielczości.</w:t>
            </w:r>
          </w:p>
        </w:tc>
      </w:tr>
      <w:tr w:rsidR="005B7EB7" w:rsidRPr="009C344E" w14:paraId="1AA98DB0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BEF9" w14:textId="3748A83F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0BE2" w14:textId="267C6DCB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Format zdjęć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A423" w14:textId="4C3B7E1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co najmniej JPEG oraz RAW.</w:t>
            </w:r>
          </w:p>
        </w:tc>
      </w:tr>
      <w:tr w:rsidR="005B7EB7" w:rsidRPr="009C344E" w14:paraId="272F9479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4A89" w14:textId="7B07F1DF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736A" w14:textId="2470228E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Pole widzenia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76E8" w14:textId="49D5DE8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Maksymalne pole widzenia minimum 150°.</w:t>
            </w:r>
          </w:p>
        </w:tc>
      </w:tr>
      <w:tr w:rsidR="005B7EB7" w:rsidRPr="009C344E" w14:paraId="1E9A87EF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B8E7" w14:textId="7AF77F7D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52AD" w14:textId="33322B62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Przysłona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B21B" w14:textId="5BEAA4F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Regulowana przysłona o zakresie obejmującym co najmniej f/2.0–f/4.0.</w:t>
            </w:r>
          </w:p>
        </w:tc>
      </w:tr>
      <w:tr w:rsidR="005B7EB7" w:rsidRPr="009C344E" w14:paraId="7958B836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924C" w14:textId="302163B0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497A" w14:textId="1802F5E8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ISO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74F6" w14:textId="5EB7F472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czułości dla zdjęć co najmniej ISO 100–25600.</w:t>
            </w:r>
          </w:p>
        </w:tc>
      </w:tr>
      <w:tr w:rsidR="005B7EB7" w:rsidRPr="009C344E" w14:paraId="5ACA55D7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7A76" w14:textId="522993A0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AEF3" w14:textId="201155A4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Stabilizacja obrazu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6EF4" w14:textId="540F395D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elektroniczna stabilizacja obrazu (EIS) przeznaczona do stabilizacji nagrań wykonywanych podczas ruchu.</w:t>
            </w:r>
          </w:p>
        </w:tc>
      </w:tr>
      <w:tr w:rsidR="005B7EB7" w:rsidRPr="009C344E" w14:paraId="540719B8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F2B9" w14:textId="671874E2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5FF9" w14:textId="3048E29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Poziomowanie horyzontu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B936" w14:textId="772A52B6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automatycznej stabilizacji/poziomowania horyzontu.</w:t>
            </w:r>
          </w:p>
        </w:tc>
      </w:tr>
      <w:tr w:rsidR="005B7EB7" w:rsidRPr="009C344E" w14:paraId="34F4C27D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7E2A" w14:textId="2DB3FA5E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CE53" w14:textId="6C98B18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Tryb nocny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216B" w14:textId="38DE750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Dedykowany tryb nagrywania w warunkach słabego oświetlenia, umożliwiający rejestrację materiału minimum 4K/60 kl./s.</w:t>
            </w:r>
          </w:p>
        </w:tc>
      </w:tr>
      <w:tr w:rsidR="005B7EB7" w:rsidRPr="009C344E" w14:paraId="2AF91261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0D3A" w14:textId="493CA5B9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3F6A" w14:textId="36AE80AD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Śledzenie obiektu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9B14" w14:textId="5F8B37D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automatycznego śledzenia lub utrzymywania wybranego obiektu w kadrze.</w:t>
            </w:r>
          </w:p>
        </w:tc>
      </w:tr>
      <w:tr w:rsidR="005B7EB7" w:rsidRPr="009C344E" w14:paraId="0B8CF0BC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CAFC" w14:textId="7AEA7936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04C9" w14:textId="103916B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proofErr w:type="spellStart"/>
            <w:r w:rsidRPr="009C344E">
              <w:rPr>
                <w:rFonts w:ascii="Arial" w:hAnsi="Arial" w:cs="Arial"/>
                <w:sz w:val="20"/>
              </w:rPr>
              <w:t>Timelapse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4153" w14:textId="792914F6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Funkcja nagrywania filmów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poklatkowych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5B7EB7" w:rsidRPr="009C344E" w14:paraId="4BBA7409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1F22" w14:textId="38162132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617" w14:textId="44045082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proofErr w:type="spellStart"/>
            <w:r w:rsidRPr="009C344E">
              <w:rPr>
                <w:rFonts w:ascii="Arial" w:hAnsi="Arial" w:cs="Arial"/>
                <w:sz w:val="20"/>
              </w:rPr>
              <w:t>Hyperlapse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E8EC" w14:textId="749160CB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tworzenia przyspieszonych nagrań podczas przemieszczania kamery.</w:t>
            </w:r>
          </w:p>
        </w:tc>
      </w:tr>
      <w:tr w:rsidR="005B7EB7" w:rsidRPr="009C344E" w14:paraId="04090BE3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4FFD" w14:textId="083B3639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8B21" w14:textId="629BE08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proofErr w:type="spellStart"/>
            <w:r w:rsidRPr="009C344E">
              <w:rPr>
                <w:rFonts w:ascii="Arial" w:hAnsi="Arial" w:cs="Arial"/>
                <w:sz w:val="20"/>
              </w:rPr>
              <w:t>Pre-Recording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5240" w14:textId="1101814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nagrywania wstępnego pozwalająca zachować materiał zarejestrowany przed właściwym uruchomieniem nagrywania.</w:t>
            </w:r>
          </w:p>
        </w:tc>
      </w:tr>
      <w:tr w:rsidR="005B7EB7" w:rsidRPr="009C344E" w14:paraId="6931CB28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C480" w14:textId="01C81E70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55D0" w14:textId="75446C4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Wyświetlacze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FB4E" w14:textId="5CFAC57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Dwa kolorowe, dotykowe wyświetlacze – przedni i tylny.</w:t>
            </w:r>
          </w:p>
        </w:tc>
      </w:tr>
      <w:tr w:rsidR="005B7EB7" w:rsidRPr="009C344E" w14:paraId="2E577FFF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A5FB" w14:textId="1B769018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6FF8" w14:textId="2E82BA18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Tylny wyświetlacz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3225" w14:textId="6829E83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Przekątna minimum 2,4".</w:t>
            </w:r>
          </w:p>
        </w:tc>
      </w:tr>
      <w:tr w:rsidR="005B7EB7" w:rsidRPr="009C344E" w14:paraId="354D8113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2935" w14:textId="2ABF2482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D2B6" w14:textId="01E8597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Przedni wyświetlacz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5EB7" w14:textId="49BD9DBF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Przekątna minimum 1,4".</w:t>
            </w:r>
          </w:p>
        </w:tc>
      </w:tr>
      <w:tr w:rsidR="005B7EB7" w:rsidRPr="009C344E" w14:paraId="5A6D8498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93A2" w14:textId="0A598EF8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B6F9" w14:textId="28CE7DC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Mikrofony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3185" w14:textId="14BB682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3 wbudowane mikrofony.</w:t>
            </w:r>
          </w:p>
        </w:tc>
      </w:tr>
      <w:tr w:rsidR="005B7EB7" w:rsidRPr="009C344E" w14:paraId="420F208A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EE52" w14:textId="46602907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9FA0" w14:textId="56EBB672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Dźwięk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7CD0" w14:textId="73E353A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Rejestracja dźwięku minimum 48 kHz.</w:t>
            </w:r>
          </w:p>
        </w:tc>
      </w:tr>
      <w:tr w:rsidR="005B7EB7" w:rsidRPr="009C344E" w14:paraId="61EBE553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13F7" w14:textId="69AEB419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CFA8" w14:textId="2CFB402D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Redukcja szumu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5392" w14:textId="6811091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redukcji zakłóceń powodowanych wiatrem podczas nagrywania.</w:t>
            </w:r>
          </w:p>
        </w:tc>
      </w:tr>
      <w:tr w:rsidR="005B7EB7" w:rsidRPr="009C344E" w14:paraId="6F4FF15C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8076" w14:textId="47B21EA4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0A82" w14:textId="30481F8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Mikrofony zewnętrzne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D652" w14:textId="43E8C5A6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bezprzewodowej współpracy z zewnętrznym systemem mikrofonowym bez konieczności stosowania dodatkowego odbiornika lub możliwość uzyskania równoważnej funkcjonalności połączenia z zewnętrznym mikrofonem.</w:t>
            </w:r>
          </w:p>
        </w:tc>
      </w:tr>
      <w:tr w:rsidR="005B7EB7" w:rsidRPr="009C344E" w14:paraId="30E3F5A1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5400" w14:textId="372F20C5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6E53" w14:textId="41665406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Wodoodporność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3654" w14:textId="0A8C49A1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użytkowania kamery pod wodą na głębokości minimum 20 m bez dodatkowej obudowy wodoszczelnej.</w:t>
            </w:r>
          </w:p>
        </w:tc>
      </w:tr>
      <w:tr w:rsidR="005B7EB7" w:rsidRPr="009C344E" w14:paraId="41D50439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F569" w14:textId="42617136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8167" w14:textId="68F63CA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Odporność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3877" w14:textId="6A17AF46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Stopień ochrony minimum IP68.</w:t>
            </w:r>
          </w:p>
        </w:tc>
      </w:tr>
      <w:tr w:rsidR="005B7EB7" w:rsidRPr="009C344E" w14:paraId="6420F713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8780" w14:textId="29AC0A0A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344F" w14:textId="4809F3E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Temperatura pracy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8961" w14:textId="40DECFB1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temperatur pracy obejmujący co najmniej od -20°C do +45°C.</w:t>
            </w:r>
          </w:p>
        </w:tc>
      </w:tr>
      <w:tr w:rsidR="005B7EB7" w:rsidRPr="009C344E" w14:paraId="7290DC23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6D84" w14:textId="3ED28CEC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5B17" w14:textId="2E75087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wewnętrzna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37AE" w14:textId="5AD3533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50 GB pamięci dostępnej dla użytkownika.</w:t>
            </w:r>
          </w:p>
        </w:tc>
      </w:tr>
      <w:tr w:rsidR="005B7EB7" w:rsidRPr="009C344E" w14:paraId="10D527AB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0C6C" w14:textId="782C3A78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5FAE" w14:textId="53CC1776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Karta pamięci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64E4" w14:textId="57ACEC1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Slot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microSD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obsługujący karty o pojemności minimum 1 TB.</w:t>
            </w:r>
          </w:p>
        </w:tc>
      </w:tr>
      <w:tr w:rsidR="005B7EB7" w:rsidRPr="009C344E" w14:paraId="77994869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7E5F" w14:textId="1FEA59F2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FCA5" w14:textId="7C894ABD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22A2" w14:textId="3A052CD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Wi-Fi oraz Bluetooth.</w:t>
            </w:r>
          </w:p>
        </w:tc>
      </w:tr>
      <w:tr w:rsidR="005B7EB7" w:rsidRPr="009C344E" w14:paraId="5A50997F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E0C0" w14:textId="739641CB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024A" w14:textId="6666F51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90DF" w14:textId="16D5666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USB-C.</w:t>
            </w:r>
          </w:p>
        </w:tc>
      </w:tr>
      <w:tr w:rsidR="005B7EB7" w:rsidRPr="009C344E" w14:paraId="53D1A293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8450" w14:textId="13C51D63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CF79" w14:textId="0C050E66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Aplikacja mobilna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29B4" w14:textId="390611B5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współpracy z dedykowaną aplikacją mobilną umożliwiającą co najmniej podgląd materiału i zmianę ustawień kamery.</w:t>
            </w:r>
          </w:p>
        </w:tc>
      </w:tr>
      <w:tr w:rsidR="005B7EB7" w:rsidRPr="009C344E" w14:paraId="20F8523A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C67B" w14:textId="38E21E80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37CD" w14:textId="55B8F4DB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Streaming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6227" w14:textId="3396660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prowadzenia transmisji na żywo za pośrednictwem kompatybilnej aplikacji mobilnej.</w:t>
            </w:r>
          </w:p>
        </w:tc>
      </w:tr>
      <w:tr w:rsidR="005B7EB7" w:rsidRPr="009C344E" w14:paraId="4904FDF5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4FA9" w14:textId="2BD4E6AC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095F" w14:textId="21A21CF1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Sterowanie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4878" w14:textId="633D15D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sterowania podstawowymi funkcjami za pomocą ekranu dotykowego oraz sterowania gestami.</w:t>
            </w:r>
          </w:p>
        </w:tc>
      </w:tr>
      <w:tr w:rsidR="005B7EB7" w:rsidRPr="009C344E" w14:paraId="3B24C2E7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7C17" w14:textId="397B3C69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6143" w14:textId="47C94C2E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1830" w14:textId="107C57DB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Wymienny akumulator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litowo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-jonowy lub wykorzystujący technologię równoważną.</w:t>
            </w:r>
          </w:p>
        </w:tc>
      </w:tr>
      <w:tr w:rsidR="005B7EB7" w:rsidRPr="009C344E" w14:paraId="472517D1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ED1D" w14:textId="0D43298E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392A" w14:textId="649DDA84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Czas pracy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F2F8" w14:textId="16D4E10F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Deklarowany przez producenta maksymalny czas pracy na jednym </w:t>
            </w:r>
            <w:r w:rsidRPr="009C344E">
              <w:rPr>
                <w:rFonts w:ascii="Arial" w:hAnsi="Arial" w:cs="Arial"/>
                <w:sz w:val="20"/>
              </w:rPr>
              <w:lastRenderedPageBreak/>
              <w:t>akumulatorze – minimum 230 minut.</w:t>
            </w:r>
          </w:p>
        </w:tc>
      </w:tr>
      <w:tr w:rsidR="005B7EB7" w:rsidRPr="009C344E" w14:paraId="2E6A5F50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935A" w14:textId="7FCAAD86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C925" w14:textId="1D6FECE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Szybkie ładowanie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8E8B" w14:textId="69E06A9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szybkiego ładowania akumulatora.</w:t>
            </w:r>
          </w:p>
        </w:tc>
      </w:tr>
      <w:tr w:rsidR="005B7EB7" w:rsidRPr="009C344E" w14:paraId="61CFE006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3A6F" w14:textId="61668C7B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7AE7" w14:textId="3628322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montażowy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F42B" w14:textId="3F1922D1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szybkiego montażu umożliwiający sprawne mocowanie i demontowanie kamery z kompatybilnych uchwytów.</w:t>
            </w:r>
          </w:p>
        </w:tc>
      </w:tr>
      <w:tr w:rsidR="005B7EB7" w:rsidRPr="009C344E" w14:paraId="08C4D9E5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2E2D" w14:textId="42597030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790B" w14:textId="7C31A71E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kartą pamięci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8F35" w14:textId="17E52742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Kamera musi być kompatybilna z kartą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microSDXC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1 TB U3/V30/A2 zaoferowaną w ramach tego samego zestawu do tworzenia filmów i zdjęć.</w:t>
            </w:r>
          </w:p>
        </w:tc>
      </w:tr>
      <w:tr w:rsidR="005B7EB7" w:rsidRPr="009C344E" w14:paraId="221FFD9A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E091" w14:textId="4D1FBE1B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BAE6" w14:textId="55CCF55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mikrofonem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C115" w14:textId="32EBE04B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Kamera musi umożliwiać współpracę z bezprzewodowym zestawem mikrofonowym zaoferowanym w ramach tego samego zestawu do tworzenia filmów i zdjęć.</w:t>
            </w:r>
          </w:p>
        </w:tc>
      </w:tr>
      <w:tr w:rsidR="005B7EB7" w:rsidRPr="009C344E" w14:paraId="482538A4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AE8C" w14:textId="1E087C1C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1423" w14:textId="468DF00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7667" w14:textId="4E3D01D2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Kamera wraz z dostarczonym wyposażeniem musi być kompletna i umożliwiać rozpoczęcie użytkowania zgodnie z przeznaczeniem.</w:t>
            </w:r>
          </w:p>
        </w:tc>
      </w:tr>
      <w:tr w:rsidR="005B7EB7" w:rsidRPr="009C344E" w14:paraId="34781730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C2A5" w14:textId="157BBC9E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1053" w14:textId="46FFBF62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3EEF" w14:textId="5C5DDF1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Sprzęt fabrycznie nowy, kompletny, nieużywany i gotowy do użytkowania.</w:t>
            </w:r>
          </w:p>
        </w:tc>
      </w:tr>
      <w:tr w:rsidR="005B7EB7" w:rsidRPr="009C344E" w14:paraId="6256D576" w14:textId="77777777" w:rsidTr="00B979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4D3D08" w14:textId="3E8CD10C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IV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74B529" w14:textId="691AE346" w:rsidR="005B7EB7" w:rsidRPr="009C344E" w:rsidRDefault="005B7EB7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 xml:space="preserve">Karta pamięci </w:t>
            </w:r>
            <w:proofErr w:type="spellStart"/>
            <w:r w:rsidRPr="009C344E">
              <w:rPr>
                <w:rFonts w:ascii="Arial" w:hAnsi="Arial" w:cs="Arial"/>
                <w:b/>
                <w:sz w:val="20"/>
              </w:rPr>
              <w:t>microSDXC</w:t>
            </w:r>
            <w:proofErr w:type="spellEnd"/>
            <w:r w:rsidRPr="009C344E">
              <w:rPr>
                <w:rFonts w:ascii="Arial" w:hAnsi="Arial" w:cs="Arial"/>
                <w:b/>
                <w:sz w:val="20"/>
              </w:rPr>
              <w:t xml:space="preserve"> 1 TB do rejestracji materiałów foto i wideo</w:t>
            </w:r>
          </w:p>
        </w:tc>
      </w:tr>
      <w:tr w:rsidR="005B7EB7" w:rsidRPr="009C344E" w14:paraId="47FF7431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47FB77" w14:textId="67DA7FB6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86D7C7" w14:textId="446244E8" w:rsidR="005B7EB7" w:rsidRPr="009C344E" w:rsidRDefault="005B7EB7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10B514" w14:textId="08FA3F51" w:rsidR="005B7EB7" w:rsidRPr="009C344E" w:rsidRDefault="005B7EB7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5B7EB7" w:rsidRPr="009C344E" w14:paraId="461AE4E8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F90E" w14:textId="2AF72EDC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4038" w14:textId="67CD89C8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nośnika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454F" w14:textId="532BB205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Karta pamięci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microSDXC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5B7EB7" w:rsidRPr="009C344E" w14:paraId="38141376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6E27" w14:textId="4E594707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87CB" w14:textId="5206AFE2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Pojemność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1E02" w14:textId="659650D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 TB.</w:t>
            </w:r>
          </w:p>
        </w:tc>
      </w:tr>
      <w:tr w:rsidR="005B7EB7" w:rsidRPr="009C344E" w14:paraId="357C69EA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B422" w14:textId="52A8E701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3F30" w14:textId="34B2FE76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Klasa prędkości UHS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EF2D" w14:textId="51D8BA5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U3.</w:t>
            </w:r>
          </w:p>
        </w:tc>
      </w:tr>
      <w:tr w:rsidR="005B7EB7" w:rsidRPr="009C344E" w14:paraId="6759DF13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0450" w14:textId="0270EA9B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1D6C" w14:textId="40E4F7B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Klasa prędkości wideo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8017" w14:textId="2B0075FD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V30.</w:t>
            </w:r>
          </w:p>
        </w:tc>
      </w:tr>
      <w:tr w:rsidR="005B7EB7" w:rsidRPr="009C344E" w14:paraId="7AB23272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CB51" w14:textId="4BBB261A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E674" w14:textId="65B1A05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Klasa wydajności aplikacji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A5B7" w14:textId="6A601A5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A2.</w:t>
            </w:r>
          </w:p>
        </w:tc>
      </w:tr>
      <w:tr w:rsidR="005B7EB7" w:rsidRPr="009C344E" w14:paraId="02C5318E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3EDF" w14:textId="03DF706C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A371" w14:textId="2DE89988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Minimalna gwarantowana prędkość zapisu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E2E5" w14:textId="4F56B605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30 MB/s.</w:t>
            </w:r>
          </w:p>
        </w:tc>
      </w:tr>
      <w:tr w:rsidR="005B7EB7" w:rsidRPr="009C344E" w14:paraId="67A6F2E2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5649" w14:textId="4C91BFD2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D93A" w14:textId="0E78CB9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Maksymalna prędkość odczytu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7471" w14:textId="4B27DDDD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180 MB/s.</w:t>
            </w:r>
          </w:p>
        </w:tc>
      </w:tr>
      <w:tr w:rsidR="005B7EB7" w:rsidRPr="009C344E" w14:paraId="69AEBE5B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AE28" w14:textId="537737FB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F725" w14:textId="1FAB8A14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Maksymalna prędkość zapisu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0C46" w14:textId="12DCD85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150 MB/s.</w:t>
            </w:r>
          </w:p>
        </w:tc>
      </w:tr>
      <w:tr w:rsidR="005B7EB7" w:rsidRPr="009C344E" w14:paraId="0A34CF84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9C98" w14:textId="3D64487D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76DF" w14:textId="4B3DB6CE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0208" w14:textId="199ADD0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Karta przystosowana do zapisu materiałów fotograficznych oraz materiałów wideo o wysokiej rozdzielczości, w tym co najmniej 4K.</w:t>
            </w:r>
          </w:p>
        </w:tc>
      </w:tr>
      <w:tr w:rsidR="005B7EB7" w:rsidRPr="009C344E" w14:paraId="5843D7CE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AFEE" w14:textId="651ED186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010C" w14:textId="6A58FC6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FD0F" w14:textId="72D83636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Karta musi być kompatybilna z kamerą sportową oraz pozostałymi urządzeniami zaoferowanymi w ramach zestawu do tworzenia filmów i zdjęć, o ile urządzenia te przewidują wykorzystanie kart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microSDXC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5B7EB7" w:rsidRPr="009C344E" w14:paraId="3CC8F0E4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CBE2" w14:textId="6BA4AF4C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72F8" w14:textId="27E5F63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Adapter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7414" w14:textId="3C235C58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Adapter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microSD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do standardu SD – w zestawie.</w:t>
            </w:r>
          </w:p>
        </w:tc>
      </w:tr>
      <w:tr w:rsidR="005B7EB7" w:rsidRPr="009C344E" w14:paraId="1EB7AD99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3B91" w14:textId="339A76EF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C9E6" w14:textId="47D175EE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3413" w14:textId="49A613C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nieużywany, pochodzący z legalnego kanału dystrybucji.</w:t>
            </w:r>
          </w:p>
        </w:tc>
      </w:tr>
      <w:tr w:rsidR="005B7EB7" w:rsidRPr="009C344E" w14:paraId="42562D7C" w14:textId="77777777" w:rsidTr="00B979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9815A1" w14:textId="5B8C3085" w:rsidR="005B7EB7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119A38" w14:textId="1617653B" w:rsidR="005B7EB7" w:rsidRPr="009C344E" w:rsidRDefault="007E7A8A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proofErr w:type="spellStart"/>
            <w:r w:rsidRPr="009C344E">
              <w:rPr>
                <w:rFonts w:ascii="Arial" w:hAnsi="Arial" w:cs="Arial"/>
                <w:b/>
                <w:sz w:val="20"/>
              </w:rPr>
              <w:t>Pełnoklatkowy</w:t>
            </w:r>
            <w:proofErr w:type="spellEnd"/>
            <w:r w:rsidRPr="009C344E">
              <w:rPr>
                <w:rFonts w:ascii="Arial" w:hAnsi="Arial" w:cs="Arial"/>
                <w:b/>
                <w:sz w:val="20"/>
              </w:rPr>
              <w:t xml:space="preserve"> </w:t>
            </w:r>
            <w:proofErr w:type="spellStart"/>
            <w:r w:rsidRPr="009C344E">
              <w:rPr>
                <w:rFonts w:ascii="Arial" w:hAnsi="Arial" w:cs="Arial"/>
                <w:b/>
                <w:sz w:val="20"/>
              </w:rPr>
              <w:t>bezlusterkowy</w:t>
            </w:r>
            <w:proofErr w:type="spellEnd"/>
            <w:r w:rsidRPr="009C344E">
              <w:rPr>
                <w:rFonts w:ascii="Arial" w:hAnsi="Arial" w:cs="Arial"/>
                <w:b/>
                <w:sz w:val="20"/>
              </w:rPr>
              <w:t xml:space="preserve"> aparat fotograficzny z obiektywem zmiennoogniskowym</w:t>
            </w:r>
          </w:p>
        </w:tc>
      </w:tr>
      <w:tr w:rsidR="005B7EB7" w:rsidRPr="009C344E" w14:paraId="0CD924A9" w14:textId="77777777" w:rsidTr="007E7A8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1BD166" w14:textId="3C63301F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3D30B6" w14:textId="4439DB9F" w:rsidR="005B7EB7" w:rsidRPr="009C344E" w:rsidRDefault="005B7EB7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829D4B" w14:textId="7AAB2BBD" w:rsidR="005B7EB7" w:rsidRPr="009C344E" w:rsidRDefault="005B7EB7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5B7EB7" w:rsidRPr="009C344E" w14:paraId="2B93B7A2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15C7" w14:textId="4275576D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377A" w14:textId="2AA7C6FE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2865" w14:textId="0189C25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proofErr w:type="spellStart"/>
            <w:r w:rsidRPr="009C344E">
              <w:rPr>
                <w:rFonts w:ascii="Arial" w:hAnsi="Arial" w:cs="Arial"/>
                <w:sz w:val="20"/>
              </w:rPr>
              <w:t>Bezlusterkowy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aparat cyfrowy przeznaczony do wykonywania wysokiej jakości zdjęć oraz nagrywania materiałów filmowych, dostarczony wraz z kompatybilnym obiektywem zmiennoogniskowym.</w:t>
            </w:r>
          </w:p>
        </w:tc>
      </w:tr>
      <w:tr w:rsidR="005B7EB7" w:rsidRPr="009C344E" w14:paraId="4EE04B96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8EF4" w14:textId="1CF027D8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FCF5" w14:textId="44354676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Typ matrycy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266F" w14:textId="4ADCFCA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proofErr w:type="spellStart"/>
            <w:r w:rsidRPr="009C344E">
              <w:rPr>
                <w:rFonts w:ascii="Arial" w:hAnsi="Arial" w:cs="Arial"/>
                <w:sz w:val="20"/>
              </w:rPr>
              <w:t>Pełnoklatkowa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matryca CMOS o wymiarach odpowiadających formatowi 35 mm.</w:t>
            </w:r>
          </w:p>
        </w:tc>
      </w:tr>
      <w:tr w:rsidR="005B7EB7" w:rsidRPr="009C344E" w14:paraId="0B77BD00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9C7A" w14:textId="1AD5D52F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A5C6" w14:textId="1860343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Rozdzielczość matrycy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7245" w14:textId="3DC0923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24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5B7EB7" w:rsidRPr="009C344E" w14:paraId="7BC48766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6D43" w14:textId="1FB59568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6906" w14:textId="14317952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ISO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E22C" w14:textId="4907FDA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Co najmniej ISO 100–51200, z możliwością rozszerzenia zakresu </w:t>
            </w:r>
            <w:r w:rsidRPr="009C344E">
              <w:rPr>
                <w:rFonts w:ascii="Arial" w:hAnsi="Arial" w:cs="Arial"/>
                <w:sz w:val="20"/>
              </w:rPr>
              <w:lastRenderedPageBreak/>
              <w:t>czułości.</w:t>
            </w:r>
          </w:p>
        </w:tc>
      </w:tr>
      <w:tr w:rsidR="005B7EB7" w:rsidRPr="009C344E" w14:paraId="53212214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56F4" w14:textId="529AD8B7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B512" w14:textId="1978D7A6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Rozdzielczość zdjęć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32A1" w14:textId="4BF5B5C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Maksymalna rozdzielczość zdjęć minimum 6000 × 4000 pikseli lub równoważna wynikająca z rozdzielczości zaoferowanej matrycy.</w:t>
            </w:r>
          </w:p>
        </w:tc>
      </w:tr>
      <w:tr w:rsidR="005B7EB7" w:rsidRPr="009C344E" w14:paraId="21A78635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4011" w14:textId="2C4A544D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AE1B" w14:textId="3A90E7BD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Stabilizacja obrazu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2B28" w14:textId="6417085D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w korpus stabilizacja matrycy i/lub równoważny system stabilizacji zapewniający skuteczną stabilizację obrazu podczas fotografowania.</w:t>
            </w:r>
          </w:p>
        </w:tc>
      </w:tr>
      <w:tr w:rsidR="005B7EB7" w:rsidRPr="009C344E" w14:paraId="1EDA8F52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6F94" w14:textId="62A8B54B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4FD1" w14:textId="7D3FF275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proofErr w:type="spellStart"/>
            <w:r w:rsidRPr="009C344E">
              <w:rPr>
                <w:rFonts w:ascii="Arial" w:hAnsi="Arial" w:cs="Arial"/>
                <w:sz w:val="20"/>
              </w:rPr>
              <w:t>Autofokus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D09B" w14:textId="19456825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Hybrydowy system automatycznego ustawiania ostrości wykorzystujący detekcję fazy i detekcję kontrastu lub rozwiązanie równoważne zapewniające szybkie i precyzyjne ustawianie oraz śledzenie ostrości.</w:t>
            </w:r>
          </w:p>
        </w:tc>
      </w:tr>
      <w:tr w:rsidR="005B7EB7" w:rsidRPr="009C344E" w14:paraId="3DF5BB4A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FB6E" w14:textId="16B90DD0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7F1A" w14:textId="5453AB25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Punkty AF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07F9" w14:textId="28D98854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600 punktów detekcji fazy lub równoważny system AF zapewniający szerokie pokrycie kadru i skuteczne śledzenie obiektów.</w:t>
            </w:r>
          </w:p>
        </w:tc>
      </w:tr>
      <w:tr w:rsidR="005B7EB7" w:rsidRPr="009C344E" w14:paraId="13A23344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EBF0" w14:textId="3C4FC8D8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18CD" w14:textId="5BD8E78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Zdjęcia seryjne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364F" w14:textId="2B35FBF5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10 kl./s z możliwością automatycznego ustawiania ostrości i ekspozycji podczas wykonywania serii.</w:t>
            </w:r>
          </w:p>
        </w:tc>
      </w:tr>
      <w:tr w:rsidR="005B7EB7" w:rsidRPr="009C344E" w14:paraId="0EFDB90D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84E1" w14:textId="510FB367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8907" w14:textId="6262689B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Migawka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8A7E" w14:textId="7453FB9D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czasu otwarcia migawki obejmujący co najmniej 30 s – 1/8000 s.</w:t>
            </w:r>
          </w:p>
        </w:tc>
      </w:tr>
      <w:tr w:rsidR="005B7EB7" w:rsidRPr="009C344E" w14:paraId="5D3174DE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8AC8" w14:textId="54E8B929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1325" w14:textId="7F142EEF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Kompensacja ekspozycji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28EB" w14:textId="44598D3F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minimum ±5 EV.</w:t>
            </w:r>
          </w:p>
        </w:tc>
      </w:tr>
      <w:tr w:rsidR="005B7EB7" w:rsidRPr="009C344E" w14:paraId="6D7F17D2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5D03" w14:textId="3A8C7EA2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194E" w14:textId="3AE2D10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Tryby ekspozycji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774F" w14:textId="2A7A2B5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Co najmniej tryb automatyczny/programowy, manualny, priorytet przysłony i priorytet czasu migawki.</w:t>
            </w:r>
          </w:p>
        </w:tc>
      </w:tr>
      <w:tr w:rsidR="005B7EB7" w:rsidRPr="009C344E" w14:paraId="7E275DBB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B286" w14:textId="2BDDD072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936D" w14:textId="77927A74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Format zdjęć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80C9" w14:textId="4970BA9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co najmniej JPEG oraz RAW, w tym możliwość jednoczesnego zapisu JPEG + RAW.</w:t>
            </w:r>
          </w:p>
        </w:tc>
      </w:tr>
      <w:tr w:rsidR="005B7EB7" w:rsidRPr="009C344E" w14:paraId="4A3DF2BB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D069" w14:textId="04B1FB0F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2131" w14:textId="3AF932A2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Nagrywanie wideo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0E7E" w14:textId="051855EF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Nagrywanie w rozdzielczości minimum 3840 × 2160 pikseli (4K).</w:t>
            </w:r>
          </w:p>
        </w:tc>
      </w:tr>
      <w:tr w:rsidR="005B7EB7" w:rsidRPr="009C344E" w14:paraId="47F673F8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CC8C" w14:textId="11A56694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DDD2" w14:textId="115CEA7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4K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754A" w14:textId="349AF77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Nagrywanie 4K z szybkością minimum 30 kl./s.</w:t>
            </w:r>
          </w:p>
        </w:tc>
      </w:tr>
      <w:tr w:rsidR="005B7EB7" w:rsidRPr="009C344E" w14:paraId="3AC1D2CE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D400" w14:textId="3814B18D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D4D9" w14:textId="0CEC4AD6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Full HD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624D" w14:textId="5FFFBAB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Nagrywanie Full HD z szybkością minimum 120 kl./s.</w:t>
            </w:r>
          </w:p>
        </w:tc>
      </w:tr>
      <w:tr w:rsidR="005B7EB7" w:rsidRPr="009C344E" w14:paraId="6B304FB4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F078" w14:textId="70AA3F63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F7F2" w14:textId="4E4EBB6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HDR / profile obrazu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DC47" w14:textId="3D78B47D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rejestracji materiału wideo HDR i/lub zastosowania profili obrazu przeznaczonych do późniejszej obróbki materiału.</w:t>
            </w:r>
          </w:p>
        </w:tc>
      </w:tr>
      <w:tr w:rsidR="005B7EB7" w:rsidRPr="009C344E" w14:paraId="5D37A448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AA45" w14:textId="5AB0F73A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F8E7" w14:textId="5209416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Wizjer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759B" w14:textId="481F551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kolorowy wizjer elektroniczny.</w:t>
            </w:r>
          </w:p>
        </w:tc>
      </w:tr>
      <w:tr w:rsidR="005B7EB7" w:rsidRPr="009C344E" w14:paraId="1DAD9D77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4A6E" w14:textId="750FA45F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237F" w14:textId="7421D4FB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Ekran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8831" w14:textId="50F4A6C8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Kolorowy, ruchomy/uchylny ekran LCD o przekątnej minimum 3".</w:t>
            </w:r>
          </w:p>
        </w:tc>
      </w:tr>
      <w:tr w:rsidR="005B7EB7" w:rsidRPr="009C344E" w14:paraId="6C6AA168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93A8" w14:textId="54AF1B66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5B11" w14:textId="5CBB029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dotykowa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5626" w14:textId="0D5FB30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Ekran wyposażony w funkcję obsługi dotykowej.</w:t>
            </w:r>
          </w:p>
        </w:tc>
      </w:tr>
      <w:tr w:rsidR="005B7EB7" w:rsidRPr="009C344E" w14:paraId="479D789D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70A4" w14:textId="2B63C84B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2E0E" w14:textId="2E07BA4B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Nośniki pamięci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86D5" w14:textId="798288F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 gniazda na karty pamięci SD lub równoważne rozwiązanie umożliwiające jednoczesne korzystanie z dwóch kart pamięci.</w:t>
            </w:r>
          </w:p>
        </w:tc>
      </w:tr>
      <w:tr w:rsidR="005B7EB7" w:rsidRPr="009C344E" w14:paraId="117A59DC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F3B3" w14:textId="1FCC5A26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23F8" w14:textId="7DAB1A2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 bezprzewodowa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CA5E" w14:textId="281631E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Wi-Fi oraz Bluetooth.</w:t>
            </w:r>
          </w:p>
        </w:tc>
      </w:tr>
      <w:tr w:rsidR="005B7EB7" w:rsidRPr="009C344E" w14:paraId="4A465EFE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FB01" w14:textId="7685B43F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240A" w14:textId="0260D7B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USB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62D6" w14:textId="584040A6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Złącze USB-C.</w:t>
            </w:r>
          </w:p>
        </w:tc>
      </w:tr>
      <w:tr w:rsidR="005B7EB7" w:rsidRPr="009C344E" w14:paraId="43350D62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1968" w14:textId="33FD10DA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6A2B" w14:textId="0E7C3EEF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Wyjście obrazu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E716" w14:textId="4F871218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Złącze HDMI lub micro HDMI umożliwiające przesyłanie obrazu do urządzenia zewnętrznego.</w:t>
            </w:r>
          </w:p>
        </w:tc>
      </w:tr>
      <w:tr w:rsidR="005B7EB7" w:rsidRPr="009C344E" w14:paraId="24A60C9F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52FF" w14:textId="0BCDF033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FE25" w14:textId="768480F5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Wejście mikrofonowe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8E6E" w14:textId="54542C31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Złącze mikrofonowe 3,5 mm.</w:t>
            </w:r>
          </w:p>
        </w:tc>
      </w:tr>
      <w:tr w:rsidR="005B7EB7" w:rsidRPr="009C344E" w14:paraId="3CF9C7AF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F081" w14:textId="3C3030F0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35F1" w14:textId="1FD23890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Wyjście słuchawkowe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376A" w14:textId="5ED0A9D4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Złącze słuchawkowe 3,5 mm umożliwiające monitorowanie rejestrowanego dźwięku.</w:t>
            </w:r>
          </w:p>
        </w:tc>
      </w:tr>
      <w:tr w:rsidR="005B7EB7" w:rsidRPr="009C344E" w14:paraId="758F33CC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46CF" w14:textId="061008BB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62EC" w14:textId="302B91D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Lampa zewnętrzna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A48B" w14:textId="128625B8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podłączenia zewnętrznej lampy błyskowej.</w:t>
            </w:r>
          </w:p>
        </w:tc>
      </w:tr>
      <w:tr w:rsidR="005B7EB7" w:rsidRPr="009C344E" w14:paraId="20A17377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1F02" w14:textId="3F61C40F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59FC" w14:textId="24AB407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Obiektyw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CC40" w14:textId="58D557AB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Kompatybilny z aparatem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pełnoklatkowy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obiektyw zmiennoogniskowy dostarczony w zestawie.</w:t>
            </w:r>
          </w:p>
        </w:tc>
      </w:tr>
      <w:tr w:rsidR="005B7EB7" w:rsidRPr="009C344E" w14:paraId="5EB9D54D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6941" w14:textId="0B9122AD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E3D4" w14:textId="59EBFB5F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ogniskowych obiektywu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0BF7" w14:textId="4D17520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obejmujący co najmniej 28–70 mm lub szerszy zakres obejmujący te lub funkcjonalnie równoważne ogniskowe.</w:t>
            </w:r>
          </w:p>
        </w:tc>
      </w:tr>
      <w:tr w:rsidR="005B7EB7" w:rsidRPr="009C344E" w14:paraId="461E851A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CB42" w14:textId="12B22984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661E" w14:textId="57EF5A0F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Jasność obiektywu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36C8" w14:textId="145ED8A1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Maksymalna wartość przysłony nie gorsza niż f/3.5 na szerokim końcu zakresu oraz f/5.6 na długim końcu zakresu.</w:t>
            </w:r>
          </w:p>
        </w:tc>
      </w:tr>
      <w:tr w:rsidR="005B7EB7" w:rsidRPr="009C344E" w14:paraId="3B4BADB3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7379" w14:textId="15A9508A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B8C2" w14:textId="1B836C84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proofErr w:type="spellStart"/>
            <w:r w:rsidRPr="009C344E">
              <w:rPr>
                <w:rFonts w:ascii="Arial" w:hAnsi="Arial" w:cs="Arial"/>
                <w:sz w:val="20"/>
              </w:rPr>
              <w:t>Autofokus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obiektywu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AF1D" w14:textId="1BE6C824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Automatyczne ustawianie ostrości, w pełni współpracujące z systemem AF zaoferowanego aparatu.</w:t>
            </w:r>
          </w:p>
        </w:tc>
      </w:tr>
      <w:tr w:rsidR="005B7EB7" w:rsidRPr="009C344E" w14:paraId="33103979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6E69" w14:textId="7F98CBCA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AFCC" w14:textId="23CF05DC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Stabilizacja obiektywu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1667" w14:textId="58209DF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Optyczna stabilizacja obrazu w obiektywie albo równoważna funkcjonalność realizowana przez system stabilizacji aparatu.</w:t>
            </w:r>
          </w:p>
        </w:tc>
      </w:tr>
      <w:tr w:rsidR="005B7EB7" w:rsidRPr="009C344E" w14:paraId="52EF3DAF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9873" w14:textId="7658ECC9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1DD0" w14:textId="4C80D5F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8A96" w14:textId="059DB483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Dedykowany akumulator wielokrotnego ładowania – w zestawie.</w:t>
            </w:r>
          </w:p>
        </w:tc>
      </w:tr>
      <w:tr w:rsidR="005B7EB7" w:rsidRPr="009C344E" w14:paraId="47051691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4E53" w14:textId="0E22AD28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9847" w14:textId="63598769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9244" w14:textId="7CACA39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Co najmniej: aparat, obiektyw, akumulator, przewód USB lub przewód do ładowania/transmisji danych, pasek na ramię, osłona/przykrywka korpusu oraz osłony obiektywu.</w:t>
            </w:r>
          </w:p>
        </w:tc>
      </w:tr>
      <w:tr w:rsidR="005B7EB7" w:rsidRPr="009C344E" w14:paraId="3894B824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86AE" w14:textId="060D50B2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7810" w14:textId="47DD78FB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mikrofonem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AFC9" w14:textId="1677177E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 musi umożliwiać współpracę z bezprzewodowym zestawem mikrofonowym zaoferowanym w ramach tego samego zestawu do tworzenia filmów i zdjęć, bez konieczności zakupu przez Zamawiającego dodatkowego urządzenia rejestrującego dźwięk.</w:t>
            </w:r>
          </w:p>
        </w:tc>
      </w:tr>
      <w:tr w:rsidR="005B7EB7" w:rsidRPr="009C344E" w14:paraId="7349D4C9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1C50" w14:textId="71CCFC3C" w:rsidR="005B7EB7" w:rsidRPr="009C344E" w:rsidRDefault="005B7EB7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FDBC" w14:textId="5FF5843A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D284" w14:textId="68DE9DC7" w:rsidR="005B7EB7" w:rsidRPr="009C344E" w:rsidRDefault="005B7E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Aparat, obiektyw i dostarczone wyposażenie muszą być wzajemnie kompatybilne oraz umożliwiać rozpoczęcie wykonywania zdjęć i nagrywania filmów po przygotowaniu urządzenia do pracy.</w:t>
            </w:r>
          </w:p>
        </w:tc>
      </w:tr>
      <w:tr w:rsidR="00B97906" w:rsidRPr="009C344E" w14:paraId="5FD37FE8" w14:textId="77777777" w:rsidTr="005B7EB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241E" w14:textId="3F57CD09" w:rsidR="00B97906" w:rsidRPr="009C344E" w:rsidRDefault="00B97906" w:rsidP="00B97906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91E8" w14:textId="1BB1AF0A" w:rsidR="00B97906" w:rsidRPr="009C344E" w:rsidRDefault="00B97906" w:rsidP="00B97906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2043" w14:textId="09F6A109" w:rsidR="00B97906" w:rsidRPr="009C344E" w:rsidRDefault="00B97906" w:rsidP="00B97906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Sprzęt fabrycznie nowy, kompletny, nieużywany i gotowy do użytkowania zgodnie z przeznaczeniem.</w:t>
            </w:r>
          </w:p>
        </w:tc>
      </w:tr>
    </w:tbl>
    <w:p w14:paraId="34775A5F" w14:textId="1C791F0C" w:rsidR="00245B59" w:rsidRPr="009C344E" w:rsidRDefault="00245B59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1D2CA39" w14:textId="43E93E85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61043F7" w14:textId="69DFDBDD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C029596" w14:textId="61769A48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E09AA14" w14:textId="6AF9EF39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15B5C90" w14:textId="28E4B8C6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9913E39" w14:textId="37EDA384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2A6BFC4" w14:textId="78AD4689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A77FA05" w14:textId="77C5C8B9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9B25E30" w14:textId="3CD1833F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CA4DB95" w14:textId="5837EA79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42AFE51" w14:textId="46F351B3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F92275A" w14:textId="1E602974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A230794" w14:textId="007B36BC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1EF809F" w14:textId="6D18C1A6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9C9E05C" w14:textId="37CA6084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9E56671" w14:textId="520D26BB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D93BA82" w14:textId="4063A77D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A1D2F8A" w14:textId="07B750AD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E9EC442" w14:textId="5F09FA5F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CD70068" w14:textId="5C1A55D2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95B4089" w14:textId="53E52636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8F7C5D4" w14:textId="24E1E0FE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8813476" w14:textId="07243DF9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46A3C99" w14:textId="77777777" w:rsidR="00B97906" w:rsidRPr="009C344E" w:rsidRDefault="00B97906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ED21B12" w14:textId="0CBD31B8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1290FA6" w14:textId="77777777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EA4D322" w14:textId="0662C585" w:rsidR="009A6128" w:rsidRPr="009C344E" w:rsidRDefault="007E7A8A" w:rsidP="003D0A02">
      <w:pPr>
        <w:pStyle w:val="Nagwek1"/>
        <w:numPr>
          <w:ilvl w:val="0"/>
          <w:numId w:val="44"/>
        </w:numPr>
        <w:ind w:leftChars="0" w:firstLineChars="0"/>
        <w:textDirection w:val="lrTb"/>
        <w:rPr>
          <w:rFonts w:ascii="Arial" w:hAnsi="Arial" w:cs="Arial"/>
          <w:sz w:val="20"/>
          <w:szCs w:val="22"/>
          <w:lang w:eastAsia="pl-PL"/>
        </w:rPr>
      </w:pPr>
      <w:bookmarkStart w:id="11" w:name="_Toc243326193"/>
      <w:r w:rsidRPr="009C344E">
        <w:rPr>
          <w:rFonts w:ascii="Arial" w:hAnsi="Arial" w:cs="Arial"/>
          <w:bCs/>
          <w:sz w:val="20"/>
          <w:szCs w:val="22"/>
          <w:lang w:eastAsia="pl-PL"/>
        </w:rPr>
        <w:t>Zestaw rehabilitacyjny VR</w:t>
      </w:r>
      <w:r w:rsidR="009A6128" w:rsidRPr="009C344E">
        <w:rPr>
          <w:rFonts w:ascii="Arial" w:hAnsi="Arial" w:cs="Arial"/>
          <w:bCs/>
          <w:sz w:val="20"/>
          <w:szCs w:val="22"/>
          <w:lang w:eastAsia="pl-PL"/>
        </w:rPr>
        <w:t>:</w:t>
      </w:r>
      <w:bookmarkEnd w:id="11"/>
      <w:r w:rsidR="009A6128" w:rsidRPr="009C344E">
        <w:rPr>
          <w:rFonts w:ascii="Arial" w:hAnsi="Arial" w:cs="Arial"/>
          <w:bCs/>
          <w:sz w:val="20"/>
          <w:szCs w:val="22"/>
          <w:lang w:eastAsia="pl-PL"/>
        </w:rPr>
        <w:t xml:space="preserve"> </w:t>
      </w:r>
    </w:p>
    <w:p w14:paraId="5F97ADAA" w14:textId="4E580948" w:rsidR="007E7A8A" w:rsidRPr="009C344E" w:rsidRDefault="007E7A8A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7225"/>
        <w:gridCol w:w="1417"/>
      </w:tblGrid>
      <w:tr w:rsidR="007E7A8A" w:rsidRPr="009C344E" w14:paraId="61F77E38" w14:textId="77777777" w:rsidTr="00A344E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EE488B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7195" w:type="dxa"/>
            <w:vAlign w:val="center"/>
            <w:hideMark/>
          </w:tcPr>
          <w:p w14:paraId="4861EB04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Element</w:t>
            </w:r>
          </w:p>
        </w:tc>
        <w:tc>
          <w:tcPr>
            <w:tcW w:w="1372" w:type="dxa"/>
            <w:vAlign w:val="center"/>
            <w:hideMark/>
          </w:tcPr>
          <w:p w14:paraId="6F81CF38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Ilość</w:t>
            </w:r>
          </w:p>
        </w:tc>
      </w:tr>
      <w:tr w:rsidR="007E7A8A" w:rsidRPr="009C344E" w14:paraId="53E0517A" w14:textId="77777777" w:rsidTr="00A344EB">
        <w:trPr>
          <w:tblCellSpacing w:w="15" w:type="dxa"/>
        </w:trPr>
        <w:tc>
          <w:tcPr>
            <w:tcW w:w="0" w:type="auto"/>
            <w:hideMark/>
          </w:tcPr>
          <w:p w14:paraId="6EB21351" w14:textId="79596D04" w:rsidR="007E7A8A" w:rsidRPr="009C344E" w:rsidRDefault="00AD28F1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7195" w:type="dxa"/>
            <w:hideMark/>
          </w:tcPr>
          <w:p w14:paraId="409BF69F" w14:textId="4901D473" w:rsidR="007E7A8A" w:rsidRPr="009C344E" w:rsidRDefault="00AD28F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Autonomiczne gogle VR/MR z kontrolerami</w:t>
            </w:r>
          </w:p>
        </w:tc>
        <w:tc>
          <w:tcPr>
            <w:tcW w:w="1372" w:type="dxa"/>
            <w:hideMark/>
          </w:tcPr>
          <w:p w14:paraId="3A5116B1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7E7A8A" w:rsidRPr="009C344E" w14:paraId="36B378CE" w14:textId="77777777" w:rsidTr="00A344EB">
        <w:trPr>
          <w:tblCellSpacing w:w="15" w:type="dxa"/>
        </w:trPr>
        <w:tc>
          <w:tcPr>
            <w:tcW w:w="0" w:type="auto"/>
            <w:hideMark/>
          </w:tcPr>
          <w:p w14:paraId="5FA2929B" w14:textId="703A1475" w:rsidR="007E7A8A" w:rsidRPr="009C344E" w:rsidRDefault="00AD28F1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</w:t>
            </w:r>
          </w:p>
        </w:tc>
        <w:tc>
          <w:tcPr>
            <w:tcW w:w="7195" w:type="dxa"/>
            <w:hideMark/>
          </w:tcPr>
          <w:p w14:paraId="7ADF239D" w14:textId="7EFC6B50" w:rsidR="007E7A8A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Ergonomiczny pasek odciążający do gogli VR z dodatkowym akumulatorem i </w:t>
            </w:r>
            <w:r w:rsidRPr="009C344E">
              <w:rPr>
                <w:rFonts w:ascii="Arial" w:hAnsi="Arial" w:cs="Arial"/>
                <w:sz w:val="20"/>
              </w:rPr>
              <w:lastRenderedPageBreak/>
              <w:t>aktywnym systemem chłodzenia</w:t>
            </w:r>
          </w:p>
        </w:tc>
        <w:tc>
          <w:tcPr>
            <w:tcW w:w="1372" w:type="dxa"/>
            <w:hideMark/>
          </w:tcPr>
          <w:p w14:paraId="5D664009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2 szt.</w:t>
            </w:r>
          </w:p>
        </w:tc>
      </w:tr>
      <w:tr w:rsidR="007E7A8A" w:rsidRPr="009C344E" w14:paraId="05657C9B" w14:textId="77777777" w:rsidTr="00A344EB">
        <w:trPr>
          <w:tblCellSpacing w:w="15" w:type="dxa"/>
        </w:trPr>
        <w:tc>
          <w:tcPr>
            <w:tcW w:w="0" w:type="auto"/>
            <w:hideMark/>
          </w:tcPr>
          <w:p w14:paraId="1E2E4104" w14:textId="45AA84A2" w:rsidR="007E7A8A" w:rsidRPr="009C344E" w:rsidRDefault="00AD28F1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lastRenderedPageBreak/>
              <w:t>III</w:t>
            </w:r>
          </w:p>
        </w:tc>
        <w:tc>
          <w:tcPr>
            <w:tcW w:w="7195" w:type="dxa"/>
            <w:hideMark/>
          </w:tcPr>
          <w:p w14:paraId="6F81098C" w14:textId="2D7030F2" w:rsidR="007E7A8A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Walizka ochronna do gogli VR z akcesoriami</w:t>
            </w:r>
          </w:p>
        </w:tc>
        <w:tc>
          <w:tcPr>
            <w:tcW w:w="1372" w:type="dxa"/>
            <w:hideMark/>
          </w:tcPr>
          <w:p w14:paraId="44582A8F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7E7A8A" w:rsidRPr="009C344E" w14:paraId="625601AB" w14:textId="77777777" w:rsidTr="00A344EB">
        <w:trPr>
          <w:tblCellSpacing w:w="15" w:type="dxa"/>
        </w:trPr>
        <w:tc>
          <w:tcPr>
            <w:tcW w:w="0" w:type="auto"/>
          </w:tcPr>
          <w:p w14:paraId="2169F2D1" w14:textId="2DF93FDF" w:rsidR="007E7A8A" w:rsidRPr="009C344E" w:rsidRDefault="00AD28F1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IV</w:t>
            </w:r>
          </w:p>
        </w:tc>
        <w:tc>
          <w:tcPr>
            <w:tcW w:w="7195" w:type="dxa"/>
          </w:tcPr>
          <w:p w14:paraId="789511B7" w14:textId="167E1E1A" w:rsidR="007E7A8A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Wentylowany interfejs twarzowy do gogli VR</w:t>
            </w:r>
          </w:p>
        </w:tc>
        <w:tc>
          <w:tcPr>
            <w:tcW w:w="1372" w:type="dxa"/>
          </w:tcPr>
          <w:p w14:paraId="09D598DD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7E7A8A" w:rsidRPr="009C344E" w14:paraId="1C84E00C" w14:textId="77777777" w:rsidTr="00A344EB">
        <w:trPr>
          <w:tblCellSpacing w:w="15" w:type="dxa"/>
        </w:trPr>
        <w:tc>
          <w:tcPr>
            <w:tcW w:w="0" w:type="auto"/>
          </w:tcPr>
          <w:p w14:paraId="188ADD7B" w14:textId="066B62AD" w:rsidR="007E7A8A" w:rsidRPr="009C344E" w:rsidRDefault="00AD28F1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</w:t>
            </w:r>
          </w:p>
        </w:tc>
        <w:tc>
          <w:tcPr>
            <w:tcW w:w="7195" w:type="dxa"/>
          </w:tcPr>
          <w:p w14:paraId="225F81CA" w14:textId="71918B22" w:rsidR="007E7A8A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Otwarty interfejs/podkładka twarzowa do gogli VR</w:t>
            </w:r>
          </w:p>
        </w:tc>
        <w:tc>
          <w:tcPr>
            <w:tcW w:w="1372" w:type="dxa"/>
          </w:tcPr>
          <w:p w14:paraId="4502EE83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7E7A8A" w:rsidRPr="009C344E" w14:paraId="18FD7DE6" w14:textId="77777777" w:rsidTr="00A344EB">
        <w:trPr>
          <w:tblCellSpacing w:w="15" w:type="dxa"/>
        </w:trPr>
        <w:tc>
          <w:tcPr>
            <w:tcW w:w="0" w:type="auto"/>
          </w:tcPr>
          <w:p w14:paraId="3093F8A3" w14:textId="402C7126" w:rsidR="007E7A8A" w:rsidRPr="009C344E" w:rsidRDefault="00AD28F1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</w:t>
            </w:r>
          </w:p>
        </w:tc>
        <w:tc>
          <w:tcPr>
            <w:tcW w:w="7195" w:type="dxa"/>
          </w:tcPr>
          <w:p w14:paraId="37B65B9C" w14:textId="63A5A4F4" w:rsidR="007E7A8A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Dodatkowy wymienny akumulator do systemu mocowania gogli VR</w:t>
            </w:r>
          </w:p>
        </w:tc>
        <w:tc>
          <w:tcPr>
            <w:tcW w:w="1372" w:type="dxa"/>
          </w:tcPr>
          <w:p w14:paraId="69E533B4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7E7A8A" w:rsidRPr="009C344E" w14:paraId="36692982" w14:textId="77777777" w:rsidTr="00A344EB">
        <w:trPr>
          <w:tblCellSpacing w:w="15" w:type="dxa"/>
        </w:trPr>
        <w:tc>
          <w:tcPr>
            <w:tcW w:w="0" w:type="auto"/>
          </w:tcPr>
          <w:p w14:paraId="4FD39D8C" w14:textId="4612BE4D" w:rsidR="007E7A8A" w:rsidRPr="009C344E" w:rsidRDefault="00AD28F1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VII</w:t>
            </w:r>
          </w:p>
        </w:tc>
        <w:tc>
          <w:tcPr>
            <w:tcW w:w="7195" w:type="dxa"/>
          </w:tcPr>
          <w:p w14:paraId="044FD828" w14:textId="618CF66C" w:rsidR="007E7A8A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Kamizelka haptyczna do zastosowań VR</w:t>
            </w:r>
          </w:p>
        </w:tc>
        <w:tc>
          <w:tcPr>
            <w:tcW w:w="1372" w:type="dxa"/>
          </w:tcPr>
          <w:p w14:paraId="06243746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</w:tbl>
    <w:p w14:paraId="38D78942" w14:textId="666BD958" w:rsidR="007E7A8A" w:rsidRPr="009C344E" w:rsidRDefault="007E7A8A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FB98883" w14:textId="4421AAE5" w:rsidR="007E7A8A" w:rsidRPr="009C344E" w:rsidRDefault="007E7A8A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>Tabela nr 1</w:t>
      </w:r>
      <w:r w:rsidR="00A83166" w:rsidRPr="009C344E">
        <w:rPr>
          <w:rFonts w:ascii="Arial" w:hAnsi="Arial" w:cs="Arial"/>
          <w:sz w:val="20"/>
          <w:lang w:eastAsia="pl-PL"/>
        </w:rPr>
        <w:t>1</w:t>
      </w:r>
      <w:r w:rsidRPr="009C344E">
        <w:rPr>
          <w:rFonts w:ascii="Arial" w:hAnsi="Arial" w:cs="Arial"/>
          <w:sz w:val="20"/>
          <w:lang w:eastAsia="pl-PL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2202"/>
        <w:gridCol w:w="6463"/>
      </w:tblGrid>
      <w:tr w:rsidR="00AD28F1" w:rsidRPr="009C344E" w14:paraId="763F630B" w14:textId="77777777" w:rsidTr="003D0A0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D1A18FC" w14:textId="57439EF6" w:rsidR="00AD28F1" w:rsidRPr="009C344E" w:rsidRDefault="00AD28F1" w:rsidP="003D0A02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I</w:t>
            </w:r>
          </w:p>
        </w:tc>
        <w:tc>
          <w:tcPr>
            <w:tcW w:w="8590" w:type="dxa"/>
            <w:gridSpan w:val="2"/>
            <w:shd w:val="clear" w:color="auto" w:fill="D9D9D9" w:themeFill="background1" w:themeFillShade="D9"/>
            <w:vAlign w:val="center"/>
          </w:tcPr>
          <w:p w14:paraId="01781161" w14:textId="00677E01" w:rsidR="00AD28F1" w:rsidRPr="009C344E" w:rsidRDefault="00AD28F1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Autonomiczne gogle VR/MR z kontrolerami</w:t>
            </w:r>
          </w:p>
        </w:tc>
      </w:tr>
      <w:tr w:rsidR="007E7A8A" w:rsidRPr="009C344E" w14:paraId="2BF8AA65" w14:textId="77777777" w:rsidTr="003D0A0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BEAE118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CCA225F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Parametr</w:t>
            </w:r>
          </w:p>
        </w:tc>
        <w:tc>
          <w:tcPr>
            <w:tcW w:w="6418" w:type="dxa"/>
            <w:shd w:val="clear" w:color="auto" w:fill="D9D9D9" w:themeFill="background1" w:themeFillShade="D9"/>
            <w:vAlign w:val="center"/>
          </w:tcPr>
          <w:p w14:paraId="11956963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Minimalne wymagania</w:t>
            </w:r>
          </w:p>
        </w:tc>
      </w:tr>
      <w:tr w:rsidR="00A83166" w:rsidRPr="009C344E" w14:paraId="4D3FA1E5" w14:textId="77777777" w:rsidTr="003D0A02">
        <w:trPr>
          <w:tblCellSpacing w:w="15" w:type="dxa"/>
        </w:trPr>
        <w:tc>
          <w:tcPr>
            <w:tcW w:w="0" w:type="auto"/>
            <w:hideMark/>
          </w:tcPr>
          <w:p w14:paraId="7DADBDB4" w14:textId="494B38A4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hideMark/>
          </w:tcPr>
          <w:p w14:paraId="0D539A81" w14:textId="63EB38CA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urządzenia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5B5B00EE" w14:textId="46BF1C17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Autonomiczne gogle rzeczywistości wirtualnej (VR) z funkcjami rzeczywistości mieszanej (MR), umożliwiające korzystanie z aplikacji VR bez konieczności stałego przewodowego połączenia z komputerem.</w:t>
            </w:r>
          </w:p>
        </w:tc>
      </w:tr>
      <w:tr w:rsidR="00A83166" w:rsidRPr="009C344E" w14:paraId="61B69B50" w14:textId="77777777" w:rsidTr="003D0A02">
        <w:trPr>
          <w:tblCellSpacing w:w="15" w:type="dxa"/>
        </w:trPr>
        <w:tc>
          <w:tcPr>
            <w:tcW w:w="0" w:type="auto"/>
            <w:hideMark/>
          </w:tcPr>
          <w:p w14:paraId="1D32BC90" w14:textId="64DB327F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hideMark/>
          </w:tcPr>
          <w:p w14:paraId="3E78A925" w14:textId="04B55609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Zastosowanie</w:t>
            </w:r>
          </w:p>
        </w:tc>
        <w:tc>
          <w:tcPr>
            <w:tcW w:w="6418" w:type="dxa"/>
            <w:hideMark/>
          </w:tcPr>
          <w:p w14:paraId="35FDB933" w14:textId="44B612DB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przeznaczone do korzystania z aplikacji i treści VR/MR, w tym aplikacji ruchowych, treningowych, edukacyjnych i rehabilitacyjnych.</w:t>
            </w:r>
          </w:p>
        </w:tc>
      </w:tr>
      <w:tr w:rsidR="00A83166" w:rsidRPr="009C344E" w14:paraId="03B982FF" w14:textId="77777777" w:rsidTr="003D0A02">
        <w:trPr>
          <w:tblCellSpacing w:w="15" w:type="dxa"/>
        </w:trPr>
        <w:tc>
          <w:tcPr>
            <w:tcW w:w="0" w:type="auto"/>
            <w:hideMark/>
          </w:tcPr>
          <w:p w14:paraId="35713856" w14:textId="0FB4EBD3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hideMark/>
          </w:tcPr>
          <w:p w14:paraId="538B00C6" w14:textId="48987F88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Tryb autonomiczny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16A99B5A" w14:textId="3D6071ED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instalowania i uruchamiania kompatybilnych aplikacji bezpośrednio w pamięci gogli.</w:t>
            </w:r>
          </w:p>
        </w:tc>
      </w:tr>
      <w:tr w:rsidR="00A83166" w:rsidRPr="009C344E" w14:paraId="3A7ABD84" w14:textId="77777777" w:rsidTr="003D0A02">
        <w:trPr>
          <w:tblCellSpacing w:w="15" w:type="dxa"/>
        </w:trPr>
        <w:tc>
          <w:tcPr>
            <w:tcW w:w="0" w:type="auto"/>
            <w:hideMark/>
          </w:tcPr>
          <w:p w14:paraId="7EE3260F" w14:textId="5DCD1E50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hideMark/>
          </w:tcPr>
          <w:p w14:paraId="6B37FAD8" w14:textId="1D7035F5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wewnętrzna</w:t>
            </w:r>
          </w:p>
        </w:tc>
        <w:tc>
          <w:tcPr>
            <w:tcW w:w="6418" w:type="dxa"/>
            <w:hideMark/>
          </w:tcPr>
          <w:p w14:paraId="5D9F11CD" w14:textId="55398F1E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512 GB.</w:t>
            </w:r>
          </w:p>
        </w:tc>
      </w:tr>
      <w:tr w:rsidR="00A83166" w:rsidRPr="009C344E" w14:paraId="346F7E28" w14:textId="77777777" w:rsidTr="003D0A02">
        <w:trPr>
          <w:tblCellSpacing w:w="15" w:type="dxa"/>
        </w:trPr>
        <w:tc>
          <w:tcPr>
            <w:tcW w:w="0" w:type="auto"/>
            <w:hideMark/>
          </w:tcPr>
          <w:p w14:paraId="11C534D7" w14:textId="1CD76882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hideMark/>
          </w:tcPr>
          <w:p w14:paraId="5588E54F" w14:textId="0338D62F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Rozdzielczość obrazu</w:t>
            </w:r>
          </w:p>
        </w:tc>
        <w:tc>
          <w:tcPr>
            <w:tcW w:w="6418" w:type="dxa"/>
            <w:hideMark/>
          </w:tcPr>
          <w:p w14:paraId="7FD1F34B" w14:textId="08E06ABA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Łączna rozdzielczość wyświetlanego obrazu minimum 4000 × 2000 pikseli.</w:t>
            </w:r>
          </w:p>
        </w:tc>
      </w:tr>
      <w:tr w:rsidR="00A83166" w:rsidRPr="009C344E" w14:paraId="340F5ACB" w14:textId="77777777" w:rsidTr="003D0A02">
        <w:trPr>
          <w:tblCellSpacing w:w="15" w:type="dxa"/>
        </w:trPr>
        <w:tc>
          <w:tcPr>
            <w:tcW w:w="0" w:type="auto"/>
            <w:hideMark/>
          </w:tcPr>
          <w:p w14:paraId="34478C63" w14:textId="3A192A49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hideMark/>
          </w:tcPr>
          <w:p w14:paraId="37E19339" w14:textId="7EAAC331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Rozdzielczość na jedno oko</w:t>
            </w:r>
          </w:p>
        </w:tc>
        <w:tc>
          <w:tcPr>
            <w:tcW w:w="6418" w:type="dxa"/>
            <w:hideMark/>
          </w:tcPr>
          <w:p w14:paraId="63D9C2B4" w14:textId="775D6432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2000 × 2000 pikseli na każde oko.</w:t>
            </w:r>
          </w:p>
        </w:tc>
      </w:tr>
      <w:tr w:rsidR="00A83166" w:rsidRPr="009C344E" w14:paraId="457D5EA7" w14:textId="77777777" w:rsidTr="003D0A02">
        <w:trPr>
          <w:tblCellSpacing w:w="15" w:type="dxa"/>
        </w:trPr>
        <w:tc>
          <w:tcPr>
            <w:tcW w:w="0" w:type="auto"/>
            <w:hideMark/>
          </w:tcPr>
          <w:p w14:paraId="4C1AEAB2" w14:textId="4379711F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hideMark/>
          </w:tcPr>
          <w:p w14:paraId="3FAA9D69" w14:textId="7852128A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Częstotliwość odświeżania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0F658A75" w14:textId="746B26FC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Obsługa częstotliwości odświeżania minimum 120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A83166" w:rsidRPr="009C344E" w14:paraId="4D0B57AD" w14:textId="77777777" w:rsidTr="003D0A02">
        <w:trPr>
          <w:tblCellSpacing w:w="15" w:type="dxa"/>
        </w:trPr>
        <w:tc>
          <w:tcPr>
            <w:tcW w:w="0" w:type="auto"/>
            <w:hideMark/>
          </w:tcPr>
          <w:p w14:paraId="75A516B0" w14:textId="5EBBF289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hideMark/>
          </w:tcPr>
          <w:p w14:paraId="59645EF6" w14:textId="1E43F60F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Pole widzenia</w:t>
            </w:r>
          </w:p>
        </w:tc>
        <w:tc>
          <w:tcPr>
            <w:tcW w:w="6418" w:type="dxa"/>
            <w:hideMark/>
          </w:tcPr>
          <w:p w14:paraId="7A9BFB79" w14:textId="2361904E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Pole widzenia w poziomie minimum 105°.</w:t>
            </w:r>
          </w:p>
        </w:tc>
      </w:tr>
      <w:tr w:rsidR="00A83166" w:rsidRPr="009C344E" w14:paraId="6D1AE1AE" w14:textId="77777777" w:rsidTr="003D0A02">
        <w:trPr>
          <w:tblCellSpacing w:w="15" w:type="dxa"/>
        </w:trPr>
        <w:tc>
          <w:tcPr>
            <w:tcW w:w="0" w:type="auto"/>
            <w:hideMark/>
          </w:tcPr>
          <w:p w14:paraId="472F7877" w14:textId="5189F9E3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hideMark/>
          </w:tcPr>
          <w:p w14:paraId="032D474C" w14:textId="1B870EA1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Układ optyczny</w:t>
            </w:r>
          </w:p>
        </w:tc>
        <w:tc>
          <w:tcPr>
            <w:tcW w:w="6418" w:type="dxa"/>
            <w:hideMark/>
          </w:tcPr>
          <w:p w14:paraId="7B14EED2" w14:textId="33B1B57D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Soczewki typu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pancake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lub rozwiązanie równoważne zapewniające wysoką jakość obrazu oraz możliwość uzyskania kompaktowej konstrukcji gogli.</w:t>
            </w:r>
          </w:p>
        </w:tc>
      </w:tr>
      <w:tr w:rsidR="00A83166" w:rsidRPr="009C344E" w14:paraId="60ACC1CF" w14:textId="77777777" w:rsidTr="003D0A02">
        <w:trPr>
          <w:tblCellSpacing w:w="15" w:type="dxa"/>
        </w:trPr>
        <w:tc>
          <w:tcPr>
            <w:tcW w:w="0" w:type="auto"/>
            <w:hideMark/>
          </w:tcPr>
          <w:p w14:paraId="3B50B6A3" w14:textId="794BAD20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hideMark/>
          </w:tcPr>
          <w:p w14:paraId="227B70BF" w14:textId="43BDE131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IPD</w:t>
            </w:r>
          </w:p>
        </w:tc>
        <w:tc>
          <w:tcPr>
            <w:tcW w:w="6418" w:type="dxa"/>
            <w:hideMark/>
          </w:tcPr>
          <w:p w14:paraId="74A10794" w14:textId="3038ACA3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regulacji rozstawu źrenic użytkownika (IPD), w zakresie obejmującym co najmniej 58–71 mm.</w:t>
            </w:r>
          </w:p>
        </w:tc>
      </w:tr>
      <w:tr w:rsidR="00A83166" w:rsidRPr="009C344E" w14:paraId="7832AEFC" w14:textId="77777777" w:rsidTr="003D0A02">
        <w:trPr>
          <w:tblCellSpacing w:w="15" w:type="dxa"/>
        </w:trPr>
        <w:tc>
          <w:tcPr>
            <w:tcW w:w="0" w:type="auto"/>
            <w:hideMark/>
          </w:tcPr>
          <w:p w14:paraId="5E940494" w14:textId="06C16BB8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hideMark/>
          </w:tcPr>
          <w:p w14:paraId="6F808E8F" w14:textId="6378DB42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Rzeczywistość mieszana</w:t>
            </w:r>
          </w:p>
        </w:tc>
        <w:tc>
          <w:tcPr>
            <w:tcW w:w="6418" w:type="dxa"/>
            <w:hideMark/>
          </w:tcPr>
          <w:p w14:paraId="31E9FA43" w14:textId="0F17B12C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prezentowania użytkownikowi obrazu rzeczywistego otoczenia i łączenia go z elementami generowanymi cyfrowo.</w:t>
            </w:r>
          </w:p>
        </w:tc>
      </w:tr>
      <w:tr w:rsidR="00A83166" w:rsidRPr="009C344E" w14:paraId="36039C9C" w14:textId="77777777" w:rsidTr="003D0A02">
        <w:trPr>
          <w:tblCellSpacing w:w="15" w:type="dxa"/>
        </w:trPr>
        <w:tc>
          <w:tcPr>
            <w:tcW w:w="0" w:type="auto"/>
          </w:tcPr>
          <w:p w14:paraId="4B6FE0CC" w14:textId="36F97C7A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</w:tcPr>
          <w:p w14:paraId="1E0FD7A4" w14:textId="710261E7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Kamery</w:t>
            </w:r>
          </w:p>
        </w:tc>
        <w:tc>
          <w:tcPr>
            <w:tcW w:w="6418" w:type="dxa"/>
          </w:tcPr>
          <w:p w14:paraId="60D066C6" w14:textId="66A678F1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Wbudowane kamery umożliwiające śledzenie otoczenia oraz realizację funkcji VR/MR.</w:t>
            </w:r>
          </w:p>
        </w:tc>
      </w:tr>
      <w:tr w:rsidR="00A83166" w:rsidRPr="009C344E" w14:paraId="0AF77B13" w14:textId="77777777" w:rsidTr="003D0A02">
        <w:trPr>
          <w:tblCellSpacing w:w="15" w:type="dxa"/>
        </w:trPr>
        <w:tc>
          <w:tcPr>
            <w:tcW w:w="0" w:type="auto"/>
          </w:tcPr>
          <w:p w14:paraId="439BEEFA" w14:textId="4C56AD66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</w:tcPr>
          <w:p w14:paraId="502BD2A6" w14:textId="22F52976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Śledzenie ruchu</w:t>
            </w:r>
          </w:p>
        </w:tc>
        <w:tc>
          <w:tcPr>
            <w:tcW w:w="6418" w:type="dxa"/>
          </w:tcPr>
          <w:p w14:paraId="3C3CFE60" w14:textId="007A6C42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system śledzenia położenia i ruchu gogli oraz kontrolerów w przestrzeni, bez konieczności stosowania zewnętrznych stacji bazowych.</w:t>
            </w:r>
          </w:p>
        </w:tc>
      </w:tr>
      <w:tr w:rsidR="00A83166" w:rsidRPr="009C344E" w14:paraId="6047D776" w14:textId="77777777" w:rsidTr="003D0A02">
        <w:trPr>
          <w:tblCellSpacing w:w="15" w:type="dxa"/>
        </w:trPr>
        <w:tc>
          <w:tcPr>
            <w:tcW w:w="0" w:type="auto"/>
          </w:tcPr>
          <w:p w14:paraId="53394558" w14:textId="20AC50EE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</w:tcPr>
          <w:p w14:paraId="572618B5" w14:textId="3BB6F626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Śledzenie dłoni</w:t>
            </w:r>
          </w:p>
        </w:tc>
        <w:tc>
          <w:tcPr>
            <w:tcW w:w="6418" w:type="dxa"/>
          </w:tcPr>
          <w:p w14:paraId="6B8ECC7D" w14:textId="2FF1C5D3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obsługi wybranych funkcji/aplikacji poprzez śledzenie dłoni użytkownika bez użycia kontrolerów.</w:t>
            </w:r>
          </w:p>
        </w:tc>
      </w:tr>
      <w:tr w:rsidR="00A83166" w:rsidRPr="009C344E" w14:paraId="12E62257" w14:textId="77777777" w:rsidTr="003D0A02">
        <w:trPr>
          <w:tblCellSpacing w:w="15" w:type="dxa"/>
        </w:trPr>
        <w:tc>
          <w:tcPr>
            <w:tcW w:w="0" w:type="auto"/>
          </w:tcPr>
          <w:p w14:paraId="3F21B40A" w14:textId="301D1250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</w:tcPr>
          <w:p w14:paraId="0B04CC3C" w14:textId="4B0E3282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Kontrolery</w:t>
            </w:r>
          </w:p>
        </w:tc>
        <w:tc>
          <w:tcPr>
            <w:tcW w:w="6418" w:type="dxa"/>
          </w:tcPr>
          <w:p w14:paraId="521BE327" w14:textId="7970015D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 bezprzewodowe kontrolery ruchowe – prawy i lewy – w zestawie.</w:t>
            </w:r>
          </w:p>
        </w:tc>
      </w:tr>
      <w:tr w:rsidR="00A83166" w:rsidRPr="009C344E" w14:paraId="2C10B77E" w14:textId="77777777" w:rsidTr="003D0A02">
        <w:trPr>
          <w:tblCellSpacing w:w="15" w:type="dxa"/>
        </w:trPr>
        <w:tc>
          <w:tcPr>
            <w:tcW w:w="0" w:type="auto"/>
          </w:tcPr>
          <w:p w14:paraId="21C02EE9" w14:textId="38D07DF0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</w:tcPr>
          <w:p w14:paraId="64D4692C" w14:textId="059A126B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Czujniki</w:t>
            </w:r>
          </w:p>
        </w:tc>
        <w:tc>
          <w:tcPr>
            <w:tcW w:w="6418" w:type="dxa"/>
          </w:tcPr>
          <w:p w14:paraId="43D3B698" w14:textId="4AA3824A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Co najmniej akcelerometr i żyroskop oraz inne czujniki niezbędne do prawidłowego śledzenia ruchu i położenia użytkownika.</w:t>
            </w:r>
          </w:p>
        </w:tc>
      </w:tr>
      <w:tr w:rsidR="00A83166" w:rsidRPr="009C344E" w14:paraId="0ACA5AAE" w14:textId="77777777" w:rsidTr="003D0A02">
        <w:trPr>
          <w:tblCellSpacing w:w="15" w:type="dxa"/>
        </w:trPr>
        <w:tc>
          <w:tcPr>
            <w:tcW w:w="0" w:type="auto"/>
          </w:tcPr>
          <w:p w14:paraId="185C2130" w14:textId="50F27714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</w:tcPr>
          <w:p w14:paraId="2171DBB2" w14:textId="23EF99B9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Dźwięk</w:t>
            </w:r>
          </w:p>
        </w:tc>
        <w:tc>
          <w:tcPr>
            <w:tcW w:w="6418" w:type="dxa"/>
          </w:tcPr>
          <w:p w14:paraId="28060A6A" w14:textId="3E118FCC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Wbudowany system głośników umożliwiający odtwarzanie dźwięku bez </w:t>
            </w:r>
            <w:r w:rsidRPr="009C344E">
              <w:rPr>
                <w:rFonts w:ascii="Arial" w:hAnsi="Arial" w:cs="Arial"/>
                <w:sz w:val="20"/>
              </w:rPr>
              <w:lastRenderedPageBreak/>
              <w:t>konieczności stosowania dodatkowych słuchawek.</w:t>
            </w:r>
          </w:p>
        </w:tc>
      </w:tr>
      <w:tr w:rsidR="00A83166" w:rsidRPr="009C344E" w14:paraId="6657EB46" w14:textId="77777777" w:rsidTr="003D0A02">
        <w:trPr>
          <w:tblCellSpacing w:w="15" w:type="dxa"/>
        </w:trPr>
        <w:tc>
          <w:tcPr>
            <w:tcW w:w="0" w:type="auto"/>
          </w:tcPr>
          <w:p w14:paraId="10057458" w14:textId="4C5E22AB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18</w:t>
            </w:r>
          </w:p>
        </w:tc>
        <w:tc>
          <w:tcPr>
            <w:tcW w:w="0" w:type="auto"/>
          </w:tcPr>
          <w:p w14:paraId="3C4D111C" w14:textId="0218AB0D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Mikrofon</w:t>
            </w:r>
          </w:p>
        </w:tc>
        <w:tc>
          <w:tcPr>
            <w:tcW w:w="6418" w:type="dxa"/>
          </w:tcPr>
          <w:p w14:paraId="73964166" w14:textId="0BD630A5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mikrofon lub zestaw mikrofonów.</w:t>
            </w:r>
          </w:p>
        </w:tc>
      </w:tr>
      <w:tr w:rsidR="00A83166" w:rsidRPr="009C344E" w14:paraId="67ACD6B5" w14:textId="77777777" w:rsidTr="003D0A02">
        <w:trPr>
          <w:tblCellSpacing w:w="15" w:type="dxa"/>
        </w:trPr>
        <w:tc>
          <w:tcPr>
            <w:tcW w:w="0" w:type="auto"/>
          </w:tcPr>
          <w:p w14:paraId="55E9DB22" w14:textId="44F72B1C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</w:tcPr>
          <w:p w14:paraId="0788871D" w14:textId="2AEDE542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 bezprzewodowa</w:t>
            </w:r>
          </w:p>
        </w:tc>
        <w:tc>
          <w:tcPr>
            <w:tcW w:w="6418" w:type="dxa"/>
          </w:tcPr>
          <w:p w14:paraId="1BB41C42" w14:textId="033FC625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Wi-Fi w standardzie co najmniej Wi-Fi 6 oraz Bluetooth.</w:t>
            </w:r>
          </w:p>
        </w:tc>
      </w:tr>
      <w:tr w:rsidR="00A83166" w:rsidRPr="009C344E" w14:paraId="770181F9" w14:textId="77777777" w:rsidTr="003D0A02">
        <w:trPr>
          <w:tblCellSpacing w:w="15" w:type="dxa"/>
        </w:trPr>
        <w:tc>
          <w:tcPr>
            <w:tcW w:w="0" w:type="auto"/>
          </w:tcPr>
          <w:p w14:paraId="6CB5C993" w14:textId="049DCA05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</w:tcPr>
          <w:p w14:paraId="1502F4DB" w14:textId="42DBA6DE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Złącze</w:t>
            </w:r>
          </w:p>
        </w:tc>
        <w:tc>
          <w:tcPr>
            <w:tcW w:w="6418" w:type="dxa"/>
          </w:tcPr>
          <w:p w14:paraId="2D783121" w14:textId="5249EC42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 × USB-C umożliwiające co najmniej ładowanie urządzenia i transmisję danych.</w:t>
            </w:r>
          </w:p>
        </w:tc>
      </w:tr>
      <w:tr w:rsidR="00A83166" w:rsidRPr="009C344E" w14:paraId="5A45321F" w14:textId="77777777" w:rsidTr="003D0A02">
        <w:trPr>
          <w:tblCellSpacing w:w="15" w:type="dxa"/>
        </w:trPr>
        <w:tc>
          <w:tcPr>
            <w:tcW w:w="0" w:type="auto"/>
          </w:tcPr>
          <w:p w14:paraId="0FE41623" w14:textId="16F98AA2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</w:tcPr>
          <w:p w14:paraId="3C31E6C0" w14:textId="31B27A53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 komputerem</w:t>
            </w:r>
          </w:p>
        </w:tc>
        <w:tc>
          <w:tcPr>
            <w:tcW w:w="6418" w:type="dxa"/>
          </w:tcPr>
          <w:p w14:paraId="616E29C4" w14:textId="0097D18A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współpracy z kompatybilnym komputerem PC w celu korzystania z obsługiwanych aplikacji VR, przewodowo i/lub bezprzewodowo.</w:t>
            </w:r>
          </w:p>
        </w:tc>
      </w:tr>
      <w:tr w:rsidR="00A83166" w:rsidRPr="009C344E" w14:paraId="6119B991" w14:textId="77777777" w:rsidTr="003D0A02">
        <w:trPr>
          <w:tblCellSpacing w:w="15" w:type="dxa"/>
        </w:trPr>
        <w:tc>
          <w:tcPr>
            <w:tcW w:w="0" w:type="auto"/>
          </w:tcPr>
          <w:p w14:paraId="2BA0BB03" w14:textId="6680C477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</w:tcPr>
          <w:p w14:paraId="50331D35" w14:textId="4B5BD6F1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</w:t>
            </w:r>
          </w:p>
        </w:tc>
        <w:tc>
          <w:tcPr>
            <w:tcW w:w="6418" w:type="dxa"/>
          </w:tcPr>
          <w:p w14:paraId="53F46028" w14:textId="6537F183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akumulator wielokrotnego ładowania.</w:t>
            </w:r>
          </w:p>
        </w:tc>
      </w:tr>
      <w:tr w:rsidR="00A83166" w:rsidRPr="009C344E" w14:paraId="4CEF8329" w14:textId="77777777" w:rsidTr="003D0A02">
        <w:trPr>
          <w:tblCellSpacing w:w="15" w:type="dxa"/>
        </w:trPr>
        <w:tc>
          <w:tcPr>
            <w:tcW w:w="0" w:type="auto"/>
          </w:tcPr>
          <w:p w14:paraId="32F0E41E" w14:textId="5FDF54C8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</w:tcPr>
          <w:p w14:paraId="5E6C10B6" w14:textId="2C41E941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Czas pracy</w:t>
            </w:r>
          </w:p>
        </w:tc>
        <w:tc>
          <w:tcPr>
            <w:tcW w:w="6418" w:type="dxa"/>
          </w:tcPr>
          <w:p w14:paraId="72CA10B2" w14:textId="0893ED15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Deklarowany przez producenta typowy czas pracy na jednym naładowaniu minimum 2 godziny.</w:t>
            </w:r>
          </w:p>
        </w:tc>
      </w:tr>
      <w:tr w:rsidR="00A83166" w:rsidRPr="009C344E" w14:paraId="55E98D23" w14:textId="77777777" w:rsidTr="003D0A02">
        <w:trPr>
          <w:tblCellSpacing w:w="15" w:type="dxa"/>
        </w:trPr>
        <w:tc>
          <w:tcPr>
            <w:tcW w:w="0" w:type="auto"/>
          </w:tcPr>
          <w:p w14:paraId="1B879789" w14:textId="0CC562E7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</w:tcPr>
          <w:p w14:paraId="3BCD1BDE" w14:textId="5E47A324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</w:t>
            </w:r>
          </w:p>
        </w:tc>
        <w:tc>
          <w:tcPr>
            <w:tcW w:w="6418" w:type="dxa"/>
          </w:tcPr>
          <w:p w14:paraId="46B2D6DC" w14:textId="2D2483D6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regulacji elementów mocujących gogle na głowie użytkownika.</w:t>
            </w:r>
          </w:p>
        </w:tc>
      </w:tr>
      <w:tr w:rsidR="00A83166" w:rsidRPr="009C344E" w14:paraId="76C26FB8" w14:textId="77777777" w:rsidTr="003D0A02">
        <w:trPr>
          <w:tblCellSpacing w:w="15" w:type="dxa"/>
        </w:trPr>
        <w:tc>
          <w:tcPr>
            <w:tcW w:w="0" w:type="auto"/>
          </w:tcPr>
          <w:p w14:paraId="7BD86209" w14:textId="47C6EAAA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</w:tcPr>
          <w:p w14:paraId="3735E9CF" w14:textId="74689F37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 akcesoriami</w:t>
            </w:r>
          </w:p>
        </w:tc>
        <w:tc>
          <w:tcPr>
            <w:tcW w:w="6418" w:type="dxa"/>
          </w:tcPr>
          <w:p w14:paraId="2A576B77" w14:textId="5E44F149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umożliwiająca zastosowanie wymiennego/alternatywnego systemu mocowania na głowie oraz wymiennego interfejsu/podkładki twarzowej.</w:t>
            </w:r>
          </w:p>
        </w:tc>
      </w:tr>
      <w:tr w:rsidR="00A83166" w:rsidRPr="009C344E" w14:paraId="49653AD7" w14:textId="77777777" w:rsidTr="003D0A02">
        <w:trPr>
          <w:tblCellSpacing w:w="15" w:type="dxa"/>
        </w:trPr>
        <w:tc>
          <w:tcPr>
            <w:tcW w:w="0" w:type="auto"/>
          </w:tcPr>
          <w:p w14:paraId="1C44EE97" w14:textId="3441F0AA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0" w:type="auto"/>
          </w:tcPr>
          <w:p w14:paraId="1B81DD5E" w14:textId="6B54F8E9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paskiem</w:t>
            </w:r>
          </w:p>
        </w:tc>
        <w:tc>
          <w:tcPr>
            <w:tcW w:w="6418" w:type="dxa"/>
          </w:tcPr>
          <w:p w14:paraId="60160FB3" w14:textId="1FD85F53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Gogle muszą być kompatybilne z paskiem ergonomicznym z dodatkowym akumulatorem i systemem chłodzenia zaoferowanym w ramach zestawu.</w:t>
            </w:r>
          </w:p>
        </w:tc>
      </w:tr>
      <w:tr w:rsidR="00A83166" w:rsidRPr="009C344E" w14:paraId="48A481C7" w14:textId="77777777" w:rsidTr="003D0A02">
        <w:trPr>
          <w:tblCellSpacing w:w="15" w:type="dxa"/>
        </w:trPr>
        <w:tc>
          <w:tcPr>
            <w:tcW w:w="0" w:type="auto"/>
          </w:tcPr>
          <w:p w14:paraId="4B8F2AC3" w14:textId="50E2849D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0" w:type="auto"/>
          </w:tcPr>
          <w:p w14:paraId="4E6860D1" w14:textId="1790FFF0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interfejsami twarzowymi</w:t>
            </w:r>
          </w:p>
        </w:tc>
        <w:tc>
          <w:tcPr>
            <w:tcW w:w="6418" w:type="dxa"/>
          </w:tcPr>
          <w:p w14:paraId="155713EF" w14:textId="03A11F22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Gogle muszą być kompatybilne z wentylowaną nakładką/interfejsem twarzowym oraz otwartym interfejsem twarzowym zaoferowanymi w ramach zestawu.</w:t>
            </w:r>
          </w:p>
        </w:tc>
      </w:tr>
      <w:tr w:rsidR="00A83166" w:rsidRPr="009C344E" w14:paraId="50461B92" w14:textId="77777777" w:rsidTr="003D0A02">
        <w:trPr>
          <w:tblCellSpacing w:w="15" w:type="dxa"/>
        </w:trPr>
        <w:tc>
          <w:tcPr>
            <w:tcW w:w="0" w:type="auto"/>
          </w:tcPr>
          <w:p w14:paraId="3F8FFB1C" w14:textId="5733FEDE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0" w:type="auto"/>
          </w:tcPr>
          <w:p w14:paraId="11A136AB" w14:textId="00C5683D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walizką</w:t>
            </w:r>
          </w:p>
        </w:tc>
        <w:tc>
          <w:tcPr>
            <w:tcW w:w="6418" w:type="dxa"/>
          </w:tcPr>
          <w:p w14:paraId="70BAFB43" w14:textId="303C9A9E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Gogle wraz z zaoferowanym systemem mocowania muszą mieścić się w walizce/etui ochronnym zaoferowanym w ramach zestawu.</w:t>
            </w:r>
          </w:p>
        </w:tc>
      </w:tr>
      <w:tr w:rsidR="00A83166" w:rsidRPr="009C344E" w14:paraId="11AC02C9" w14:textId="77777777" w:rsidTr="003D0A02">
        <w:trPr>
          <w:tblCellSpacing w:w="15" w:type="dxa"/>
        </w:trPr>
        <w:tc>
          <w:tcPr>
            <w:tcW w:w="0" w:type="auto"/>
          </w:tcPr>
          <w:p w14:paraId="2C9C8EFA" w14:textId="20046A8E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0" w:type="auto"/>
          </w:tcPr>
          <w:p w14:paraId="0D25C59F" w14:textId="64788FAE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</w:tcPr>
          <w:p w14:paraId="7D1B0C18" w14:textId="002CF05A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Minimum: gogle VR/MR, 2 kontrolery, elementy mocujące na nadgarstki do kontrolerów, przewód do ładowania oraz elementy niezbędne do ładowania urządzenia.</w:t>
            </w:r>
          </w:p>
        </w:tc>
      </w:tr>
      <w:tr w:rsidR="00A83166" w:rsidRPr="009C344E" w14:paraId="3AFDDAA2" w14:textId="77777777" w:rsidTr="003D0A02">
        <w:trPr>
          <w:tblCellSpacing w:w="15" w:type="dxa"/>
        </w:trPr>
        <w:tc>
          <w:tcPr>
            <w:tcW w:w="0" w:type="auto"/>
          </w:tcPr>
          <w:p w14:paraId="0EF39B7C" w14:textId="570D584D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0" w:type="auto"/>
          </w:tcPr>
          <w:p w14:paraId="32A09BF2" w14:textId="3601773D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</w:tcPr>
          <w:p w14:paraId="568B59B8" w14:textId="71482B49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musi być kompletne i umożliwiać uruchomienie oraz korzystanie z podstawowych funkcji VR/MR bez konieczności zakupu dodatkowych elementów nieujętych w ofercie.</w:t>
            </w:r>
          </w:p>
        </w:tc>
      </w:tr>
      <w:tr w:rsidR="00A83166" w:rsidRPr="009C344E" w14:paraId="7704FD71" w14:textId="77777777" w:rsidTr="003D0A02">
        <w:trPr>
          <w:tblCellSpacing w:w="15" w:type="dxa"/>
        </w:trPr>
        <w:tc>
          <w:tcPr>
            <w:tcW w:w="0" w:type="auto"/>
          </w:tcPr>
          <w:p w14:paraId="37B95D2E" w14:textId="78B17E56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0" w:type="auto"/>
          </w:tcPr>
          <w:p w14:paraId="5D388FDE" w14:textId="4C489BF5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</w:tcPr>
          <w:p w14:paraId="5DF40F8A" w14:textId="1893E371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Sprzęt fabrycznie nowy, kompletny, nieużywany i gotowy do użytkowania zgodnie z przeznaczeniem.</w:t>
            </w:r>
          </w:p>
        </w:tc>
      </w:tr>
      <w:tr w:rsidR="00A83166" w:rsidRPr="009C344E" w14:paraId="37CAE8E7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CC8989" w14:textId="268A6A4B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B2C20A" w14:textId="12381B1D" w:rsidR="00A83166" w:rsidRPr="009C344E" w:rsidRDefault="00A83166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Ergonomiczny pasek odciążający do gogli VR z dodatkowym akumulatorem i aktywnym systemem chłodzenia</w:t>
            </w:r>
          </w:p>
        </w:tc>
      </w:tr>
      <w:tr w:rsidR="007E7A8A" w:rsidRPr="009C344E" w14:paraId="3262411A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1C78F0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584643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8C3F39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A83166" w:rsidRPr="009C344E" w14:paraId="6AD49221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862A6" w14:textId="5581EC59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8334" w14:textId="7B4B0AC1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F0FFA" w14:textId="5AA32273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Ergonomiczny pasek/system mocowania na głowie przeznaczony do gogli VR zaoferowanych w ramach zestawu, zwiększający komfort użytkowania oraz stabilność gogli podczas pracy i ćwiczeń.</w:t>
            </w:r>
          </w:p>
        </w:tc>
      </w:tr>
      <w:tr w:rsidR="00A83166" w:rsidRPr="009C344E" w14:paraId="655E3D86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6F18C" w14:textId="67485093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D87E9" w14:textId="4FF2FE34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3DFD1" w14:textId="2E7E030C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Pełna kompatybilność z goglami VR zaoferowanymi w ramach tego samego zestawu rehabilitacyjnego VR.</w:t>
            </w:r>
          </w:p>
        </w:tc>
      </w:tr>
      <w:tr w:rsidR="00A83166" w:rsidRPr="009C344E" w14:paraId="7B54D425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B2D65" w14:textId="61380A73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9753B" w14:textId="187D83F5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2FD86" w14:textId="76A0D45B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odciążająca, zapewniająca równomierniejsze rozłożenie masy gogli i dodatkowego akumulatora oraz ograniczająca nacisk gogli na twarz użytkownika.</w:t>
            </w:r>
          </w:p>
        </w:tc>
      </w:tr>
      <w:tr w:rsidR="00A83166" w:rsidRPr="009C344E" w14:paraId="626F61F3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B80D0" w14:textId="7461AB6D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9584B" w14:textId="5FC75526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1FF2" w14:textId="7A08E4A3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regulacji dopasowania paska/systemu mocowania do głowy użytkownika.</w:t>
            </w:r>
          </w:p>
        </w:tc>
      </w:tr>
      <w:tr w:rsidR="00A83166" w:rsidRPr="009C344E" w14:paraId="47DD692B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9BB7" w14:textId="006F5770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9FA9" w14:textId="468472B4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położenia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8EA9D" w14:textId="134971AA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regulacji położenia co najmniej jednego elementu podtrzymującego lub wspornika w celu dostosowania zestawu do </w:t>
            </w:r>
            <w:r w:rsidRPr="009C344E">
              <w:rPr>
                <w:rFonts w:ascii="Arial" w:hAnsi="Arial" w:cs="Arial"/>
                <w:sz w:val="20"/>
              </w:rPr>
              <w:lastRenderedPageBreak/>
              <w:t>użytkownika.</w:t>
            </w:r>
          </w:p>
        </w:tc>
      </w:tr>
      <w:tr w:rsidR="00A83166" w:rsidRPr="009C344E" w14:paraId="57A0D291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87230" w14:textId="4FDE1447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14D91" w14:textId="058B3375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kontaktowe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97B02" w14:textId="1F6E9703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Miękkie elementy/podkładki w miejscach kontaktu systemu mocowania z głową użytkownika, zwiększające komfort podczas dłuższego użytkowania.</w:t>
            </w:r>
          </w:p>
        </w:tc>
      </w:tr>
      <w:tr w:rsidR="00A83166" w:rsidRPr="009C344E" w14:paraId="6A0E5A51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AF285" w14:textId="5FCE5E7C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6BD18" w14:textId="562D9C34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Dodatkowy akumulator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12753" w14:textId="400C78CA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Wymienny/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demontowalny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akumulator stanowiący element systemu mocowania.</w:t>
            </w:r>
          </w:p>
        </w:tc>
      </w:tr>
      <w:tr w:rsidR="00A83166" w:rsidRPr="009C344E" w14:paraId="7CB98122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B3FD" w14:textId="675150A7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C43B" w14:textId="705AA241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Pojemność akumulatora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E4AC" w14:textId="507107FC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10 000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A83166" w:rsidRPr="009C344E" w14:paraId="6FBB71B9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EFDB" w14:textId="532955F9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A429" w14:textId="2A35039A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dodatkowego zasilania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9F9E" w14:textId="4B401E1D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 musi umożliwiać zasilanie/ładowanie zaoferowanych gogli VR podczas ich użytkowania, wydłużając czas pracy urządzenia.</w:t>
            </w:r>
          </w:p>
        </w:tc>
      </w:tr>
      <w:tr w:rsidR="00A83166" w:rsidRPr="009C344E" w14:paraId="6B34DB67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B3D5" w14:textId="4972417F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9BF6" w14:textId="371DF4A1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Wymiana akumulatora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254E" w14:textId="6172AF09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szybkiego odłączenia i wymiany akumulatora bez konieczności demontażu całego systemu mocowania z gogli.</w:t>
            </w:r>
          </w:p>
        </w:tc>
      </w:tr>
      <w:tr w:rsidR="00A83166" w:rsidRPr="009C344E" w14:paraId="0DEC98C4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F5DA" w14:textId="4B9C5FBD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9AB7" w14:textId="463BD689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Szybkie ładowanie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353E" w14:textId="656183D4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ładowania z mocą co najmniej 20 W.</w:t>
            </w:r>
          </w:p>
        </w:tc>
      </w:tr>
      <w:tr w:rsidR="00A83166" w:rsidRPr="009C344E" w14:paraId="7388E9F4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59D0" w14:textId="6E3AAE66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6CC2" w14:textId="5609CC2D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Kontrola stanu akumulatora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3367" w14:textId="5842F945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Wskaźnik umożliwiający użytkownikowi kontrolę poziomu naładowania dodatkowego akumulatora.</w:t>
            </w:r>
          </w:p>
        </w:tc>
      </w:tr>
      <w:tr w:rsidR="00A83166" w:rsidRPr="009C344E" w14:paraId="2E707C98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3970" w14:textId="6BFDC63B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6B01" w14:textId="0E55FC96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chłodzenia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0618" w14:textId="6EE5F6E6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aktywny system chłodzenia/wentylacji skierowany na obszar głowy/czoła użytkownika.</w:t>
            </w:r>
          </w:p>
        </w:tc>
      </w:tr>
      <w:tr w:rsidR="00A83166" w:rsidRPr="009C344E" w14:paraId="4DE59981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9DB3" w14:textId="6655F23A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B022" w14:textId="02D15BB9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chłodzenia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F137" w14:textId="220F358A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regulacji intensywności/prędkości działania systemu chłodzenia.</w:t>
            </w:r>
          </w:p>
        </w:tc>
      </w:tr>
      <w:tr w:rsidR="00A83166" w:rsidRPr="009C344E" w14:paraId="6887132A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D17C" w14:textId="6F31BB87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8A45" w14:textId="6F280314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Komfort akustyczny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353D" w14:textId="5CBA734E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chłodzenia przystosowany do pracy podczas korzystania z gogli VR, bez generowania nadmiernego hałasu utrudniającego korzystanie z materiałów audio.</w:t>
            </w:r>
          </w:p>
        </w:tc>
      </w:tr>
      <w:tr w:rsidR="00A83166" w:rsidRPr="009C344E" w14:paraId="1B8B96D7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2054" w14:textId="593B033A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09D6" w14:textId="02E5AF7E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 gogli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2FFB" w14:textId="0E343C91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musi zawierać wszystkie elementy niezbędne do połączenia dodatkowego akumulatora z zaoferowanymi goglami VR.</w:t>
            </w:r>
          </w:p>
        </w:tc>
      </w:tr>
      <w:tr w:rsidR="00A83166" w:rsidRPr="009C344E" w14:paraId="0990E41B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63E3" w14:textId="0FB04AE7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D4A1" w14:textId="2EE2E0ED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Przewód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042B" w14:textId="16D38BBA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Kompatybilny przewód USB-C lub inny przewód właściwy dla zaoferowanych gogli, umożliwiający ich zasilanie z dodatkowego akumulatora – w zestawie.</w:t>
            </w:r>
          </w:p>
        </w:tc>
      </w:tr>
      <w:tr w:rsidR="00A83166" w:rsidRPr="009C344E" w14:paraId="4FE1033B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FDBD" w14:textId="4CA4242E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3053" w14:textId="500CC8BC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B2E0" w14:textId="157DADD7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Co najmniej: kompletny system mocowania/pasek odciążający, akumulator minimum 10 000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, elementy komfortowe/podkładki oraz przewód niezbędny do zasilania gogli.</w:t>
            </w:r>
          </w:p>
        </w:tc>
      </w:tr>
      <w:tr w:rsidR="00A83166" w:rsidRPr="009C344E" w14:paraId="1A35D90B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CFB2" w14:textId="1182C6E8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8A4C" w14:textId="611575CA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 dodatkową baterią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6D03" w14:textId="0F54B97A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musi umożliwiać współpracę z dodatkowym akumulatorem zaoferowanym jako odrębny element tego samego zestawu rehabilitacyjnego VR.</w:t>
            </w:r>
          </w:p>
        </w:tc>
      </w:tr>
      <w:tr w:rsidR="00A83166" w:rsidRPr="009C344E" w14:paraId="46871489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4361" w14:textId="405C30CC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A58C" w14:textId="2BC8D3C8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 interfejsem twarzowym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C65F" w14:textId="5271790B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mocowania nie może uniemożliwiać prawidłowego zastosowania wentylowanej nakładki/interfejsu twarzowego zaoferowanego w ramach zestawu.</w:t>
            </w:r>
          </w:p>
        </w:tc>
      </w:tr>
      <w:tr w:rsidR="00A83166" w:rsidRPr="009C344E" w14:paraId="4744C9E1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A66F" w14:textId="663D8F95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C1EB" w14:textId="62BA393E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 walizką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4D28" w14:textId="1D32F1DE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Gogle z zamontowanym systemem mocowania muszą mieścić się w zaoferowanej w ramach zestawu walizce/etui ochronnym, ewentualnie po złożeniu elementów przewidzianych konstrukcyjnie do składania.</w:t>
            </w:r>
          </w:p>
        </w:tc>
      </w:tr>
      <w:tr w:rsidR="00A83166" w:rsidRPr="009C344E" w14:paraId="2C4C555C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881E" w14:textId="46758C2B" w:rsidR="00A83166" w:rsidRPr="009C344E" w:rsidRDefault="00A83166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B666" w14:textId="268F2224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362E" w14:textId="5C1D94B8" w:rsidR="00A83166" w:rsidRPr="009C344E" w:rsidRDefault="00A83166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Wszystkie elementy muszą być wzajemnie kompatybilne i umożliwiać korzystanie z dodatkowego zasilania oraz systemu chłodzenia bez konieczności zakupu dodatkowych podstawowych modułów nieujętych w ofercie.</w:t>
            </w:r>
          </w:p>
        </w:tc>
      </w:tr>
      <w:tr w:rsidR="00B97906" w:rsidRPr="009C344E" w14:paraId="17B7D564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6B50" w14:textId="75DF4848" w:rsidR="00B97906" w:rsidRPr="009C344E" w:rsidRDefault="00B97906" w:rsidP="00B97906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9B13" w14:textId="66EB9773" w:rsidR="00B97906" w:rsidRPr="009C344E" w:rsidRDefault="00B97906" w:rsidP="00B97906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1EE4" w14:textId="55147301" w:rsidR="00B97906" w:rsidRPr="009C344E" w:rsidRDefault="00B97906" w:rsidP="00B97906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kompletny, nieużywany i gotowy do użytkowania zgodnie z przeznaczeniem.</w:t>
            </w:r>
          </w:p>
        </w:tc>
      </w:tr>
      <w:tr w:rsidR="00A83166" w:rsidRPr="009C344E" w14:paraId="462F0DC0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59B4F8" w14:textId="10748AB0" w:rsidR="00A83166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III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78D277" w14:textId="1827CFBA" w:rsidR="00A83166" w:rsidRPr="009C344E" w:rsidRDefault="005D78C5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Walizka ochronna do gogli VR z akcesoriami</w:t>
            </w:r>
          </w:p>
        </w:tc>
      </w:tr>
      <w:tr w:rsidR="007E7A8A" w:rsidRPr="009C344E" w14:paraId="532E7283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9C5C0F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847B7A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81B5F5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5D78C5" w:rsidRPr="009C344E" w14:paraId="5D01D4EC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E4C1" w14:textId="402C9C86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39FCB" w14:textId="1113612E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2D39" w14:textId="6FB8E28E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Walizka/etui ochronne przeznaczone do bezpiecznego </w:t>
            </w:r>
            <w:r w:rsidRPr="009C344E">
              <w:rPr>
                <w:rFonts w:ascii="Arial" w:hAnsi="Arial" w:cs="Arial"/>
                <w:sz w:val="20"/>
              </w:rPr>
              <w:lastRenderedPageBreak/>
              <w:t>przechowywania i transportu gogli VR wraz z systemem mocowania na głowie i akcesoriami.</w:t>
            </w:r>
          </w:p>
        </w:tc>
      </w:tr>
      <w:tr w:rsidR="005D78C5" w:rsidRPr="009C344E" w14:paraId="6D89DD1E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4D2F" w14:textId="6071A80B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C9AF" w14:textId="14A91F37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goglami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0E99" w14:textId="41E783CB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Walizka musi być kompatybilna z goglami VR zaoferowanymi w ramach tego samego zestawu rehabilitacyjnego VR.</w:t>
            </w:r>
          </w:p>
        </w:tc>
      </w:tr>
      <w:tr w:rsidR="005D78C5" w:rsidRPr="009C344E" w14:paraId="4B81FE2D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CA6C" w14:textId="4CF53F68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7B42" w14:textId="2A0A2F2D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paskiem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6DA4" w14:textId="7026B11C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Walizka musi umożliwiać przechowywanie zaoferowanych gogli wraz z zaoferowanym paskiem/systemem mocowania z dodatkowym akumulatorem, bez konieczności całkowitego demontażu systemu mocowania od gogli.</w:t>
            </w:r>
          </w:p>
        </w:tc>
      </w:tr>
      <w:tr w:rsidR="005D78C5" w:rsidRPr="009C344E" w14:paraId="47D40E77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D6C5" w14:textId="28A9BC18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15EA" w14:textId="5F01C92F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Miejsce na kontrolery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7D63" w14:textId="491884A2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walizki musi umożliwiać bezpieczne przechowywanie minimum 2 kontrolerów dostarczonych z goglami VR.</w:t>
            </w:r>
          </w:p>
        </w:tc>
      </w:tr>
      <w:tr w:rsidR="005D78C5" w:rsidRPr="009C344E" w14:paraId="588357F4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BA5B" w14:textId="7362841E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07B4" w14:textId="57AC2E6E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Miejsce na akcesoria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6BA4" w14:textId="1A12758C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Walizka musi posiadać przestrzeń umożliwiającą przechowywanie podstawowych akcesoriów zestawu, w szczególności przewodów oraz elementów zasilania.</w:t>
            </w:r>
          </w:p>
        </w:tc>
      </w:tr>
      <w:tr w:rsidR="005D78C5" w:rsidRPr="009C344E" w14:paraId="7EE64DE0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22A1" w14:textId="5AC39F82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3F0C" w14:textId="136FB576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90EB" w14:textId="41D9EC8A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usztywniona, zabezpieczająca przechowywany sprzęt przed uderzeniami, otarciami i uszkodzeniami podczas transportu.</w:t>
            </w:r>
          </w:p>
        </w:tc>
      </w:tr>
      <w:tr w:rsidR="005D78C5" w:rsidRPr="009C344E" w14:paraId="0F2D5896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87A7" w14:textId="1DCE8177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067C" w14:textId="1AB56C93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 zewnętrzny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7D58" w14:textId="1AA19268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Twardy lub usztywniony materiał EVA albo materiał o równoważnych właściwościach ochronnych.</w:t>
            </w:r>
          </w:p>
        </w:tc>
      </w:tr>
      <w:tr w:rsidR="005D78C5" w:rsidRPr="009C344E" w14:paraId="215D669C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39A3" w14:textId="478834C2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FAD1" w14:textId="39318842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przed wilgocią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08EF" w14:textId="43F97266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 zewnętrzny oraz zamknięcie walizki o właściwościach zapewniających ochronę przed przypadkowym zachlapaniem i lekkim deszczem.</w:t>
            </w:r>
          </w:p>
        </w:tc>
      </w:tr>
      <w:tr w:rsidR="005D78C5" w:rsidRPr="009C344E" w14:paraId="648CC484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217A" w14:textId="38669421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FEA5" w14:textId="04FDE4E8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Zamknięcie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B1B1" w14:textId="7FD2423D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Trwałe zamknięcie na zamek błyskawiczny lub rozwiązanie równoważne, zabezpieczające walizkę przed przypadkowym otwarciem podczas transportu.</w:t>
            </w:r>
          </w:p>
        </w:tc>
      </w:tr>
      <w:tr w:rsidR="005D78C5" w:rsidRPr="009C344E" w14:paraId="7B5DA036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E767" w14:textId="11A977D0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2006" w14:textId="40F363F4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Wnętrze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7C92" w14:textId="5B43FCC8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Wnętrze ukształtowane lub wyposażone w elementy stabilizujące sprzęt w sposób ograniczający jego przemieszczanie się podczas transportu.</w:t>
            </w:r>
          </w:p>
        </w:tc>
      </w:tr>
      <w:tr w:rsidR="005D78C5" w:rsidRPr="009C344E" w14:paraId="77E2ECEA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3A24" w14:textId="32CE19BB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6119" w14:textId="3D0B059C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soczewek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FD1C" w14:textId="2511FD2F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przechowywania gogli musi ograniczać ryzyko kontaktu soczewek/elementów optycznych z innymi przechowywanymi akcesoriami.</w:t>
            </w:r>
          </w:p>
        </w:tc>
      </w:tr>
      <w:tr w:rsidR="005D78C5" w:rsidRPr="009C344E" w14:paraId="4BC48314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D3BA" w14:textId="082DBE16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7730" w14:textId="4074BB3C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Transport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4681" w14:textId="7EFEE985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Walizka wyposażona w uchwyt/rączkę umożliwiającą wygodne przenoszenie.</w:t>
            </w:r>
          </w:p>
        </w:tc>
      </w:tr>
      <w:tr w:rsidR="005D78C5" w:rsidRPr="009C344E" w14:paraId="0C84F175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634B" w14:textId="19B49A22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0399" w14:textId="01B9C35F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użytkowa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C5C6" w14:textId="6D302D26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Walizka przystosowana do wielokrotnego otwierania, zamykania i transportowania zestawu VR.</w:t>
            </w:r>
          </w:p>
        </w:tc>
      </w:tr>
      <w:tr w:rsidR="005D78C5" w:rsidRPr="009C344E" w14:paraId="336232C5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D5A4" w14:textId="114E1728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E100" w14:textId="1E0791F8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9079" w14:textId="3EC93528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Walizka musi być dostarczona ze wszystkimi elementami stanowiącymi jej standardowe wyposażenie i niezbędnymi do prawidłowego przechowywania zaoferowanego zestawu VR.</w:t>
            </w:r>
          </w:p>
        </w:tc>
      </w:tr>
      <w:tr w:rsidR="005D78C5" w:rsidRPr="009C344E" w14:paraId="79BA46FF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8DFA" w14:textId="1ED771EE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8490" w14:textId="3F7E3B57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72DC" w14:textId="5C726A9E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kompletny, nieużywany i wolny od uszkodzeń.</w:t>
            </w:r>
          </w:p>
        </w:tc>
      </w:tr>
      <w:tr w:rsidR="005D78C5" w:rsidRPr="009C344E" w14:paraId="08CFC0BF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9CA833" w14:textId="7C068DF3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IV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C229F0" w14:textId="21EF8397" w:rsidR="005D78C5" w:rsidRPr="009C344E" w:rsidRDefault="005D78C5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Wentylowany interfejs twarzowy do gogli VR</w:t>
            </w:r>
          </w:p>
        </w:tc>
      </w:tr>
      <w:tr w:rsidR="007E7A8A" w:rsidRPr="009C344E" w14:paraId="715535BB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F0BCE7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8B9F1D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641A63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5D78C5" w:rsidRPr="009C344E" w14:paraId="3B5171FA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4B1B" w14:textId="70A8CDE8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3487" w14:textId="16D00E1D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2AA3" w14:textId="6F0DAF5F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Wymienny interfejs/nakładka twarzowa przeznaczona do gogli VR, zwiększająca komfort użytkowania urządzenia podczas dłuższych sesji.</w:t>
            </w:r>
          </w:p>
        </w:tc>
      </w:tr>
      <w:tr w:rsidR="005D78C5" w:rsidRPr="009C344E" w14:paraId="435C00D3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5797" w14:textId="575485C9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2401" w14:textId="113D9F86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26A2" w14:textId="7BC996B3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Pełna kompatybilność z goglami VR zaoferowanymi w ramach tego samego zestawu rehabilitacyjnego VR.</w:t>
            </w:r>
          </w:p>
        </w:tc>
      </w:tr>
      <w:tr w:rsidR="005D78C5" w:rsidRPr="009C344E" w14:paraId="2616FB80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6EAD" w14:textId="522607B2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BC63" w14:textId="23354A3A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 paskiem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FE21" w14:textId="52ADE9B8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Interfejs musi umożliwiać prawidłowe użytkowanie gogli wraz z zaoferowanym paskiem/systemem mocowania z dodatkowym akumulatorem i systemem chłodzenia.</w:t>
            </w:r>
          </w:p>
        </w:tc>
      </w:tr>
      <w:tr w:rsidR="005D78C5" w:rsidRPr="009C344E" w14:paraId="4E9B74D1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2A3A" w14:textId="1F91B6B2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CCE8" w14:textId="7B70CE30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Wentylacja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D850" w14:textId="583A9B5F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zapewniająca wentylację przestrzeni pomiędzy twarzą </w:t>
            </w:r>
            <w:r w:rsidRPr="009C344E">
              <w:rPr>
                <w:rFonts w:ascii="Arial" w:hAnsi="Arial" w:cs="Arial"/>
                <w:sz w:val="20"/>
              </w:rPr>
              <w:lastRenderedPageBreak/>
              <w:t>użytkownika a goglami podczas użytkowania.</w:t>
            </w:r>
          </w:p>
        </w:tc>
      </w:tr>
      <w:tr w:rsidR="005D78C5" w:rsidRPr="009C344E" w14:paraId="5C285B00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4427" w14:textId="2D11AC8B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57EC" w14:textId="37B5A60C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Kanały wentylacyjne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C4B7" w14:textId="4CAB978E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Interfejs wyposażony w system kanałów lub otworów wentylacyjnych zapewniających przepływ powietrza w obszarze twarzy użytkownika.</w:t>
            </w:r>
          </w:p>
        </w:tc>
      </w:tr>
      <w:tr w:rsidR="005D78C5" w:rsidRPr="009C344E" w14:paraId="77378166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E386" w14:textId="13C2BA92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AF5" w14:textId="28960854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 aktywnym chłodzeniem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BA73" w14:textId="53A0ED3F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interfejsu umożliwiająca wykorzystanie przepływu powietrza generowanego przez system chłodzenia paska zaoferowanego w ramach zestawu, jeżeli pasek wykorzystuje taki sposób chłodzenia.</w:t>
            </w:r>
          </w:p>
        </w:tc>
      </w:tr>
      <w:tr w:rsidR="005D78C5" w:rsidRPr="009C344E" w14:paraId="3787AAA7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2C07" w14:textId="0EF7CC92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D9B0" w14:textId="7ED3899F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Komfort użytkowania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2A47" w14:textId="660ECE40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Miękkie elementy stykające się z twarzą użytkownika, ograniczające punktowy nacisk gogli na czoło i okolice kości policzkowych.</w:t>
            </w:r>
          </w:p>
        </w:tc>
      </w:tr>
      <w:tr w:rsidR="005D78C5" w:rsidRPr="009C344E" w14:paraId="499660A3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9FBB" w14:textId="0D61B91A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CBAF" w14:textId="16333B9B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 elementów kontaktowych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D0FD" w14:textId="14398528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Miękka pianka, silikon, materiał tekstylny lub inne rozwiązanie o równoważnych właściwościach użytkowych i komfortowych.</w:t>
            </w:r>
          </w:p>
        </w:tc>
      </w:tr>
      <w:tr w:rsidR="005D78C5" w:rsidRPr="009C344E" w14:paraId="7BD1A1E9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282E" w14:textId="4D22186E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33D1" w14:textId="7286C7CC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Dopasowanie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C139" w14:textId="56816161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umożliwiająca dopasowanie interfejsu do twarzy użytkownika i stabilne użytkowanie gogli.</w:t>
            </w:r>
          </w:p>
        </w:tc>
      </w:tr>
      <w:tr w:rsidR="005D78C5" w:rsidRPr="009C344E" w14:paraId="39FC8F7F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71BD" w14:textId="5496490C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3082" w14:textId="7370185B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odległości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C4B1" w14:textId="34E1C8D0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regulacji odległości twarzy użytkownika od układu optycznego/wyświetlacza gogli albo inne równoważne rozwiązanie umożliwiające dostosowanie położenia interfejsu do użytkownika.</w:t>
            </w:r>
          </w:p>
        </w:tc>
      </w:tr>
      <w:tr w:rsidR="005D78C5" w:rsidRPr="009C344E" w14:paraId="72AF9335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C2C5" w14:textId="71B4AF5A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CBEB" w14:textId="1FB11772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Ograniczenie światła zewnętrznego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D3BB" w14:textId="29CAD299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 w obszarze nosa ograniczający przedostawanie się światła zewnętrznego do wnętrza gogli, wykonany z miękkiego i elastycznego materiału.</w:t>
            </w:r>
          </w:p>
        </w:tc>
      </w:tr>
      <w:tr w:rsidR="005D78C5" w:rsidRPr="009C344E" w14:paraId="78E6A799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5622" w14:textId="7D8B4078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362F" w14:textId="2F357394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Wymienne elementy twarzowe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8F21" w14:textId="7D220959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 wymienne elementy/podkładki stykające się z twarzą, umożliwiające dostosowanie sposobu użytkowania interfejsu.</w:t>
            </w:r>
          </w:p>
        </w:tc>
      </w:tr>
      <w:tr w:rsidR="005D78C5" w:rsidRPr="009C344E" w14:paraId="49389963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84C7" w14:textId="74788111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AB39" w14:textId="669D28FB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Higiena użytkowania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76E2" w14:textId="6E5D4848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bezpośrednio stykające się z twarzą powinny umożliwiać czyszczenie zgodnie z zaleceniami producenta.</w:t>
            </w:r>
          </w:p>
        </w:tc>
      </w:tr>
      <w:tr w:rsidR="005D78C5" w:rsidRPr="009C344E" w14:paraId="2B616294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4A47" w14:textId="380C6600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3B10" w14:textId="1899A5FB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Zawartość zestawu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DAA2" w14:textId="50560FD5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Minimum: 1 interfejs twarzowy oraz 2 kompatybilne podkładki/elementy twarzowe, w tym co najmniej jedna przeznaczona do użytkowania z wentylacją lub zwiększonym przepływem powietrza.</w:t>
            </w:r>
          </w:p>
        </w:tc>
      </w:tr>
      <w:tr w:rsidR="005D78C5" w:rsidRPr="009C344E" w14:paraId="6F156106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8335" w14:textId="10AA3227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579B" w14:textId="6C52B87D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Montaż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9680" w14:textId="3C7C87B3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Montaż do gogli bez konieczności trwałej ingerencji w konstrukcję urządzenia.</w:t>
            </w:r>
          </w:p>
        </w:tc>
      </w:tr>
      <w:tr w:rsidR="005D78C5" w:rsidRPr="009C344E" w14:paraId="337106F7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09AF" w14:textId="106EB446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44A2" w14:textId="02069788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CE53" w14:textId="51EFF56D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musi zawierać wszystkie elementy niezbędne do prawidłowego zamontowania i użytkowania z zaoferowanymi goglami VR.</w:t>
            </w:r>
          </w:p>
        </w:tc>
      </w:tr>
      <w:tr w:rsidR="005D78C5" w:rsidRPr="009C344E" w14:paraId="4C75A1D2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1025" w14:textId="7DA73934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09D3" w14:textId="134A723C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A7D7" w14:textId="2A0D2278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kompletny, nieużywany i gotowy do użytkowania zgodnie z przeznaczeniem.</w:t>
            </w:r>
          </w:p>
        </w:tc>
      </w:tr>
      <w:tr w:rsidR="005D78C5" w:rsidRPr="009C344E" w14:paraId="0E47C6E6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6C350A" w14:textId="23C07970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V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85D4F7" w14:textId="2782311B" w:rsidR="005D78C5" w:rsidRPr="009C344E" w:rsidRDefault="005D78C5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Otwarty interfejs/podkładka twarzowa do gogli VR</w:t>
            </w:r>
          </w:p>
        </w:tc>
      </w:tr>
      <w:tr w:rsidR="007E7A8A" w:rsidRPr="009C344E" w14:paraId="330E4F42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09F5EF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2CB2A1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CDBE68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5D78C5" w:rsidRPr="009C344E" w14:paraId="4A269195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68A6" w14:textId="46D160FA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81B1" w14:textId="41D6BD79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57E3" w14:textId="4CA6D9B8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Wymienny interfejs/podkładka twarzowa o otwartej konstrukcji, przeznaczona do gogli VR zaoferowanych w ramach zestawu.</w:t>
            </w:r>
          </w:p>
        </w:tc>
      </w:tr>
      <w:tr w:rsidR="005D78C5" w:rsidRPr="009C344E" w14:paraId="2C289D23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CD2E" w14:textId="4086208B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4591" w14:textId="05276A45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75B7" w14:textId="1BCB642B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Zwiększenie komfortu korzystania z gogli VR oraz umożliwienie użytkownikowi zachowania większego kontaktu wzrokowego z fizycznym otoczeniem podczas korzystania z urządzenia.</w:t>
            </w:r>
          </w:p>
        </w:tc>
      </w:tr>
      <w:tr w:rsidR="005D78C5" w:rsidRPr="009C344E" w14:paraId="455761E6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0F46" w14:textId="606A415B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B5D0" w14:textId="088EC7FC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CE0B" w14:textId="17034FF9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Pełna kompatybilność z goglami VR zaoferowanymi w ramach tego samego zestawu rehabilitacyjnego VR.</w:t>
            </w:r>
          </w:p>
        </w:tc>
      </w:tr>
      <w:tr w:rsidR="005D78C5" w:rsidRPr="009C344E" w14:paraId="4111EED1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8F98" w14:textId="5BD3CAD7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884B" w14:textId="59E035C9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Otwarta 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896D" w14:textId="02258C29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pozostawiająca otwartą przestrzeń w obszarze twarzy, umożliwiająca użytkownikowi widzenie części rzeczywistego otoczenia bez konieczności zdejmowania gogli.</w:t>
            </w:r>
          </w:p>
        </w:tc>
      </w:tr>
      <w:tr w:rsidR="005D78C5" w:rsidRPr="009C344E" w14:paraId="4E36D589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A80F" w14:textId="19646BFB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2302" w14:textId="5EA25B5B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Wentylacja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0294" w14:textId="72ADBEEA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Otwarta konstrukcja umożliwiająca swobodny przepływ powietrza oraz ograniczająca gromadzenie ciepła i wilgoci w obszarze twarzy.</w:t>
            </w:r>
          </w:p>
        </w:tc>
      </w:tr>
      <w:tr w:rsidR="005D78C5" w:rsidRPr="009C344E" w14:paraId="6EED8364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C695" w14:textId="2B7735C5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057D" w14:textId="6CC29C16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interfejsu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7190" w14:textId="4F941B41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elastyczna lub równoważna, umożliwiająca dostosowanie podkładki do kształtu twarzy użytkownika i zwiększenie komfortu </w:t>
            </w:r>
            <w:r w:rsidRPr="009C344E">
              <w:rPr>
                <w:rFonts w:ascii="Arial" w:hAnsi="Arial" w:cs="Arial"/>
                <w:sz w:val="20"/>
              </w:rPr>
              <w:lastRenderedPageBreak/>
              <w:t>podczas użytkowania.</w:t>
            </w:r>
          </w:p>
        </w:tc>
      </w:tr>
      <w:tr w:rsidR="005D78C5" w:rsidRPr="009C344E" w14:paraId="363F1521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8A9E" w14:textId="4703559C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8978" w14:textId="7AFC39FB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Rozłożenie nacisku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91AA" w14:textId="4D912A36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zapewniająca równomierne rozłożenie nacisku/ciężaru w miejscu kontaktu interfejsu z twarzą użytkownika.</w:t>
            </w:r>
          </w:p>
        </w:tc>
      </w:tr>
      <w:tr w:rsidR="005D78C5" w:rsidRPr="009C344E" w14:paraId="12C7DDB7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5BD2" w14:textId="7622C52F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500B" w14:textId="4ED3EEC0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 stykający się z twarzą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9E25" w14:textId="130F3E01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Miękka, komfortowa wkładka/podkładka wykonana z materiału przeznaczonego do bezpośredniego kontaktu ze skórą.</w:t>
            </w:r>
          </w:p>
        </w:tc>
      </w:tr>
      <w:tr w:rsidR="005D78C5" w:rsidRPr="009C344E" w14:paraId="03CA3142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7B04" w14:textId="54C23F20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1183" w14:textId="0570AA61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Wymienność wkładki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85E3" w14:textId="493CD505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Wkładka stykająca się z twarzą musi być zdejmowana i umożliwiać jej wymianę niezależnie od zasadniczej konstrukcji interfejsu.</w:t>
            </w:r>
          </w:p>
        </w:tc>
      </w:tr>
      <w:tr w:rsidR="005D78C5" w:rsidRPr="009C344E" w14:paraId="1E860ED8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51A4" w14:textId="4B3AD4E6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0847" w14:textId="2C68BC7A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Czyszczenie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3D78" w14:textId="08DD936D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Wkładka stykająca się z twarzą musi nadawać się do czyszczenia, w tym prania ręcznego, zgodnie z zaleceniami producenta.</w:t>
            </w:r>
          </w:p>
        </w:tc>
      </w:tr>
      <w:tr w:rsidR="005D78C5" w:rsidRPr="009C344E" w14:paraId="0E0FEE22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3DAD" w14:textId="7A9CCFA7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DB16" w14:textId="14F13313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wymiany eksploatacyjnej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882C" w14:textId="4F57C47F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umożliwiająca zastosowanie wymiennych wkładek/podkładek twarzowych.</w:t>
            </w:r>
          </w:p>
        </w:tc>
      </w:tr>
      <w:tr w:rsidR="005D78C5" w:rsidRPr="009C344E" w14:paraId="6C0D0608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4248" w14:textId="05932071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72E9" w14:textId="3CC6E7AD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Montaż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BAB" w14:textId="248DF0A5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Montaż do gogli bez konieczności trwałej ingerencji w ich konstrukcję.</w:t>
            </w:r>
          </w:p>
        </w:tc>
      </w:tr>
      <w:tr w:rsidR="005D78C5" w:rsidRPr="009C344E" w14:paraId="1AACB8A3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44DC" w14:textId="15BE09F0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91BF" w14:textId="4F0BEED6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 systemem mocowania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46D3" w14:textId="190B048B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Interfejs nie może uniemożliwiać prawidłowego użytkowania gogli wraz z paskiem/systemem mocowania zaoferowanym w ramach tego samego zestawu.</w:t>
            </w:r>
          </w:p>
        </w:tc>
      </w:tr>
      <w:tr w:rsidR="005D78C5" w:rsidRPr="009C344E" w14:paraId="7E792F9B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1097" w14:textId="3729DAF5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66B8" w14:textId="343CE00E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700A" w14:textId="3A7739A3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musi zawierać co najmniej kompletny otwarty interfejs twarzowy wraz z wkładką/podkładką niezbędną do prawidłowego użytkowania.</w:t>
            </w:r>
          </w:p>
        </w:tc>
      </w:tr>
      <w:tr w:rsidR="005D78C5" w:rsidRPr="009C344E" w14:paraId="73A75A31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56CE" w14:textId="70CC59AC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DC4D" w14:textId="0EBC8134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4A0A" w14:textId="7BF16F1D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kompletny, nieużywany i gotowy do użytkowania zgodnie z przeznaczeniem.</w:t>
            </w:r>
          </w:p>
        </w:tc>
      </w:tr>
      <w:tr w:rsidR="005D78C5" w:rsidRPr="009C344E" w14:paraId="1D54A2C1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771E71" w14:textId="62E7C130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VI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E44C6C" w14:textId="73815893" w:rsidR="005D78C5" w:rsidRPr="009C344E" w:rsidRDefault="005D78C5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Dodatkowy wymienny akumulator do systemu mocowania gogli VR</w:t>
            </w:r>
          </w:p>
        </w:tc>
      </w:tr>
      <w:tr w:rsidR="007E7A8A" w:rsidRPr="009C344E" w14:paraId="742932CC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903F1E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D23AB0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225525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5D78C5" w:rsidRPr="009C344E" w14:paraId="5F829F31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AB73" w14:textId="6B873BB7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57FB" w14:textId="41895B19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261A" w14:textId="27BDC6B2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Dodatkowy, wymienny akumulator przeznaczony do zasilania gogli VR za pośrednictwem zaoferowanego systemu mocowania/paska z dodatkowym zasilaniem.</w:t>
            </w:r>
          </w:p>
        </w:tc>
      </w:tr>
      <w:tr w:rsidR="005D78C5" w:rsidRPr="009C344E" w14:paraId="768B178F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FC49" w14:textId="5AEB1FF2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3C0E" w14:textId="61D5E660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E67D" w14:textId="57D69C12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Wydłużenie czasu pracy gogli VR poprzez możliwość wymiany dodatkowego akumulatora podczas kolejnych sesji użytkowania.</w:t>
            </w:r>
          </w:p>
        </w:tc>
      </w:tr>
      <w:tr w:rsidR="005D78C5" w:rsidRPr="009C344E" w14:paraId="3DA46C51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B419" w14:textId="0B4F91C0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F354" w14:textId="6FC1EF51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CBF5" w14:textId="6B13BCF6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Pełna kompatybilność z paskiem/systemem mocowania z dodatkowym zasilaniem zaoferowanym w ramach tego samego zestawu rehabilitacyjnego VR.</w:t>
            </w:r>
          </w:p>
        </w:tc>
      </w:tr>
      <w:tr w:rsidR="005D78C5" w:rsidRPr="009C344E" w14:paraId="0D591643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31FF" w14:textId="4930B09E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E3EC" w14:textId="1B643E49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goglami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97DF" w14:textId="3B676272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 wraz z zaoferowanym systemem mocowania musi umożliwiać prawidłowe zasilanie gogli VR zaoferowanych w ramach zestawu.</w:t>
            </w:r>
          </w:p>
        </w:tc>
      </w:tr>
      <w:tr w:rsidR="005D78C5" w:rsidRPr="009C344E" w14:paraId="69BC5671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D06C" w14:textId="7BC8565A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8F08" w14:textId="2250AEB4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Pojemność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10E8" w14:textId="318EFD92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10 000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5D78C5" w:rsidRPr="009C344E" w14:paraId="5051B646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15CC" w14:textId="58148756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30C4" w14:textId="501AE9F6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akumulatora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9A35" w14:textId="78F83D77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 wielokrotnego ładowania.</w:t>
            </w:r>
          </w:p>
        </w:tc>
      </w:tr>
      <w:tr w:rsidR="005D78C5" w:rsidRPr="009C344E" w14:paraId="29F7C8B7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7F28" w14:textId="48EBBC02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18AC" w14:textId="72D18670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Wymienność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2A9F" w14:textId="2FD64960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umożliwiająca odłączanie i ponowne podłączanie akumulatora do systemu mocowania gogli bez konieczności demontażu całego paska z gogli.</w:t>
            </w:r>
          </w:p>
        </w:tc>
      </w:tr>
      <w:tr w:rsidR="005D78C5" w:rsidRPr="009C344E" w14:paraId="655140EA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DBBD" w14:textId="3553869B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B18A" w14:textId="5520B80B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mocowania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A05F" w14:textId="5F90DEDB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szybkiego i stabilnego mocowania do zaoferowanego paska/systemu zasilającego, zgodny z rozwiązaniem zastosowanym w tym systemie.</w:t>
            </w:r>
          </w:p>
        </w:tc>
      </w:tr>
      <w:tr w:rsidR="005D78C5" w:rsidRPr="009C344E" w14:paraId="135C42F2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3A21" w14:textId="65319441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FE1F" w14:textId="4847334B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Wskaźnik poziomu energii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C81A" w14:textId="64583D32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wskaźnik poziomu naładowania akumulatora, wykorzystujący minimum 4-stopniową sygnalizację LED lub rozwiązanie równoważne pozwalające na ocenę poziomu naładowania.</w:t>
            </w:r>
          </w:p>
        </w:tc>
      </w:tr>
      <w:tr w:rsidR="005D78C5" w:rsidRPr="009C344E" w14:paraId="733AFA54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0BEA" w14:textId="6B5E2C2A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ED38" w14:textId="75EE88C4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Zabezpieczenie termiczne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55AF" w14:textId="6D2F1F41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system monitorowania temperatury i zabezpieczenia akumulatora przed nieprawidłowymi warunkami termicznymi podczas pracy lub ładowania.</w:t>
            </w:r>
          </w:p>
        </w:tc>
      </w:tr>
      <w:tr w:rsidR="005D78C5" w:rsidRPr="009C344E" w14:paraId="17F55F48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6DF7" w14:textId="75345CB4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638A" w14:textId="3A22E47B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Szybkie ładowanie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7190" w14:textId="1C6023F1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szybkiego ładowania akumulatora.</w:t>
            </w:r>
          </w:p>
        </w:tc>
      </w:tr>
      <w:tr w:rsidR="005D78C5" w:rsidRPr="009C344E" w14:paraId="72F19545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08F3" w14:textId="1C91DEA5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2A2B" w14:textId="47FD39C9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 ładowania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8FEF" w14:textId="57E000DB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ładowania z mocą do co najmniej 30 W, bezpośrednio lub za pomocą kompatybilnej stacji/systemu ładowania przewidzianego przez producenta.</w:t>
            </w:r>
          </w:p>
        </w:tc>
      </w:tr>
      <w:tr w:rsidR="005D78C5" w:rsidRPr="009C344E" w14:paraId="1E7406F1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62EA" w14:textId="21AD3174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85BF" w14:textId="49FF5192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podczas użytkowania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C8F4" w14:textId="24474473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 musi być przeznaczony do zasilania gogli podczas ich użytkowania, a nie wyłącznie do ładowania urządzenia po zakończeniu pracy.</w:t>
            </w:r>
          </w:p>
        </w:tc>
      </w:tr>
      <w:tr w:rsidR="005D78C5" w:rsidRPr="009C344E" w14:paraId="48A5534A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1E45" w14:textId="3D5EF1DA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2B49" w14:textId="52E4B3E8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Bezpieczeństwo mocowania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70C7" w14:textId="084CDF25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 zamontowaniu akumulator musi pozostawać stabilnie połączony z systemem mocowania podczas typowych ruchów głowy użytkownika.</w:t>
            </w:r>
          </w:p>
        </w:tc>
      </w:tr>
      <w:tr w:rsidR="005D78C5" w:rsidRPr="009C344E" w14:paraId="2E82EEEA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254A" w14:textId="4A30FAFE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2E7A" w14:textId="7C915C57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A056" w14:textId="112A38CC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 musi być dostarczony ze wszystkimi elementami stanowiącymi jego standardowe wyposażenie i niezbędnymi do współpracy z zaoferowanym systemem mocowania.</w:t>
            </w:r>
          </w:p>
        </w:tc>
      </w:tr>
      <w:tr w:rsidR="005D78C5" w:rsidRPr="009C344E" w14:paraId="579D03A2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D4D5" w14:textId="1BD1AF1F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BBA8" w14:textId="5637F6E7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F26C" w14:textId="3C07D010" w:rsidR="005D78C5" w:rsidRPr="009C344E" w:rsidRDefault="005D78C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kompletny, nieużywany i gotowy do użytkowania zgodnie z przeznaczeniem.</w:t>
            </w:r>
          </w:p>
        </w:tc>
      </w:tr>
      <w:tr w:rsidR="005D78C5" w:rsidRPr="009C344E" w14:paraId="7256CD0B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126937" w14:textId="7681B633" w:rsidR="005D78C5" w:rsidRPr="009C344E" w:rsidRDefault="005D78C5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VII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0FCDCB" w14:textId="526B95AD" w:rsidR="005D78C5" w:rsidRPr="009C344E" w:rsidRDefault="005D78C5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Kamizelka haptyczna do zastosowań VR</w:t>
            </w:r>
          </w:p>
        </w:tc>
      </w:tr>
      <w:tr w:rsidR="007E7A8A" w:rsidRPr="009C344E" w14:paraId="57D596F6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FBEF29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12C9DF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D7188C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Minimalne wymagania</w:t>
            </w:r>
          </w:p>
        </w:tc>
      </w:tr>
      <w:tr w:rsidR="007E7A8A" w:rsidRPr="009C344E" w14:paraId="053B7377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4EFB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D76F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BEE1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Kamizelka haptyczna przeznaczona do współpracy z oferowanym zestawem VR/MR, umożliwiająca przekazywanie bodźców dotykowych zsynchronizowanych z dźwiękiem, obrazem oraz aplikacjami terapeutycznymi i edukacyjnymi.</w:t>
            </w:r>
          </w:p>
        </w:tc>
      </w:tr>
      <w:tr w:rsidR="007E7A8A" w:rsidRPr="009C344E" w14:paraId="324935EB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58C6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8BC5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Zastosowanie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EC0B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przeznaczone do terapii sensorycznej, rehabilitacji neurologicznej, treningu funkcji poznawczych, wspomagania osób z dysfunkcją słuchu, terapii orientacji przestrzennej oraz zwiększenia realizmu środowiska VR/MR.</w:t>
            </w:r>
          </w:p>
        </w:tc>
      </w:tr>
      <w:tr w:rsidR="007E7A8A" w:rsidRPr="009C344E" w14:paraId="0F4ECC43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3CA2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D889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Technologia haptyczna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D6C3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Wielopunktowy system przetworników haptycznych rozmieszczonych na przedniej oraz tylnej części kamizelki, zapewniający przestrzenne odczuwanie drgań i impulsów.</w:t>
            </w:r>
          </w:p>
        </w:tc>
      </w:tr>
      <w:tr w:rsidR="007E7A8A" w:rsidRPr="009C344E" w14:paraId="0B510BFC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DC83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73F1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Liczba przetworników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C30A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6 niezależnych przetworników haptycznych.</w:t>
            </w:r>
          </w:p>
        </w:tc>
      </w:tr>
      <w:tr w:rsidR="007E7A8A" w:rsidRPr="009C344E" w14:paraId="0FC3DBC9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829C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801F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Pasmo pracy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2337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1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– 250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7E7A8A" w:rsidRPr="009C344E" w14:paraId="355830FB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6996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88D8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efektów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88C8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Niezależna regulacja intensywności efektów haptycznych oraz poziomu sygnału audio.</w:t>
            </w:r>
          </w:p>
        </w:tc>
      </w:tr>
      <w:tr w:rsidR="007E7A8A" w:rsidRPr="009C344E" w14:paraId="5A7A5185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DC3C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B579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 bezprzewodowa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CE54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Bluetooth w wersji minimum 5.0.</w:t>
            </w:r>
          </w:p>
        </w:tc>
      </w:tr>
      <w:tr w:rsidR="007E7A8A" w:rsidRPr="009C344E" w14:paraId="0CF3B5F9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2F77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9B09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 przewodowa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6197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USB-C oraz wejście audio 3,5 mm umożliwiające współpracę z komputerem, goglami VR oraz urządzeniami mobilnymi.</w:t>
            </w:r>
          </w:p>
        </w:tc>
      </w:tr>
      <w:tr w:rsidR="007E7A8A" w:rsidRPr="009C344E" w14:paraId="29084B46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DC4F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AE26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AD8F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 komputerami PC, urządzeniami mobilnymi, konsolami oraz oferowanymi goglami VR/MR.</w:t>
            </w:r>
          </w:p>
        </w:tc>
      </w:tr>
      <w:tr w:rsidR="007E7A8A" w:rsidRPr="009C344E" w14:paraId="083DFC3E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8DE1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B539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Wyjście audio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264C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Wbudowane wyjście słuchawkowe 3,5 mm umożliwiające jednoczesne korzystanie ze słuchawek oraz efektów haptycznych.</w:t>
            </w:r>
          </w:p>
        </w:tc>
      </w:tr>
      <w:tr w:rsidR="007E7A8A" w:rsidRPr="009C344E" w14:paraId="7FEC24C0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86B4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795C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Sterowanie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B3B0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Przyciski umożliwiające regulację głośności, intensywności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haptyki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, parowanie Bluetooth oraz włączanie urządzenia.</w:t>
            </w:r>
          </w:p>
        </w:tc>
      </w:tr>
      <w:tr w:rsidR="007E7A8A" w:rsidRPr="009C344E" w14:paraId="13AA9E29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D456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A103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CBA7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Wbudowany akumulator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litowo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-jonowy zapewniający minimum 8 godzin ciągłej pracy.</w:t>
            </w:r>
          </w:p>
        </w:tc>
      </w:tr>
      <w:tr w:rsidR="007E7A8A" w:rsidRPr="009C344E" w14:paraId="3EBEB130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523B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51EA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457D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 przez USB-C z obsługą szybkiego ładowania.</w:t>
            </w:r>
          </w:p>
        </w:tc>
      </w:tr>
      <w:tr w:rsidR="007E7A8A" w:rsidRPr="009C344E" w14:paraId="3E989CD2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640B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B92A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3874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Ergonomiczna kamizelka wykonana z materiałów tekstylnych zapewniających odpowiednią wentylację oraz komfort podczas wielogodzinnego użytkowania.</w:t>
            </w:r>
          </w:p>
        </w:tc>
      </w:tr>
      <w:tr w:rsidR="007E7A8A" w:rsidRPr="009C344E" w14:paraId="31754107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0697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DB0C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rozmiaru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2F82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regulacji umożliwiająca dopasowanie do użytkowników o obwodzie klatki piersiowej minimum 75–140 cm.</w:t>
            </w:r>
          </w:p>
        </w:tc>
      </w:tr>
      <w:tr w:rsidR="007E7A8A" w:rsidRPr="009C344E" w14:paraId="6356CC54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8939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4E2F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524A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1,8 kg.</w:t>
            </w:r>
          </w:p>
        </w:tc>
      </w:tr>
      <w:tr w:rsidR="007E7A8A" w:rsidRPr="009C344E" w14:paraId="4088E272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9E7E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F170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08DE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Trwałe materiały odporne na intensywne użytkowanie, łatwe do utrzymania w czystości oraz umożliwiające dezynfekcję elementów mających kontakt z użytkownikiem.</w:t>
            </w:r>
          </w:p>
        </w:tc>
      </w:tr>
      <w:tr w:rsidR="007E7A8A" w:rsidRPr="009C344E" w14:paraId="43BA3D43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1949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F89C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Integracja z VR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5283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wykorzystania efektów haptycznych podczas korzystania z aplikacji VR/MR oraz aplikacji multimedialnych wykorzystujących sygnał audio.</w:t>
            </w:r>
          </w:p>
        </w:tc>
      </w:tr>
      <w:tr w:rsidR="007E7A8A" w:rsidRPr="009C344E" w14:paraId="3F9A8C48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0CBA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302A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Opóźnienie sygnału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60A6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Niskie opóźnienie transmisji zapewniające synchronizację efektów haptycznych z obrazem i dźwiękiem.</w:t>
            </w:r>
          </w:p>
        </w:tc>
      </w:tr>
      <w:tr w:rsidR="007E7A8A" w:rsidRPr="009C344E" w14:paraId="467566B7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870A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5F26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30D0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Kamizelka, przewód USB-C do ładowania, przewód audio 3,5 mm, instrukcja użytkowania.</w:t>
            </w:r>
          </w:p>
        </w:tc>
      </w:tr>
      <w:tr w:rsidR="007E7A8A" w:rsidRPr="009C344E" w14:paraId="5DB0B477" w14:textId="77777777" w:rsidTr="003D0A0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5B71" w14:textId="77777777" w:rsidR="007E7A8A" w:rsidRPr="009C344E" w:rsidRDefault="007E7A8A" w:rsidP="003D0A02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B32E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Certyfikaty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96E0" w14:textId="77777777" w:rsidR="007E7A8A" w:rsidRPr="009C344E" w:rsidRDefault="007E7A8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Oznakowanie CE.</w:t>
            </w:r>
          </w:p>
        </w:tc>
      </w:tr>
    </w:tbl>
    <w:p w14:paraId="669242C9" w14:textId="77777777" w:rsidR="007E7A8A" w:rsidRPr="009C344E" w:rsidRDefault="007E7A8A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4191208" w14:textId="1E3121BF" w:rsidR="007E7A8A" w:rsidRPr="009C344E" w:rsidRDefault="007E7A8A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DE85182" w14:textId="2931E0EF" w:rsidR="00A344EB" w:rsidRPr="009C344E" w:rsidRDefault="00A344E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98EFFA5" w14:textId="77777777" w:rsidR="00A344EB" w:rsidRPr="009C344E" w:rsidRDefault="00A344E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96DB3EC" w14:textId="1AA254B7" w:rsidR="007E7A8A" w:rsidRPr="009C344E" w:rsidRDefault="007E7A8A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6098A24E" w14:textId="4551B59B" w:rsidR="007E7A8A" w:rsidRPr="009C344E" w:rsidRDefault="007E7A8A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6AB0DB70" w14:textId="3412C0A5" w:rsidR="00DB55CB" w:rsidRPr="009C344E" w:rsidRDefault="00DB55CB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4E754C5D" w14:textId="0D2A7992" w:rsidR="00DB55CB" w:rsidRPr="009C344E" w:rsidRDefault="00DB55CB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31869F78" w14:textId="79332099" w:rsidR="00DB55CB" w:rsidRPr="009C344E" w:rsidRDefault="00DB55CB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397695CD" w14:textId="3673A5FC" w:rsidR="00DB55CB" w:rsidRPr="009C344E" w:rsidRDefault="00DB55CB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0DB37597" w14:textId="3DA23BDC" w:rsidR="00DB55CB" w:rsidRPr="009C344E" w:rsidRDefault="00DB55CB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13DF4A94" w14:textId="4631E2B1" w:rsidR="00DB55CB" w:rsidRPr="009C344E" w:rsidRDefault="00DB55CB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02D28BD4" w14:textId="757B1BFD" w:rsidR="00DB55CB" w:rsidRPr="009C344E" w:rsidRDefault="00DB55CB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0EEDA4BC" w14:textId="6DC7A72D" w:rsidR="00DB55CB" w:rsidRPr="009C344E" w:rsidRDefault="00DB55CB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1F6562BC" w14:textId="748E114B" w:rsidR="00DB55CB" w:rsidRPr="009C344E" w:rsidRDefault="00DB55CB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093A6A9A" w14:textId="78C2124A" w:rsidR="00DB55CB" w:rsidRPr="009C344E" w:rsidRDefault="00DB55CB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48449B04" w14:textId="0D7B79B0" w:rsidR="00DB55CB" w:rsidRPr="009C344E" w:rsidRDefault="00DB55CB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54F814DA" w14:textId="1AF89CEA" w:rsidR="00DB55CB" w:rsidRPr="009C344E" w:rsidRDefault="00DB55CB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4EA8749B" w14:textId="066A57C3" w:rsidR="00B97906" w:rsidRPr="009C344E" w:rsidRDefault="00B97906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38B57961" w14:textId="56A4491C" w:rsidR="00B97906" w:rsidRPr="009C344E" w:rsidRDefault="00B97906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7795A071" w14:textId="77777777" w:rsidR="00B97906" w:rsidRPr="009C344E" w:rsidRDefault="00B97906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37BA9CF8" w14:textId="77777777" w:rsidR="00DB55CB" w:rsidRPr="009C344E" w:rsidRDefault="00DB55CB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53171739" w14:textId="5035D276" w:rsidR="007E7A8A" w:rsidRPr="009C344E" w:rsidRDefault="007E7A8A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3BD7D6D4" w14:textId="457C5B47" w:rsidR="007E7A8A" w:rsidRPr="009C344E" w:rsidRDefault="007E7A8A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p w14:paraId="100F5437" w14:textId="3313A7EA" w:rsidR="001E3B84" w:rsidRPr="009C344E" w:rsidRDefault="00F8696D" w:rsidP="003D0A02">
      <w:pPr>
        <w:pStyle w:val="Nagwek1"/>
        <w:numPr>
          <w:ilvl w:val="0"/>
          <w:numId w:val="44"/>
        </w:numPr>
        <w:ind w:leftChars="0" w:firstLineChars="0"/>
        <w:textDirection w:val="lrTb"/>
        <w:rPr>
          <w:rFonts w:ascii="Arial" w:hAnsi="Arial" w:cs="Arial"/>
          <w:sz w:val="20"/>
          <w:szCs w:val="22"/>
          <w:lang w:eastAsia="pl-PL"/>
        </w:rPr>
      </w:pPr>
      <w:bookmarkStart w:id="12" w:name="_Toc243326194"/>
      <w:r w:rsidRPr="009C344E">
        <w:rPr>
          <w:rFonts w:ascii="Arial" w:hAnsi="Arial" w:cs="Arial"/>
          <w:bCs/>
          <w:sz w:val="20"/>
          <w:szCs w:val="22"/>
          <w:lang w:eastAsia="pl-PL"/>
        </w:rPr>
        <w:t>Zestaw do AAC</w:t>
      </w:r>
      <w:r w:rsidR="001E3B84" w:rsidRPr="009C344E">
        <w:rPr>
          <w:rFonts w:ascii="Arial" w:hAnsi="Arial" w:cs="Arial"/>
          <w:bCs/>
          <w:sz w:val="20"/>
          <w:szCs w:val="22"/>
          <w:lang w:eastAsia="pl-PL"/>
        </w:rPr>
        <w:t>:</w:t>
      </w:r>
      <w:bookmarkEnd w:id="12"/>
      <w:r w:rsidR="001E3B84" w:rsidRPr="009C344E">
        <w:rPr>
          <w:rFonts w:ascii="Arial" w:hAnsi="Arial" w:cs="Arial"/>
          <w:bCs/>
          <w:sz w:val="20"/>
          <w:szCs w:val="22"/>
          <w:lang w:eastAsia="pl-PL"/>
        </w:rPr>
        <w:t xml:space="preserve"> </w:t>
      </w:r>
    </w:p>
    <w:p w14:paraId="06214DDA" w14:textId="27B0ADFD" w:rsidR="007E7A8A" w:rsidRPr="009C344E" w:rsidRDefault="007E7A8A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7371"/>
        <w:gridCol w:w="1134"/>
      </w:tblGrid>
      <w:tr w:rsidR="009A6128" w:rsidRPr="009C344E" w14:paraId="51CA10FC" w14:textId="77777777" w:rsidTr="00F8696D">
        <w:trPr>
          <w:tblHeader/>
          <w:tblCellSpacing w:w="15" w:type="dxa"/>
        </w:trPr>
        <w:tc>
          <w:tcPr>
            <w:tcW w:w="517" w:type="dxa"/>
            <w:vAlign w:val="center"/>
            <w:hideMark/>
          </w:tcPr>
          <w:p w14:paraId="4444A4CE" w14:textId="77777777" w:rsidR="009A6128" w:rsidRPr="009C344E" w:rsidRDefault="009A6128" w:rsidP="00B14F10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7341" w:type="dxa"/>
            <w:vAlign w:val="center"/>
            <w:hideMark/>
          </w:tcPr>
          <w:p w14:paraId="18734A6E" w14:textId="77777777" w:rsidR="009A6128" w:rsidRPr="009C344E" w:rsidRDefault="009A612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Element</w:t>
            </w:r>
          </w:p>
        </w:tc>
        <w:tc>
          <w:tcPr>
            <w:tcW w:w="1089" w:type="dxa"/>
            <w:vAlign w:val="center"/>
            <w:hideMark/>
          </w:tcPr>
          <w:p w14:paraId="19FB1E67" w14:textId="77777777" w:rsidR="009A6128" w:rsidRPr="009C344E" w:rsidRDefault="009A612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Ilość</w:t>
            </w:r>
          </w:p>
        </w:tc>
      </w:tr>
      <w:tr w:rsidR="009A6128" w:rsidRPr="009C344E" w14:paraId="02D49083" w14:textId="77777777" w:rsidTr="00F8696D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4FFA7CE5" w14:textId="4450FF74" w:rsidR="009A6128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7341" w:type="dxa"/>
            <w:vAlign w:val="center"/>
            <w:hideMark/>
          </w:tcPr>
          <w:p w14:paraId="579645DD" w14:textId="520D3ACD" w:rsidR="009A6128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Tablet/komputer 2w1 z systemem Windows do zestawu AAC</w:t>
            </w:r>
          </w:p>
        </w:tc>
        <w:tc>
          <w:tcPr>
            <w:tcW w:w="1089" w:type="dxa"/>
            <w:vAlign w:val="center"/>
            <w:hideMark/>
          </w:tcPr>
          <w:p w14:paraId="3B0325F9" w14:textId="59EDF41D" w:rsidR="009A6128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  <w:r w:rsidR="009A6128" w:rsidRPr="009C344E">
              <w:rPr>
                <w:rFonts w:ascii="Arial" w:hAnsi="Arial" w:cs="Arial"/>
                <w:sz w:val="20"/>
              </w:rPr>
              <w:t xml:space="preserve"> szt.</w:t>
            </w:r>
          </w:p>
        </w:tc>
      </w:tr>
      <w:tr w:rsidR="00F8696D" w:rsidRPr="009C344E" w14:paraId="265CA2A8" w14:textId="77777777" w:rsidTr="00F8696D">
        <w:trPr>
          <w:tblCellSpacing w:w="15" w:type="dxa"/>
        </w:trPr>
        <w:tc>
          <w:tcPr>
            <w:tcW w:w="517" w:type="dxa"/>
            <w:vAlign w:val="center"/>
          </w:tcPr>
          <w:p w14:paraId="1CA5A7F1" w14:textId="2DCE6736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</w:t>
            </w:r>
          </w:p>
        </w:tc>
        <w:tc>
          <w:tcPr>
            <w:tcW w:w="7341" w:type="dxa"/>
            <w:vAlign w:val="center"/>
          </w:tcPr>
          <w:p w14:paraId="1A28835F" w14:textId="751D77E0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– urządzenie do sterowania komputerem za pomocą wzroku</w:t>
            </w:r>
          </w:p>
        </w:tc>
        <w:tc>
          <w:tcPr>
            <w:tcW w:w="1089" w:type="dxa"/>
            <w:vAlign w:val="center"/>
          </w:tcPr>
          <w:p w14:paraId="1F449D8B" w14:textId="7194D210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 szt.</w:t>
            </w:r>
          </w:p>
        </w:tc>
      </w:tr>
      <w:tr w:rsidR="00FB5153" w:rsidRPr="009C344E" w14:paraId="41AFA816" w14:textId="77777777" w:rsidTr="00F8696D">
        <w:trPr>
          <w:tblCellSpacing w:w="15" w:type="dxa"/>
        </w:trPr>
        <w:tc>
          <w:tcPr>
            <w:tcW w:w="517" w:type="dxa"/>
            <w:vAlign w:val="center"/>
          </w:tcPr>
          <w:p w14:paraId="427C53A1" w14:textId="5C956203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III</w:t>
            </w:r>
          </w:p>
        </w:tc>
        <w:tc>
          <w:tcPr>
            <w:tcW w:w="7341" w:type="dxa"/>
            <w:vAlign w:val="center"/>
          </w:tcPr>
          <w:p w14:paraId="36A114D1" w14:textId="79E2AD21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Uchwyt integrujący tablet 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</w:p>
        </w:tc>
        <w:tc>
          <w:tcPr>
            <w:tcW w:w="1089" w:type="dxa"/>
            <w:vAlign w:val="center"/>
          </w:tcPr>
          <w:p w14:paraId="5CA85AC9" w14:textId="59DE1684" w:rsidR="00FB5153" w:rsidRPr="009C344E" w:rsidRDefault="002D38B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  <w:r w:rsidR="00FB5153" w:rsidRPr="009C344E">
              <w:rPr>
                <w:rFonts w:ascii="Arial" w:hAnsi="Arial" w:cs="Arial"/>
                <w:sz w:val="20"/>
              </w:rPr>
              <w:t xml:space="preserve"> szt.</w:t>
            </w:r>
          </w:p>
        </w:tc>
      </w:tr>
      <w:tr w:rsidR="00FB5153" w:rsidRPr="009C344E" w14:paraId="11F636DA" w14:textId="77777777" w:rsidTr="00F8696D">
        <w:trPr>
          <w:tblCellSpacing w:w="15" w:type="dxa"/>
        </w:trPr>
        <w:tc>
          <w:tcPr>
            <w:tcW w:w="517" w:type="dxa"/>
            <w:vAlign w:val="center"/>
          </w:tcPr>
          <w:p w14:paraId="56659B94" w14:textId="23C1F171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IV</w:t>
            </w:r>
          </w:p>
        </w:tc>
        <w:tc>
          <w:tcPr>
            <w:tcW w:w="7341" w:type="dxa"/>
            <w:vAlign w:val="center"/>
          </w:tcPr>
          <w:p w14:paraId="130E6BAA" w14:textId="561EF050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Mobilny stelaż podłogowy do systemu AAC</w:t>
            </w:r>
          </w:p>
        </w:tc>
        <w:tc>
          <w:tcPr>
            <w:tcW w:w="1089" w:type="dxa"/>
            <w:vAlign w:val="center"/>
          </w:tcPr>
          <w:p w14:paraId="2B4505A4" w14:textId="504C2300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  <w:tr w:rsidR="002D38BD" w:rsidRPr="009C344E" w14:paraId="1E285F16" w14:textId="77777777" w:rsidTr="00F8696D">
        <w:trPr>
          <w:tblCellSpacing w:w="15" w:type="dxa"/>
        </w:trPr>
        <w:tc>
          <w:tcPr>
            <w:tcW w:w="517" w:type="dxa"/>
            <w:vAlign w:val="center"/>
          </w:tcPr>
          <w:p w14:paraId="6C7786F6" w14:textId="0D1F14E3" w:rsidR="002D38BD" w:rsidRPr="009C344E" w:rsidRDefault="002D38BD" w:rsidP="002D38BD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</w:t>
            </w:r>
          </w:p>
        </w:tc>
        <w:tc>
          <w:tcPr>
            <w:tcW w:w="7341" w:type="dxa"/>
            <w:vAlign w:val="center"/>
          </w:tcPr>
          <w:p w14:paraId="4081710C" w14:textId="407135D7" w:rsidR="002D38BD" w:rsidRPr="009C344E" w:rsidRDefault="002D38BD" w:rsidP="002D38BD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Stelaż biurkowy mocowany do blatu do systemu AAC</w:t>
            </w:r>
          </w:p>
        </w:tc>
        <w:tc>
          <w:tcPr>
            <w:tcW w:w="1089" w:type="dxa"/>
            <w:vAlign w:val="center"/>
          </w:tcPr>
          <w:p w14:paraId="40DA9F91" w14:textId="1DAE7A15" w:rsidR="002D38BD" w:rsidRPr="009C344E" w:rsidRDefault="002D38BD" w:rsidP="002D38BD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  <w:tr w:rsidR="002D38BD" w:rsidRPr="009C344E" w14:paraId="35A96468" w14:textId="77777777" w:rsidTr="00F8696D">
        <w:trPr>
          <w:tblCellSpacing w:w="15" w:type="dxa"/>
        </w:trPr>
        <w:tc>
          <w:tcPr>
            <w:tcW w:w="517" w:type="dxa"/>
            <w:vAlign w:val="center"/>
          </w:tcPr>
          <w:p w14:paraId="019C1D8F" w14:textId="4BF3B5B5" w:rsidR="002D38BD" w:rsidRPr="009C344E" w:rsidRDefault="002D38BD" w:rsidP="002D38BD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</w:t>
            </w:r>
          </w:p>
        </w:tc>
        <w:tc>
          <w:tcPr>
            <w:tcW w:w="7341" w:type="dxa"/>
            <w:vAlign w:val="center"/>
          </w:tcPr>
          <w:p w14:paraId="5D26AC26" w14:textId="2A7BF4DC" w:rsidR="002D38BD" w:rsidRPr="009C344E" w:rsidRDefault="002D38BD" w:rsidP="002D38BD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Stelaż biurkowy stojący do systemu AAC</w:t>
            </w:r>
          </w:p>
        </w:tc>
        <w:tc>
          <w:tcPr>
            <w:tcW w:w="1089" w:type="dxa"/>
            <w:vAlign w:val="center"/>
          </w:tcPr>
          <w:p w14:paraId="2FA7064C" w14:textId="711F1C70" w:rsidR="002D38BD" w:rsidRPr="009C344E" w:rsidRDefault="002D38BD" w:rsidP="002D38BD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  <w:tr w:rsidR="002D38BD" w:rsidRPr="009C344E" w14:paraId="45AFBD43" w14:textId="77777777" w:rsidTr="00F8696D">
        <w:trPr>
          <w:tblCellSpacing w:w="15" w:type="dxa"/>
        </w:trPr>
        <w:tc>
          <w:tcPr>
            <w:tcW w:w="517" w:type="dxa"/>
            <w:vAlign w:val="center"/>
          </w:tcPr>
          <w:p w14:paraId="5B4E348A" w14:textId="765E1C1C" w:rsidR="002D38BD" w:rsidRPr="009C344E" w:rsidRDefault="002D38BD" w:rsidP="002D38BD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VII</w:t>
            </w:r>
          </w:p>
        </w:tc>
        <w:tc>
          <w:tcPr>
            <w:tcW w:w="7341" w:type="dxa"/>
            <w:vAlign w:val="center"/>
          </w:tcPr>
          <w:p w14:paraId="62427E8D" w14:textId="3ED56047" w:rsidR="002D38BD" w:rsidRPr="009C344E" w:rsidRDefault="002D38BD" w:rsidP="002D38BD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ochronne do tabletu/komputera 2w1</w:t>
            </w:r>
          </w:p>
        </w:tc>
        <w:tc>
          <w:tcPr>
            <w:tcW w:w="1089" w:type="dxa"/>
            <w:vAlign w:val="center"/>
          </w:tcPr>
          <w:p w14:paraId="2BFDE10F" w14:textId="3E0AA222" w:rsidR="002D38BD" w:rsidRPr="009C344E" w:rsidRDefault="002D38BD" w:rsidP="002D38BD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  <w:tr w:rsidR="002D38BD" w:rsidRPr="009C344E" w14:paraId="72DBFEE7" w14:textId="77777777" w:rsidTr="00F8696D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2FB896E8" w14:textId="7C03C8F0" w:rsidR="002D38BD" w:rsidRPr="009C344E" w:rsidRDefault="002D38BD" w:rsidP="002D38BD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VIII</w:t>
            </w:r>
          </w:p>
        </w:tc>
        <w:tc>
          <w:tcPr>
            <w:tcW w:w="7341" w:type="dxa"/>
            <w:vAlign w:val="center"/>
            <w:hideMark/>
          </w:tcPr>
          <w:p w14:paraId="5782074B" w14:textId="0142E199" w:rsidR="002D38BD" w:rsidRPr="009C344E" w:rsidRDefault="002D38BD" w:rsidP="002D38BD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Szkło / warstwa ochronna ekranu do tabletu</w:t>
            </w:r>
          </w:p>
        </w:tc>
        <w:tc>
          <w:tcPr>
            <w:tcW w:w="1089" w:type="dxa"/>
            <w:vAlign w:val="center"/>
            <w:hideMark/>
          </w:tcPr>
          <w:p w14:paraId="325E9DE4" w14:textId="188160B6" w:rsidR="002D38BD" w:rsidRPr="009C344E" w:rsidRDefault="002D38BD" w:rsidP="002D38BD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  <w:tr w:rsidR="002D38BD" w:rsidRPr="009C344E" w14:paraId="46783C48" w14:textId="77777777" w:rsidTr="00F8696D">
        <w:trPr>
          <w:tblCellSpacing w:w="15" w:type="dxa"/>
        </w:trPr>
        <w:tc>
          <w:tcPr>
            <w:tcW w:w="517" w:type="dxa"/>
            <w:vAlign w:val="center"/>
          </w:tcPr>
          <w:p w14:paraId="2A7EB166" w14:textId="49A56455" w:rsidR="002D38BD" w:rsidRPr="009C344E" w:rsidRDefault="002D38BD" w:rsidP="002D38BD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lastRenderedPageBreak/>
              <w:t>IX</w:t>
            </w:r>
          </w:p>
        </w:tc>
        <w:tc>
          <w:tcPr>
            <w:tcW w:w="7341" w:type="dxa"/>
            <w:vAlign w:val="center"/>
          </w:tcPr>
          <w:p w14:paraId="59684C87" w14:textId="0551D189" w:rsidR="002D38BD" w:rsidRPr="009C344E" w:rsidRDefault="002D38BD" w:rsidP="002D38BD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Sekwencyjny komunikator AAC z dużym przyciskiem aktywacyjnym</w:t>
            </w:r>
          </w:p>
        </w:tc>
        <w:tc>
          <w:tcPr>
            <w:tcW w:w="1089" w:type="dxa"/>
            <w:vAlign w:val="center"/>
          </w:tcPr>
          <w:p w14:paraId="114CB2E9" w14:textId="16C5C6E2" w:rsidR="002D38BD" w:rsidRPr="009C344E" w:rsidRDefault="002D38BD" w:rsidP="002D38BD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</w:tbl>
    <w:p w14:paraId="7CCEE444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FB0011A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E2741C0" w14:textId="0A948ECA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>Tabela nr 1</w:t>
      </w:r>
      <w:r w:rsidR="00F8696D" w:rsidRPr="009C344E">
        <w:rPr>
          <w:rFonts w:ascii="Arial" w:hAnsi="Arial" w:cs="Arial"/>
          <w:sz w:val="20"/>
          <w:lang w:eastAsia="pl-PL"/>
        </w:rPr>
        <w:t>2</w:t>
      </w:r>
      <w:r w:rsidRPr="009C344E">
        <w:rPr>
          <w:rFonts w:ascii="Arial" w:hAnsi="Arial" w:cs="Arial"/>
          <w:sz w:val="20"/>
          <w:lang w:eastAsia="pl-PL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2201"/>
        <w:gridCol w:w="6463"/>
      </w:tblGrid>
      <w:tr w:rsidR="00F8696D" w:rsidRPr="009C344E" w14:paraId="49D1DCCA" w14:textId="77777777" w:rsidTr="00B97906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FD6A53C" w14:textId="0F523208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I</w:t>
            </w:r>
          </w:p>
        </w:tc>
        <w:tc>
          <w:tcPr>
            <w:tcW w:w="8589" w:type="dxa"/>
            <w:gridSpan w:val="2"/>
            <w:shd w:val="clear" w:color="auto" w:fill="D9D9D9" w:themeFill="background1" w:themeFillShade="D9"/>
            <w:vAlign w:val="center"/>
          </w:tcPr>
          <w:p w14:paraId="72DE00CE" w14:textId="4ABC7A61" w:rsidR="00F8696D" w:rsidRPr="009C344E" w:rsidRDefault="00F8696D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Tablet/komputer 2w1 z systemem Windows do zestawu AAC</w:t>
            </w:r>
          </w:p>
        </w:tc>
      </w:tr>
      <w:tr w:rsidR="009A6128" w:rsidRPr="009C344E" w14:paraId="6F7AAB95" w14:textId="77777777" w:rsidTr="00F8696D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687E04D" w14:textId="77777777" w:rsidR="009A6128" w:rsidRPr="009C344E" w:rsidRDefault="009A6128" w:rsidP="00B14F10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5B4B9FE" w14:textId="77777777" w:rsidR="009A6128" w:rsidRPr="009C344E" w:rsidRDefault="009A612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Parametr</w:t>
            </w:r>
          </w:p>
        </w:tc>
        <w:tc>
          <w:tcPr>
            <w:tcW w:w="6418" w:type="dxa"/>
            <w:shd w:val="clear" w:color="auto" w:fill="D9D9D9" w:themeFill="background1" w:themeFillShade="D9"/>
            <w:vAlign w:val="center"/>
          </w:tcPr>
          <w:p w14:paraId="3150452D" w14:textId="77777777" w:rsidR="009A6128" w:rsidRPr="009C344E" w:rsidRDefault="009A612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Minimalne wymagania</w:t>
            </w:r>
          </w:p>
        </w:tc>
      </w:tr>
      <w:tr w:rsidR="00F8696D" w:rsidRPr="009C344E" w14:paraId="0FA5AAB2" w14:textId="77777777" w:rsidTr="00F8696D">
        <w:trPr>
          <w:tblCellSpacing w:w="15" w:type="dxa"/>
        </w:trPr>
        <w:tc>
          <w:tcPr>
            <w:tcW w:w="0" w:type="auto"/>
            <w:hideMark/>
          </w:tcPr>
          <w:p w14:paraId="501563F8" w14:textId="375A58A3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hideMark/>
          </w:tcPr>
          <w:p w14:paraId="5FA91010" w14:textId="50E84F4F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urządzenia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73DA1006" w14:textId="188AA471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Mobilny komputer typu tablet/2w1 z ekranem dotykowym, przeznaczony do pracy z oprogramowaniem komputerowym oraz urządzeniami wspomagającymi komunikację AAC.</w:t>
            </w:r>
          </w:p>
        </w:tc>
      </w:tr>
      <w:tr w:rsidR="00F8696D" w:rsidRPr="009C344E" w14:paraId="3988B559" w14:textId="77777777" w:rsidTr="00F8696D">
        <w:trPr>
          <w:tblCellSpacing w:w="15" w:type="dxa"/>
        </w:trPr>
        <w:tc>
          <w:tcPr>
            <w:tcW w:w="0" w:type="auto"/>
            <w:hideMark/>
          </w:tcPr>
          <w:p w14:paraId="61923385" w14:textId="5B187A16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hideMark/>
          </w:tcPr>
          <w:p w14:paraId="40CF72BF" w14:textId="77419079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operacyjny</w:t>
            </w:r>
          </w:p>
        </w:tc>
        <w:tc>
          <w:tcPr>
            <w:tcW w:w="6418" w:type="dxa"/>
            <w:hideMark/>
          </w:tcPr>
          <w:p w14:paraId="7171E5C5" w14:textId="0EE4D8E3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Windows 11 Pro 64-bit lub nowszy system Windows w wersji profesjonalnej, kompatybilny z zaoferowanym systemem sterowania wzrokiem.</w:t>
            </w:r>
          </w:p>
        </w:tc>
      </w:tr>
      <w:tr w:rsidR="00F8696D" w:rsidRPr="009C344E" w14:paraId="4FAACC98" w14:textId="77777777" w:rsidTr="00F8696D">
        <w:trPr>
          <w:tblCellSpacing w:w="15" w:type="dxa"/>
        </w:trPr>
        <w:tc>
          <w:tcPr>
            <w:tcW w:w="0" w:type="auto"/>
            <w:hideMark/>
          </w:tcPr>
          <w:p w14:paraId="4CA1D7B2" w14:textId="35E3B475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hideMark/>
          </w:tcPr>
          <w:p w14:paraId="77DCA2A0" w14:textId="30252697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Procesor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6657C198" w14:textId="4C51C983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Procesor wielordzeniowy klasy Intel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Core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Ultra 5, AMD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Ryzen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 porównywalnej lub wyższej wydajności albo równoważny, zapewniający prawidłową pracę zaoferowanego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i jego oprogramowania.</w:t>
            </w:r>
          </w:p>
        </w:tc>
      </w:tr>
      <w:tr w:rsidR="00F8696D" w:rsidRPr="009C344E" w14:paraId="1474B788" w14:textId="77777777" w:rsidTr="00F8696D">
        <w:trPr>
          <w:tblCellSpacing w:w="15" w:type="dxa"/>
        </w:trPr>
        <w:tc>
          <w:tcPr>
            <w:tcW w:w="0" w:type="auto"/>
            <w:hideMark/>
          </w:tcPr>
          <w:p w14:paraId="6677BE08" w14:textId="0DF87FED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hideMark/>
          </w:tcPr>
          <w:p w14:paraId="1AC21871" w14:textId="5624E33E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Liczba rdzeni procesora</w:t>
            </w:r>
          </w:p>
        </w:tc>
        <w:tc>
          <w:tcPr>
            <w:tcW w:w="6418" w:type="dxa"/>
            <w:hideMark/>
          </w:tcPr>
          <w:p w14:paraId="2330713B" w14:textId="767B56EC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8 rdzeni.</w:t>
            </w:r>
          </w:p>
        </w:tc>
      </w:tr>
      <w:tr w:rsidR="00F8696D" w:rsidRPr="009C344E" w14:paraId="736618A2" w14:textId="77777777" w:rsidTr="00F8696D">
        <w:trPr>
          <w:tblCellSpacing w:w="15" w:type="dxa"/>
        </w:trPr>
        <w:tc>
          <w:tcPr>
            <w:tcW w:w="0" w:type="auto"/>
            <w:hideMark/>
          </w:tcPr>
          <w:p w14:paraId="5CB1A0BD" w14:textId="6536425A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hideMark/>
          </w:tcPr>
          <w:p w14:paraId="257065AD" w14:textId="23204E8B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RAM</w:t>
            </w:r>
          </w:p>
        </w:tc>
        <w:tc>
          <w:tcPr>
            <w:tcW w:w="6418" w:type="dxa"/>
            <w:hideMark/>
          </w:tcPr>
          <w:p w14:paraId="63F970B7" w14:textId="1417C032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16 GB.</w:t>
            </w:r>
          </w:p>
        </w:tc>
      </w:tr>
      <w:tr w:rsidR="00F8696D" w:rsidRPr="009C344E" w14:paraId="5BAEB4A4" w14:textId="77777777" w:rsidTr="00F8696D">
        <w:trPr>
          <w:tblCellSpacing w:w="15" w:type="dxa"/>
        </w:trPr>
        <w:tc>
          <w:tcPr>
            <w:tcW w:w="0" w:type="auto"/>
            <w:hideMark/>
          </w:tcPr>
          <w:p w14:paraId="2ECBFE3B" w14:textId="02041CC9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hideMark/>
          </w:tcPr>
          <w:p w14:paraId="62E4EF2E" w14:textId="57A61577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masowa</w:t>
            </w:r>
          </w:p>
        </w:tc>
        <w:tc>
          <w:tcPr>
            <w:tcW w:w="6418" w:type="dxa"/>
            <w:hideMark/>
          </w:tcPr>
          <w:p w14:paraId="03B89813" w14:textId="1D10D479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Dysk SSD o pojemności minimum 256 GB.</w:t>
            </w:r>
          </w:p>
        </w:tc>
      </w:tr>
      <w:tr w:rsidR="00F8696D" w:rsidRPr="009C344E" w14:paraId="2FB4FD67" w14:textId="77777777" w:rsidTr="00F8696D">
        <w:trPr>
          <w:tblCellSpacing w:w="15" w:type="dxa"/>
        </w:trPr>
        <w:tc>
          <w:tcPr>
            <w:tcW w:w="0" w:type="auto"/>
            <w:hideMark/>
          </w:tcPr>
          <w:p w14:paraId="5854EA11" w14:textId="74D43B8B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hideMark/>
          </w:tcPr>
          <w:p w14:paraId="4CA47CFF" w14:textId="6A0CC7EE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Przekątna ekranu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5D5C0EEA" w14:textId="5CCD5CED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13".</w:t>
            </w:r>
          </w:p>
        </w:tc>
      </w:tr>
      <w:tr w:rsidR="00F8696D" w:rsidRPr="009C344E" w14:paraId="152A9BE3" w14:textId="77777777" w:rsidTr="00F8696D">
        <w:trPr>
          <w:tblCellSpacing w:w="15" w:type="dxa"/>
        </w:trPr>
        <w:tc>
          <w:tcPr>
            <w:tcW w:w="0" w:type="auto"/>
            <w:hideMark/>
          </w:tcPr>
          <w:p w14:paraId="4D6A1C74" w14:textId="49495BE2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hideMark/>
          </w:tcPr>
          <w:p w14:paraId="7AD26547" w14:textId="026E397A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Rozdzielczość ekranu</w:t>
            </w:r>
          </w:p>
        </w:tc>
        <w:tc>
          <w:tcPr>
            <w:tcW w:w="6418" w:type="dxa"/>
            <w:hideMark/>
          </w:tcPr>
          <w:p w14:paraId="74845E82" w14:textId="5D937C30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2880 × 1920 pikseli lub rozdzielczość równoważna zapewniająca nie mniejszą liczbę pikseli i porównywalną jakość obrazu.</w:t>
            </w:r>
          </w:p>
        </w:tc>
      </w:tr>
      <w:tr w:rsidR="00F8696D" w:rsidRPr="009C344E" w14:paraId="5CA36A66" w14:textId="77777777" w:rsidTr="00F8696D">
        <w:trPr>
          <w:tblCellSpacing w:w="15" w:type="dxa"/>
        </w:trPr>
        <w:tc>
          <w:tcPr>
            <w:tcW w:w="0" w:type="auto"/>
            <w:hideMark/>
          </w:tcPr>
          <w:p w14:paraId="1EAB1448" w14:textId="4DA12AB3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hideMark/>
          </w:tcPr>
          <w:p w14:paraId="2435C634" w14:textId="254362F0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Ekran dotykowy</w:t>
            </w:r>
          </w:p>
        </w:tc>
        <w:tc>
          <w:tcPr>
            <w:tcW w:w="6418" w:type="dxa"/>
            <w:hideMark/>
          </w:tcPr>
          <w:p w14:paraId="3E018DA3" w14:textId="57D896D2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Tak, obsługa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wielodotyku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– minimum 10 punktów dotyku.</w:t>
            </w:r>
          </w:p>
        </w:tc>
      </w:tr>
      <w:tr w:rsidR="00F8696D" w:rsidRPr="009C344E" w14:paraId="67825A7C" w14:textId="77777777" w:rsidTr="00F8696D">
        <w:trPr>
          <w:tblCellSpacing w:w="15" w:type="dxa"/>
        </w:trPr>
        <w:tc>
          <w:tcPr>
            <w:tcW w:w="0" w:type="auto"/>
            <w:hideMark/>
          </w:tcPr>
          <w:p w14:paraId="0435B023" w14:textId="599EC296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hideMark/>
          </w:tcPr>
          <w:p w14:paraId="1AB2E378" w14:textId="0AED6F03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Częstotliwość odświeżania</w:t>
            </w:r>
          </w:p>
        </w:tc>
        <w:tc>
          <w:tcPr>
            <w:tcW w:w="6418" w:type="dxa"/>
            <w:hideMark/>
          </w:tcPr>
          <w:p w14:paraId="5BCD2146" w14:textId="15E35F35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120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F8696D" w:rsidRPr="009C344E" w14:paraId="5AE8B1A8" w14:textId="77777777" w:rsidTr="00F8696D">
        <w:trPr>
          <w:tblCellSpacing w:w="15" w:type="dxa"/>
        </w:trPr>
        <w:tc>
          <w:tcPr>
            <w:tcW w:w="0" w:type="auto"/>
            <w:hideMark/>
          </w:tcPr>
          <w:p w14:paraId="0ED64202" w14:textId="734698F6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hideMark/>
          </w:tcPr>
          <w:p w14:paraId="4CAEFCF9" w14:textId="683DFB9E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Jasność ekranu</w:t>
            </w:r>
          </w:p>
        </w:tc>
        <w:tc>
          <w:tcPr>
            <w:tcW w:w="6418" w:type="dxa"/>
            <w:hideMark/>
          </w:tcPr>
          <w:p w14:paraId="702BC9C6" w14:textId="44D982C3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500 nitów.</w:t>
            </w:r>
          </w:p>
        </w:tc>
      </w:tr>
      <w:tr w:rsidR="00F8696D" w:rsidRPr="009C344E" w14:paraId="0B377D0B" w14:textId="77777777" w:rsidTr="00F8696D">
        <w:trPr>
          <w:tblCellSpacing w:w="15" w:type="dxa"/>
        </w:trPr>
        <w:tc>
          <w:tcPr>
            <w:tcW w:w="0" w:type="auto"/>
          </w:tcPr>
          <w:p w14:paraId="2BF4561F" w14:textId="58C2CD8E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</w:tcPr>
          <w:p w14:paraId="57989FCD" w14:textId="7FABF720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ekranu</w:t>
            </w:r>
          </w:p>
        </w:tc>
        <w:tc>
          <w:tcPr>
            <w:tcW w:w="6418" w:type="dxa"/>
          </w:tcPr>
          <w:p w14:paraId="153772B0" w14:textId="0F031D56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Fabrycznie zastosowane szkło ochronne/wzmocnione lub rozwiązanie o równoważnych właściwościach użytkowych.</w:t>
            </w:r>
          </w:p>
        </w:tc>
      </w:tr>
      <w:tr w:rsidR="00F8696D" w:rsidRPr="009C344E" w14:paraId="75058729" w14:textId="77777777" w:rsidTr="00F8696D">
        <w:trPr>
          <w:tblCellSpacing w:w="15" w:type="dxa"/>
        </w:trPr>
        <w:tc>
          <w:tcPr>
            <w:tcW w:w="0" w:type="auto"/>
          </w:tcPr>
          <w:p w14:paraId="2F8B7548" w14:textId="7BE8781B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</w:tcPr>
          <w:p w14:paraId="141F1EC7" w14:textId="6944A2EC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Karta graficzna</w:t>
            </w:r>
          </w:p>
        </w:tc>
        <w:tc>
          <w:tcPr>
            <w:tcW w:w="6418" w:type="dxa"/>
          </w:tcPr>
          <w:p w14:paraId="08EC870C" w14:textId="5775C1BC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Zintegrowany układ graficzny zapewniający prawidłową obsługę systemu operacyjnego, oprogramowania AAC oraz oprogramowania zaoferowanego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F8696D" w:rsidRPr="009C344E" w14:paraId="0713CC53" w14:textId="77777777" w:rsidTr="00F8696D">
        <w:trPr>
          <w:tblCellSpacing w:w="15" w:type="dxa"/>
        </w:trPr>
        <w:tc>
          <w:tcPr>
            <w:tcW w:w="0" w:type="auto"/>
          </w:tcPr>
          <w:p w14:paraId="7EB36E0E" w14:textId="28AC7473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</w:tcPr>
          <w:p w14:paraId="449219EE" w14:textId="384C9ECE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USB-C</w:t>
            </w:r>
          </w:p>
        </w:tc>
        <w:tc>
          <w:tcPr>
            <w:tcW w:w="6418" w:type="dxa"/>
          </w:tcPr>
          <w:p w14:paraId="33F98944" w14:textId="1D9CAABB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 złącza USB-C umożliwiające transmisję danych.</w:t>
            </w:r>
          </w:p>
        </w:tc>
      </w:tr>
      <w:tr w:rsidR="00F8696D" w:rsidRPr="009C344E" w14:paraId="4CFAA5F4" w14:textId="77777777" w:rsidTr="00F8696D">
        <w:trPr>
          <w:tblCellSpacing w:w="15" w:type="dxa"/>
        </w:trPr>
        <w:tc>
          <w:tcPr>
            <w:tcW w:w="0" w:type="auto"/>
          </w:tcPr>
          <w:p w14:paraId="3E24C8B8" w14:textId="1E4E811B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</w:tcPr>
          <w:p w14:paraId="2435234C" w14:textId="44BBB2FD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Standard USB</w:t>
            </w:r>
          </w:p>
        </w:tc>
        <w:tc>
          <w:tcPr>
            <w:tcW w:w="6418" w:type="dxa"/>
          </w:tcPr>
          <w:p w14:paraId="2597D608" w14:textId="6FCE6701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Co najmniej jedno złącze USB-C w standardzie USB4 lub równoważnym/nowszym.</w:t>
            </w:r>
          </w:p>
        </w:tc>
      </w:tr>
      <w:tr w:rsidR="00F8696D" w:rsidRPr="009C344E" w14:paraId="49899B87" w14:textId="77777777" w:rsidTr="00F8696D">
        <w:trPr>
          <w:tblCellSpacing w:w="15" w:type="dxa"/>
        </w:trPr>
        <w:tc>
          <w:tcPr>
            <w:tcW w:w="0" w:type="auto"/>
          </w:tcPr>
          <w:p w14:paraId="46BD728F" w14:textId="5C527C0F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</w:tcPr>
          <w:p w14:paraId="6CE0A785" w14:textId="636E3E76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 urządzeniami USB</w:t>
            </w:r>
          </w:p>
        </w:tc>
        <w:tc>
          <w:tcPr>
            <w:tcW w:w="6418" w:type="dxa"/>
          </w:tcPr>
          <w:p w14:paraId="018795C7" w14:textId="175F2E1B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podłączenia zaoferowanego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bezpośrednio przez USB-C albo poprzez odpowiedni adapter dostarczony przez Wykonawcę.</w:t>
            </w:r>
          </w:p>
        </w:tc>
      </w:tr>
      <w:tr w:rsidR="00F8696D" w:rsidRPr="009C344E" w14:paraId="44C5D074" w14:textId="77777777" w:rsidTr="00F8696D">
        <w:trPr>
          <w:tblCellSpacing w:w="15" w:type="dxa"/>
        </w:trPr>
        <w:tc>
          <w:tcPr>
            <w:tcW w:w="0" w:type="auto"/>
          </w:tcPr>
          <w:p w14:paraId="3F2078A3" w14:textId="3978713D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</w:tcPr>
          <w:p w14:paraId="5BC0EE6A" w14:textId="5C9D0A2C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Wi-Fi</w:t>
            </w:r>
          </w:p>
        </w:tc>
        <w:tc>
          <w:tcPr>
            <w:tcW w:w="6418" w:type="dxa"/>
          </w:tcPr>
          <w:p w14:paraId="13873340" w14:textId="0F9C3219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bezprzewodowa karta sieciowa Wi-Fi w standardzie minimum Wi-Fi 6.</w:t>
            </w:r>
          </w:p>
        </w:tc>
      </w:tr>
      <w:tr w:rsidR="00F8696D" w:rsidRPr="009C344E" w14:paraId="70C81046" w14:textId="77777777" w:rsidTr="00F8696D">
        <w:trPr>
          <w:tblCellSpacing w:w="15" w:type="dxa"/>
        </w:trPr>
        <w:tc>
          <w:tcPr>
            <w:tcW w:w="0" w:type="auto"/>
          </w:tcPr>
          <w:p w14:paraId="73DAC070" w14:textId="763AA313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</w:tcPr>
          <w:p w14:paraId="2A1581C6" w14:textId="428F005F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Bluetooth</w:t>
            </w:r>
          </w:p>
        </w:tc>
        <w:tc>
          <w:tcPr>
            <w:tcW w:w="6418" w:type="dxa"/>
          </w:tcPr>
          <w:p w14:paraId="162050CA" w14:textId="030E08B8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Bluetooth 5.0.</w:t>
            </w:r>
          </w:p>
        </w:tc>
      </w:tr>
      <w:tr w:rsidR="00F8696D" w:rsidRPr="009C344E" w14:paraId="572DC1BA" w14:textId="77777777" w:rsidTr="00F8696D">
        <w:trPr>
          <w:tblCellSpacing w:w="15" w:type="dxa"/>
        </w:trPr>
        <w:tc>
          <w:tcPr>
            <w:tcW w:w="0" w:type="auto"/>
          </w:tcPr>
          <w:p w14:paraId="462544CA" w14:textId="4C7123E7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</w:tcPr>
          <w:p w14:paraId="1ECCE0DC" w14:textId="2B7B4371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Dźwięk</w:t>
            </w:r>
          </w:p>
        </w:tc>
        <w:tc>
          <w:tcPr>
            <w:tcW w:w="6418" w:type="dxa"/>
          </w:tcPr>
          <w:p w14:paraId="34DB2BD8" w14:textId="32D70D75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Wbudowane głośniki stereo lub równoważny system głośników.</w:t>
            </w:r>
          </w:p>
        </w:tc>
      </w:tr>
      <w:tr w:rsidR="00F8696D" w:rsidRPr="009C344E" w14:paraId="67D4089B" w14:textId="77777777" w:rsidTr="00F8696D">
        <w:trPr>
          <w:tblCellSpacing w:w="15" w:type="dxa"/>
        </w:trPr>
        <w:tc>
          <w:tcPr>
            <w:tcW w:w="0" w:type="auto"/>
          </w:tcPr>
          <w:p w14:paraId="51DE401A" w14:textId="5ABA29C9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</w:tcPr>
          <w:p w14:paraId="564DF984" w14:textId="1FBDFEF0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Mikrofon</w:t>
            </w:r>
          </w:p>
        </w:tc>
        <w:tc>
          <w:tcPr>
            <w:tcW w:w="6418" w:type="dxa"/>
          </w:tcPr>
          <w:p w14:paraId="086A0F27" w14:textId="6B8E0FB7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 wbudowane mikrofony.</w:t>
            </w:r>
          </w:p>
        </w:tc>
      </w:tr>
      <w:tr w:rsidR="00F8696D" w:rsidRPr="009C344E" w14:paraId="7B45718A" w14:textId="77777777" w:rsidTr="00F8696D">
        <w:trPr>
          <w:tblCellSpacing w:w="15" w:type="dxa"/>
        </w:trPr>
        <w:tc>
          <w:tcPr>
            <w:tcW w:w="0" w:type="auto"/>
          </w:tcPr>
          <w:p w14:paraId="1F9751A4" w14:textId="7BA3A387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</w:tcPr>
          <w:p w14:paraId="0B23BDDF" w14:textId="63835ACE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Kamera</w:t>
            </w:r>
          </w:p>
        </w:tc>
        <w:tc>
          <w:tcPr>
            <w:tcW w:w="6418" w:type="dxa"/>
          </w:tcPr>
          <w:p w14:paraId="7537DDD0" w14:textId="39455C83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Wbudowana kamera umożliwiająca prowadzenie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wideorozmów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i rejestrację obrazu.</w:t>
            </w:r>
          </w:p>
        </w:tc>
      </w:tr>
      <w:tr w:rsidR="00F8696D" w:rsidRPr="009C344E" w14:paraId="1AA4EA1A" w14:textId="77777777" w:rsidTr="00F8696D">
        <w:trPr>
          <w:tblCellSpacing w:w="15" w:type="dxa"/>
        </w:trPr>
        <w:tc>
          <w:tcPr>
            <w:tcW w:w="0" w:type="auto"/>
          </w:tcPr>
          <w:p w14:paraId="28B45ED4" w14:textId="16962F45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</w:tcPr>
          <w:p w14:paraId="2AA6BDD0" w14:textId="0A60DD45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Czujniki</w:t>
            </w:r>
          </w:p>
        </w:tc>
        <w:tc>
          <w:tcPr>
            <w:tcW w:w="6418" w:type="dxa"/>
          </w:tcPr>
          <w:p w14:paraId="59CCA363" w14:textId="68754136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akcelerometr i żyroskop lub równoważny zestaw czujników </w:t>
            </w:r>
            <w:r w:rsidRPr="009C344E">
              <w:rPr>
                <w:rFonts w:ascii="Arial" w:hAnsi="Arial" w:cs="Arial"/>
                <w:sz w:val="20"/>
              </w:rPr>
              <w:lastRenderedPageBreak/>
              <w:t>umożliwiający prawidłową pracę urządzenia w trybie tabletu.</w:t>
            </w:r>
          </w:p>
        </w:tc>
      </w:tr>
      <w:tr w:rsidR="00F8696D" w:rsidRPr="009C344E" w14:paraId="6F27F7C7" w14:textId="77777777" w:rsidTr="00F8696D">
        <w:trPr>
          <w:tblCellSpacing w:w="15" w:type="dxa"/>
        </w:trPr>
        <w:tc>
          <w:tcPr>
            <w:tcW w:w="0" w:type="auto"/>
          </w:tcPr>
          <w:p w14:paraId="7A4293AC" w14:textId="2538E5E3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23</w:t>
            </w:r>
          </w:p>
        </w:tc>
        <w:tc>
          <w:tcPr>
            <w:tcW w:w="0" w:type="auto"/>
          </w:tcPr>
          <w:p w14:paraId="67281EA0" w14:textId="0506BE11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Zabezpieczenia</w:t>
            </w:r>
          </w:p>
        </w:tc>
        <w:tc>
          <w:tcPr>
            <w:tcW w:w="6418" w:type="dxa"/>
          </w:tcPr>
          <w:p w14:paraId="092BC4C2" w14:textId="5EC689EE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Sprzętowe zabezpieczenie danych klasy TPM lub rozwiązanie równoważne obsługiwane przez zaoferowany system Windows.</w:t>
            </w:r>
          </w:p>
        </w:tc>
      </w:tr>
      <w:tr w:rsidR="00F8696D" w:rsidRPr="009C344E" w14:paraId="1B32BA29" w14:textId="77777777" w:rsidTr="00F8696D">
        <w:trPr>
          <w:tblCellSpacing w:w="15" w:type="dxa"/>
        </w:trPr>
        <w:tc>
          <w:tcPr>
            <w:tcW w:w="0" w:type="auto"/>
          </w:tcPr>
          <w:p w14:paraId="4CDC0A9F" w14:textId="63B2DC81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</w:tcPr>
          <w:p w14:paraId="309047CF" w14:textId="37B1E40F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Mobilność</w:t>
            </w:r>
          </w:p>
        </w:tc>
        <w:tc>
          <w:tcPr>
            <w:tcW w:w="6418" w:type="dxa"/>
          </w:tcPr>
          <w:p w14:paraId="2A1FA612" w14:textId="56560391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Masa urządzenia bez dodatkowych akcesoriów nie większa niż 1,0 kg.</w:t>
            </w:r>
          </w:p>
        </w:tc>
      </w:tr>
      <w:tr w:rsidR="00F8696D" w:rsidRPr="009C344E" w14:paraId="5B50D441" w14:textId="77777777" w:rsidTr="00F8696D">
        <w:trPr>
          <w:tblCellSpacing w:w="15" w:type="dxa"/>
        </w:trPr>
        <w:tc>
          <w:tcPr>
            <w:tcW w:w="0" w:type="auto"/>
          </w:tcPr>
          <w:p w14:paraId="3050E106" w14:textId="3CD3B4BB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</w:tcPr>
          <w:p w14:paraId="29D56618" w14:textId="20C948B8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</w:tcPr>
          <w:p w14:paraId="7ABA620F" w14:textId="64F78C10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przystosowane do użytkowania jako tablet bez konieczności stałego korzystania z fizycznej klawiatury.</w:t>
            </w:r>
          </w:p>
        </w:tc>
      </w:tr>
      <w:tr w:rsidR="00F8696D" w:rsidRPr="009C344E" w14:paraId="0B57EEAD" w14:textId="77777777" w:rsidTr="00F8696D">
        <w:trPr>
          <w:tblCellSpacing w:w="15" w:type="dxa"/>
        </w:trPr>
        <w:tc>
          <w:tcPr>
            <w:tcW w:w="0" w:type="auto"/>
          </w:tcPr>
          <w:p w14:paraId="46EBB6BA" w14:textId="07C53E1F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0" w:type="auto"/>
          </w:tcPr>
          <w:p w14:paraId="5BCDD3BD" w14:textId="34ECEBDA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</w:t>
            </w:r>
          </w:p>
        </w:tc>
        <w:tc>
          <w:tcPr>
            <w:tcW w:w="6418" w:type="dxa"/>
          </w:tcPr>
          <w:p w14:paraId="0240CF28" w14:textId="0020D3B4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akumulator umożliwiający mobilne użytkowanie urządzenia.</w:t>
            </w:r>
          </w:p>
        </w:tc>
      </w:tr>
      <w:tr w:rsidR="00F8696D" w:rsidRPr="009C344E" w14:paraId="192DB52E" w14:textId="77777777" w:rsidTr="00F8696D">
        <w:trPr>
          <w:tblCellSpacing w:w="15" w:type="dxa"/>
        </w:trPr>
        <w:tc>
          <w:tcPr>
            <w:tcW w:w="0" w:type="auto"/>
          </w:tcPr>
          <w:p w14:paraId="476C1EB8" w14:textId="06665B23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0" w:type="auto"/>
          </w:tcPr>
          <w:p w14:paraId="19E34856" w14:textId="1FC310C8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Zasilacz</w:t>
            </w:r>
          </w:p>
        </w:tc>
        <w:tc>
          <w:tcPr>
            <w:tcW w:w="6418" w:type="dxa"/>
          </w:tcPr>
          <w:p w14:paraId="3F5ACB15" w14:textId="196779F3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Zasilacz/ładowarka odpowiednia dla zaoferowanego urządzenia – w zestawie.</w:t>
            </w:r>
          </w:p>
        </w:tc>
      </w:tr>
      <w:tr w:rsidR="00F8696D" w:rsidRPr="009C344E" w14:paraId="2B66C4EA" w14:textId="77777777" w:rsidTr="00F8696D">
        <w:trPr>
          <w:tblCellSpacing w:w="15" w:type="dxa"/>
        </w:trPr>
        <w:tc>
          <w:tcPr>
            <w:tcW w:w="0" w:type="auto"/>
          </w:tcPr>
          <w:p w14:paraId="098C634E" w14:textId="31BE0FCB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0" w:type="auto"/>
          </w:tcPr>
          <w:p w14:paraId="69CA66A6" w14:textId="6370BCE4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Kompatybilność 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</w:p>
        </w:tc>
        <w:tc>
          <w:tcPr>
            <w:tcW w:w="6418" w:type="dxa"/>
          </w:tcPr>
          <w:p w14:paraId="14D0DACE" w14:textId="770B6CBA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Urządzenie musi spełniać wymagania sprzętowe i programowe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zaoferowanego w ramach zestawu oraz umożliwiać jego prawidłową obsługę wraz z dostarczonym oprogramowaniem do sterowania wzrokiem.</w:t>
            </w:r>
          </w:p>
        </w:tc>
      </w:tr>
      <w:tr w:rsidR="00F8696D" w:rsidRPr="009C344E" w14:paraId="4F3D7EF6" w14:textId="77777777" w:rsidTr="00F8696D">
        <w:trPr>
          <w:tblCellSpacing w:w="15" w:type="dxa"/>
        </w:trPr>
        <w:tc>
          <w:tcPr>
            <w:tcW w:w="0" w:type="auto"/>
          </w:tcPr>
          <w:p w14:paraId="209D01B4" w14:textId="0C570154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0" w:type="auto"/>
          </w:tcPr>
          <w:p w14:paraId="42570ED0" w14:textId="00DA9A68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mocowaniem</w:t>
            </w:r>
          </w:p>
        </w:tc>
        <w:tc>
          <w:tcPr>
            <w:tcW w:w="6418" w:type="dxa"/>
          </w:tcPr>
          <w:p w14:paraId="20E012C9" w14:textId="5D6245AC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Wymiary, konstrukcja i sposób podłączenia urządzenia muszą umożliwiać zastosowanie zaoferowanego uchwytu/mocowania integrującego tablet 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F8696D" w:rsidRPr="009C344E" w14:paraId="29897C09" w14:textId="77777777" w:rsidTr="00F8696D">
        <w:trPr>
          <w:tblCellSpacing w:w="15" w:type="dxa"/>
        </w:trPr>
        <w:tc>
          <w:tcPr>
            <w:tcW w:w="0" w:type="auto"/>
          </w:tcPr>
          <w:p w14:paraId="0C62EB3F" w14:textId="1E17B2AD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0" w:type="auto"/>
          </w:tcPr>
          <w:p w14:paraId="49E77880" w14:textId="0E2E57F7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ze stelażami</w:t>
            </w:r>
          </w:p>
        </w:tc>
        <w:tc>
          <w:tcPr>
            <w:tcW w:w="6418" w:type="dxa"/>
          </w:tcPr>
          <w:p w14:paraId="5006A234" w14:textId="22F14C4A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Tablet wraz z zaoferowanym systemem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i odpowiednim mocowaniem musi umożliwiać bezpieczne zastosowanie z zaoferowanymi stelażami przewidzianymi w zestawie AAC, w zakresie wynikającym z przeznaczenia danego stelaża.</w:t>
            </w:r>
          </w:p>
        </w:tc>
      </w:tr>
      <w:tr w:rsidR="00F8696D" w:rsidRPr="009C344E" w14:paraId="29D3B915" w14:textId="77777777" w:rsidTr="00F8696D">
        <w:trPr>
          <w:tblCellSpacing w:w="15" w:type="dxa"/>
        </w:trPr>
        <w:tc>
          <w:tcPr>
            <w:tcW w:w="0" w:type="auto"/>
          </w:tcPr>
          <w:p w14:paraId="1A682244" w14:textId="1E087725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0" w:type="auto"/>
          </w:tcPr>
          <w:p w14:paraId="27F738A3" w14:textId="45CF8C20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ekranu</w:t>
            </w:r>
          </w:p>
        </w:tc>
        <w:tc>
          <w:tcPr>
            <w:tcW w:w="6418" w:type="dxa"/>
          </w:tcPr>
          <w:p w14:paraId="524485F4" w14:textId="463F7E9E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ekranu musi umożliwiać zastosowanie zaoferowanego w ramach zestawu szkła/warstwy ochronnej.</w:t>
            </w:r>
          </w:p>
        </w:tc>
      </w:tr>
      <w:tr w:rsidR="00F8696D" w:rsidRPr="009C344E" w14:paraId="5763EF4F" w14:textId="77777777" w:rsidTr="00F8696D">
        <w:trPr>
          <w:tblCellSpacing w:w="15" w:type="dxa"/>
        </w:trPr>
        <w:tc>
          <w:tcPr>
            <w:tcW w:w="0" w:type="auto"/>
          </w:tcPr>
          <w:p w14:paraId="3A70337F" w14:textId="0CE948D2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0" w:type="auto"/>
          </w:tcPr>
          <w:p w14:paraId="7D7452F2" w14:textId="6C9B5676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</w:t>
            </w:r>
          </w:p>
        </w:tc>
        <w:tc>
          <w:tcPr>
            <w:tcW w:w="6418" w:type="dxa"/>
          </w:tcPr>
          <w:p w14:paraId="729EF683" w14:textId="1E50D339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musi być kompatybilne z zaoferowanym w ramach zestawu etui ochronnym.</w:t>
            </w:r>
          </w:p>
        </w:tc>
      </w:tr>
      <w:tr w:rsidR="00F8696D" w:rsidRPr="009C344E" w14:paraId="6CD60B73" w14:textId="77777777" w:rsidTr="00F8696D">
        <w:trPr>
          <w:tblCellSpacing w:w="15" w:type="dxa"/>
        </w:trPr>
        <w:tc>
          <w:tcPr>
            <w:tcW w:w="0" w:type="auto"/>
          </w:tcPr>
          <w:p w14:paraId="2FE07CF2" w14:textId="1DC3E9FB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0" w:type="auto"/>
          </w:tcPr>
          <w:p w14:paraId="5226222F" w14:textId="7FF40577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</w:tcPr>
          <w:p w14:paraId="1BFA4FD9" w14:textId="4F82AAC7" w:rsidR="00F8696D" w:rsidRPr="009C344E" w:rsidRDefault="00F8696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zestawie wszystkie podstawowe elementy niezbędne do uruchomienia urządzenia, w szczególności odpowiedni zasilacz/ładowarka.</w:t>
            </w:r>
          </w:p>
        </w:tc>
      </w:tr>
      <w:tr w:rsidR="00B97906" w:rsidRPr="009C344E" w14:paraId="0FD58663" w14:textId="77777777" w:rsidTr="00F8696D">
        <w:trPr>
          <w:tblCellSpacing w:w="15" w:type="dxa"/>
        </w:trPr>
        <w:tc>
          <w:tcPr>
            <w:tcW w:w="0" w:type="auto"/>
          </w:tcPr>
          <w:p w14:paraId="6A822FE3" w14:textId="62DE7A91" w:rsidR="00B97906" w:rsidRPr="009C344E" w:rsidRDefault="00B97906" w:rsidP="00B97906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0" w:type="auto"/>
          </w:tcPr>
          <w:p w14:paraId="1F741413" w14:textId="7D3BF806" w:rsidR="00B97906" w:rsidRPr="009C344E" w:rsidRDefault="00B97906" w:rsidP="00B97906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</w:tcPr>
          <w:p w14:paraId="4332D300" w14:textId="1FA25C8F" w:rsidR="00B97906" w:rsidRPr="009C344E" w:rsidRDefault="00B97906" w:rsidP="00B97906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fabrycznie nowe, kompletne, nieużywane, wolne od wad i gotowe do użytkowania zgodnie z przeznaczeniem.</w:t>
            </w:r>
          </w:p>
        </w:tc>
      </w:tr>
      <w:tr w:rsidR="00F8696D" w:rsidRPr="009C344E" w14:paraId="3D8A62B4" w14:textId="77777777" w:rsidTr="00B979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AD60F9" w14:textId="26253719" w:rsidR="00F8696D" w:rsidRPr="009C344E" w:rsidRDefault="00F8696D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A2A46B" w14:textId="6AB7BE11" w:rsidR="00F8696D" w:rsidRPr="009C344E" w:rsidRDefault="00F8696D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proofErr w:type="spellStart"/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Eyetracker</w:t>
            </w:r>
            <w:proofErr w:type="spellEnd"/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 xml:space="preserve"> – urządzenie do sterowania komputerem za pomocą wzroku</w:t>
            </w:r>
          </w:p>
        </w:tc>
      </w:tr>
      <w:tr w:rsidR="009A6128" w:rsidRPr="009C344E" w14:paraId="12CEA6D4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1DEDA8" w14:textId="77777777" w:rsidR="009A6128" w:rsidRPr="009C344E" w:rsidRDefault="009A6128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D332364" w14:textId="77777777" w:rsidR="009A6128" w:rsidRPr="009C344E" w:rsidRDefault="009A6128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E1999B" w14:textId="77777777" w:rsidR="009A6128" w:rsidRPr="009C344E" w:rsidRDefault="009A6128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FB5153" w:rsidRPr="009C344E" w14:paraId="1B609C49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CC7D" w14:textId="1AF7EBB4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B9719" w14:textId="6AFD5F00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0830E" w14:textId="4D227C2C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Zewnętrzny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– urządzenie śledzące ruch gałek ocznych, umożliwiające obsługę komputera/tabletu za pomocą wzroku.</w:t>
            </w:r>
          </w:p>
        </w:tc>
      </w:tr>
      <w:tr w:rsidR="00FB5153" w:rsidRPr="009C344E" w14:paraId="15B16198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85B15" w14:textId="5F20281F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282B" w14:textId="531533B0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D6E8" w14:textId="3C9F07C6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przeznaczone do wspomagającej i alternatywnej komunikacji (AAC) oraz umożliwiające osobom z ograniczoną możliwością obsługi klawiatury, myszy lub ekranu dotykowego korzystanie z komputera za pomocą wzroku.</w:t>
            </w:r>
          </w:p>
        </w:tc>
      </w:tr>
      <w:tr w:rsidR="00FB5153" w:rsidRPr="009C344E" w14:paraId="116E66F2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9B97E" w14:textId="00E9C3B2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DF63C" w14:textId="17F38AD8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Sterowanie komputerem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1F02" w14:textId="3CEBE41E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sterowania kursorem oraz wybierania elementów interfejsu systemu komputerowego za pomocą ruchu gałek ocznych, bez konieczności używania rąk.</w:t>
            </w:r>
          </w:p>
        </w:tc>
      </w:tr>
      <w:tr w:rsidR="00FB5153" w:rsidRPr="009C344E" w14:paraId="72946329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015E0" w14:textId="18EB448C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4028D" w14:textId="74780A84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Kalibracja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29C56" w14:textId="577BFE3F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indywidualnej kalibracji systemu śledzenia wzroku do użytkownika.</w:t>
            </w:r>
          </w:p>
        </w:tc>
      </w:tr>
      <w:tr w:rsidR="00FB5153" w:rsidRPr="009C344E" w14:paraId="69897F95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D0685" w14:textId="021A7356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FE214" w14:textId="398B9738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Częstotliwość danych wzroku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0D0DD" w14:textId="7D08C948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30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FB5153" w:rsidRPr="009C344E" w14:paraId="3FC168C2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0540A" w14:textId="175F6CB1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4E676" w14:textId="2E87A270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Częstotliwość próbkowania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2D1D" w14:textId="600CA6A0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120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FB5153" w:rsidRPr="009C344E" w14:paraId="3228EB78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CAF4B" w14:textId="0A15EA42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DC1C4" w14:textId="7CF89A32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Odległość robocza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F36DF" w14:textId="0A4641EF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Zakres odległości użytkownika od urządzenia obejmujący co najmniej </w:t>
            </w:r>
            <w:r w:rsidRPr="009C344E">
              <w:rPr>
                <w:rFonts w:ascii="Arial" w:hAnsi="Arial" w:cs="Arial"/>
                <w:sz w:val="20"/>
              </w:rPr>
              <w:lastRenderedPageBreak/>
              <w:t>50–90 cm.</w:t>
            </w:r>
          </w:p>
        </w:tc>
      </w:tr>
      <w:tr w:rsidR="00FB5153" w:rsidRPr="009C344E" w14:paraId="397BF82F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27FE" w14:textId="1B4B919B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2D76" w14:textId="37EC92F9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Tolerancja ruchów głowy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012C" w14:textId="6958E458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umożliwiający śledzenie wzroku przy naturalnych ruchach głowy użytkownika, bez konieczności utrzymywania głowy w jednej nieruchomej pozycji.</w:t>
            </w:r>
          </w:p>
        </w:tc>
      </w:tr>
      <w:tr w:rsidR="00FB5153" w:rsidRPr="009C344E" w14:paraId="389BC1D9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FF02" w14:textId="48744D90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EB10" w14:textId="473A2785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Obszar ruchu głowy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778B" w14:textId="47AEFC3F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Przy typowej odległości roboczej około 65 cm – obszar śledzenia ruchów głowy co najmniej 30 × 30 cm.</w:t>
            </w:r>
          </w:p>
        </w:tc>
      </w:tr>
      <w:tr w:rsidR="00FB5153" w:rsidRPr="009C344E" w14:paraId="53240C72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7E12" w14:textId="3EB30379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4305" w14:textId="30AC3FB0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Obsługiwany ekran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DF6C" w14:textId="297EFF8F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współpracy z ekranami o przekątnej co najmniej do 27".</w:t>
            </w:r>
          </w:p>
        </w:tc>
      </w:tr>
      <w:tr w:rsidR="00FB5153" w:rsidRPr="009C344E" w14:paraId="76A2040D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65EE" w14:textId="225EF8DF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203F" w14:textId="775E8FA9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Praca z okularami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E0FD" w14:textId="636F5F1A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umożliwiający kalibrację i użytkowanie przez osoby korzystające z okularów, w zakresie przewidzianym przez producenta urządzenia.</w:t>
            </w:r>
          </w:p>
        </w:tc>
      </w:tr>
      <w:tr w:rsidR="00FB5153" w:rsidRPr="009C344E" w14:paraId="09984B42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6521" w14:textId="1B241BCA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66F2" w14:textId="78A84028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montażu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4873" w14:textId="76348302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stabilnego zamontowania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przy dolnej krawędzi ekranu/tabletu lub zastosowania równoważnego położenia zapewniającego prawidłowe śledzenie wzroku.</w:t>
            </w:r>
          </w:p>
        </w:tc>
      </w:tr>
      <w:tr w:rsidR="00FB5153" w:rsidRPr="009C344E" w14:paraId="1B51226C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FAA5" w14:textId="354840F0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5F43" w14:textId="2399DB75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Montaż standardowy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6694" w14:textId="61BF2D1A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zestawie element umożliwiający podstawowy montaż urządzenia do kompatybilnego ekranu, np. płytka montażowa, uchwyt lub rozwiązanie równoważne.</w:t>
            </w:r>
          </w:p>
        </w:tc>
      </w:tr>
      <w:tr w:rsidR="00FB5153" w:rsidRPr="009C344E" w14:paraId="04DF01CC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2ABB" w14:textId="67DF6061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110F" w14:textId="228EA789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Montaż do uchwytu systemowego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7771" w14:textId="740B2FF7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umożliwiająca stabilne zamocowanie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do zaoferowanego w ramach zestawu uchwytu integrującego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z tabletem.</w:t>
            </w:r>
          </w:p>
        </w:tc>
      </w:tr>
      <w:tr w:rsidR="00FB5153" w:rsidRPr="009C344E" w14:paraId="165EEF7C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C68D" w14:textId="57CFE600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CA31" w14:textId="64058783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Interfejs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91C4" w14:textId="206CE1C5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USB-C lub USB-A z zastosowaniem odpowiedniego adaptera.</w:t>
            </w:r>
          </w:p>
        </w:tc>
      </w:tr>
      <w:tr w:rsidR="00FB5153" w:rsidRPr="009C344E" w14:paraId="367A245E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F235" w14:textId="775A744C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C726" w14:textId="1CF57635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Adapter USB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EC39" w14:textId="0198A8F2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Jeżeli urządzenie wymaga adaptera USB-C/USB-A do współpracy z zaoferowanym komputerem, odpowiedni adapter musi być dostarczony w zestawie.</w:t>
            </w:r>
          </w:p>
        </w:tc>
      </w:tr>
      <w:tr w:rsidR="00FB5153" w:rsidRPr="009C344E" w14:paraId="7295E56A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3117" w14:textId="0C3FDED8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3CA3" w14:textId="10DF9F13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operacyjny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07AB" w14:textId="379CCC9E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Pełna kompatybilność z 64-bitowym systemem Windows 11 zaoferowanym wraz z komputerem/tabletem w ramach zestawu AAC.</w:t>
            </w:r>
          </w:p>
        </w:tc>
      </w:tr>
      <w:tr w:rsidR="00FB5153" w:rsidRPr="009C344E" w14:paraId="6966E428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E8BF" w14:textId="15629FF2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E6EB" w14:textId="039EB287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Oprogramowanie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7ED7" w14:textId="7A338D93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zestawie oprogramowanie umożliwiające obsługę systemu Windows za pomocą wzroku, w tym co najmniej sterowanie kursorem oraz wybieranie elementów interfejsu.</w:t>
            </w:r>
          </w:p>
        </w:tc>
      </w:tr>
      <w:tr w:rsidR="00FB5153" w:rsidRPr="009C344E" w14:paraId="66720970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C6F9" w14:textId="26CB4ADF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FC47" w14:textId="60041A43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DDA7" w14:textId="18706099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Oprogramowanie niezbędne do podstawowego sterowania komputerem za pomocą zaoferowanego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musi być dostarczone wraz z urządzeniem i umożliwiać jego użytkowanie bez konieczności zakupu przez Zamawiającego dodatkowej podstawowej licencji wymaganej do uruchomienia tej funkcjonalności.</w:t>
            </w:r>
          </w:p>
        </w:tc>
      </w:tr>
      <w:tr w:rsidR="00FB5153" w:rsidRPr="009C344E" w14:paraId="3E936DE7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940" w14:textId="2A368268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14BE" w14:textId="0835ABCC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AAC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845B" w14:textId="0E0C66B0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wykorzystania urządzenia do obsługi kompatybilnego oprogramowania do komunikacji wspomagającej i alternatywnej AAC działającego w środowisku Windows.</w:t>
            </w:r>
          </w:p>
        </w:tc>
      </w:tr>
      <w:tr w:rsidR="00FB5153" w:rsidRPr="009C344E" w14:paraId="1FBE5DB7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FE66" w14:textId="0CCC1C8C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73D5" w14:textId="0D6FD997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97FC" w14:textId="16FB2836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umożliwiająca odłączenie urządzenia i zastosowanie go z innym kompatybilnym komputerem po wykonaniu wymaganej konfiguracji i kalibracji.</w:t>
            </w:r>
          </w:p>
        </w:tc>
      </w:tr>
      <w:tr w:rsidR="00FB5153" w:rsidRPr="009C344E" w14:paraId="7B78ED28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EDAD" w14:textId="3C42557E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E887" w14:textId="57D68D40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 zaoferowanym tabletem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655A" w14:textId="5CF5BF38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Co najmniej 1 z dostarczonych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eyetrackerów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musi być w pełni kompatybilny sprzętowo i programowo z zaoferowanym w ramach zestawu tabletem/komputerem 2w1.</w:t>
            </w:r>
          </w:p>
        </w:tc>
      </w:tr>
      <w:tr w:rsidR="00FB5153" w:rsidRPr="009C344E" w14:paraId="6D304670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11F6" w14:textId="5AB5A18E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0313" w14:textId="0503B91A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 uchwytem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E1A4" w14:textId="7AE0DF3A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Co najmniej 1 z dostarczonych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eyetrackerów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musi umożliwiać stabilne połączenie z zaoferowanym uchwytem integrującym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z tabletem.</w:t>
            </w:r>
          </w:p>
        </w:tc>
      </w:tr>
      <w:tr w:rsidR="00FB5153" w:rsidRPr="009C344E" w14:paraId="5F958100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2C2C" w14:textId="1FE0AA89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8CFE" w14:textId="08FB03FE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ze stelażami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D399" w14:textId="20D4DFEC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Zestaw tablet +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+ uchwyt/mocowanie musi umożliwiać zastosowanie z zaoferowanymi stelażami przewidzianymi do tego celu w zestawie AAC.</w:t>
            </w:r>
          </w:p>
        </w:tc>
      </w:tr>
      <w:tr w:rsidR="00FB5153" w:rsidRPr="009C344E" w14:paraId="58118C61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D6D6" w14:textId="219F2080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908F" w14:textId="70AE9814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75FF" w14:textId="750D1F57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Zasilanie za pośrednictwem interfejsu USB komputera/tabletu, bez </w:t>
            </w:r>
            <w:r w:rsidRPr="009C344E">
              <w:rPr>
                <w:rFonts w:ascii="Arial" w:hAnsi="Arial" w:cs="Arial"/>
                <w:sz w:val="20"/>
              </w:rPr>
              <w:lastRenderedPageBreak/>
              <w:t>konieczności stosowania odrębnego podstawowego źródła zasilania, jeżeli takie rozwiązanie przewiduje producent.</w:t>
            </w:r>
          </w:p>
        </w:tc>
      </w:tr>
      <w:tr w:rsidR="00FB5153" w:rsidRPr="009C344E" w14:paraId="31BAF435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4FCA" w14:textId="137831FD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B71A" w14:textId="05226140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1533" w14:textId="12F9796B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Minimum: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, element podstawowego montażu, niezbędny adapter USB – jeżeli wymagany, pokrowiec lub inne zabezpieczenie transportowe oraz dostęp do oprogramowania sterującego.</w:t>
            </w:r>
          </w:p>
        </w:tc>
      </w:tr>
      <w:tr w:rsidR="00FB5153" w:rsidRPr="009C344E" w14:paraId="049607C6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754F" w14:textId="07B3B4F2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52A9" w14:textId="14316ECD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D3B7" w14:textId="47745B81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musi być dostarczone z elementami i oprogramowaniem niezbędnymi do uruchomienia funkcji sterowania komputerem wzrokiem.</w:t>
            </w:r>
          </w:p>
        </w:tc>
      </w:tr>
      <w:tr w:rsidR="00FB5153" w:rsidRPr="009C344E" w14:paraId="584005E6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E6D0" w14:textId="55E74412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6FA9" w14:textId="242B4912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85C8" w14:textId="2B9F0BE9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kompletny, nieużywany i gotowy do użytkowania zgodnie z przeznaczeniem.</w:t>
            </w:r>
          </w:p>
        </w:tc>
      </w:tr>
      <w:tr w:rsidR="00FB5153" w:rsidRPr="009C344E" w14:paraId="7E02B42C" w14:textId="77777777" w:rsidTr="00B979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46769A" w14:textId="051A512E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III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D5AAB4" w14:textId="6D8F8FE1" w:rsidR="00FB5153" w:rsidRPr="009C344E" w:rsidRDefault="00FB5153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 xml:space="preserve">Uchwyt integrujący tablet z </w:t>
            </w:r>
            <w:proofErr w:type="spellStart"/>
            <w:r w:rsidRPr="009C344E">
              <w:rPr>
                <w:rFonts w:ascii="Arial" w:hAnsi="Arial" w:cs="Arial"/>
                <w:b/>
                <w:sz w:val="20"/>
              </w:rPr>
              <w:t>eyetrackerem</w:t>
            </w:r>
            <w:proofErr w:type="spellEnd"/>
          </w:p>
        </w:tc>
      </w:tr>
      <w:tr w:rsidR="00FB5153" w:rsidRPr="009C344E" w14:paraId="771CBE26" w14:textId="77777777" w:rsidTr="00FB515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C6F4B2" w14:textId="67F79C74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61C1F" w14:textId="2139FCA9" w:rsidR="00FB5153" w:rsidRPr="009C344E" w:rsidRDefault="00FB5153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91815D" w14:textId="489EB629" w:rsidR="00FB5153" w:rsidRPr="009C344E" w:rsidRDefault="00FB5153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FB5153" w:rsidRPr="009C344E" w14:paraId="2B0AE130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B131" w14:textId="02F4F12F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622B" w14:textId="09D54123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DC64" w14:textId="5530A3DF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Uchwyt/system montażowy przeznaczony do mechanicznego połączenia tabletu/komputera 2w1 z urządzeniem do sterowania komputerem za pomocą wzroku –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FB5153" w:rsidRPr="009C344E" w14:paraId="3684BBC5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C7D3" w14:textId="460B8FC6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DE3E" w14:textId="44976D74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BC46" w14:textId="004EE2C5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Utworzenie stabilnego, zintegrowanego stanowiska AAC umożliwiającego jednoczesne korzystanie z tabletu oraz zamontowanego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FB5153" w:rsidRPr="009C344E" w14:paraId="7AE176B0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5573" w14:textId="6D5E5B0F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F14D" w14:textId="57D830D5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tabletem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C642" w14:textId="1BD63046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Pełna kompatybilność z tabletem/komputerem 2w1 zaoferowanym w ramach tego samego zestawu AAC.</w:t>
            </w:r>
          </w:p>
        </w:tc>
      </w:tr>
      <w:tr w:rsidR="00FB5153" w:rsidRPr="009C344E" w14:paraId="4C249C99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3E4A" w14:textId="0306BF8E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7C91" w14:textId="34EF610F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Kompatybilność 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9ECA" w14:textId="5E6B5850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Pełna kompatybilność z co najmniej jednym 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eyetrackerów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zaoferowanych w ramach tego samego zestawu AAC.</w:t>
            </w:r>
          </w:p>
        </w:tc>
      </w:tr>
      <w:tr w:rsidR="00FB5153" w:rsidRPr="009C344E" w14:paraId="2B657C5C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8508" w14:textId="5727DA11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4983" w14:textId="2EE59252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Obsługiwane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1CFA" w14:textId="382B2CF4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umożliwiająca stabilne zamocowanie zaoferowanego tabletu o przekątnej ekranu minimum 13".</w:t>
            </w:r>
          </w:p>
        </w:tc>
      </w:tr>
      <w:tr w:rsidR="00FB5153" w:rsidRPr="009C344E" w14:paraId="0A769625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B195" w14:textId="6B686C52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8B00" w14:textId="20108445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mocowania tabletu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722B" w14:textId="34AF15EC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Uchwyt musi obejmować zakresem regulacji wymiary zaoferowanego tabletu i umożliwiać jego bezpieczne zamocowanie bez trwałej ingerencji w konstrukcję urządzenia.</w:t>
            </w:r>
          </w:p>
        </w:tc>
      </w:tr>
      <w:tr w:rsidR="00FB5153" w:rsidRPr="009C344E" w14:paraId="15615CCD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B79A" w14:textId="3BE8C3D2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3E39" w14:textId="6BAD14E5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Mocowanie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0226" w14:textId="6A078B93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Uchwyt musi posiadać dedykowane miejsce, płytkę, adapter lub inne rozwiązanie umożliwiające prawidłowe i stabilne zamocowanie zaoferowanego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względem ekranu tabletu.</w:t>
            </w:r>
          </w:p>
        </w:tc>
      </w:tr>
      <w:tr w:rsidR="00FB5153" w:rsidRPr="009C344E" w14:paraId="593C7042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ED01" w14:textId="3E82864E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0FEA" w14:textId="30673A80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Położenie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419A" w14:textId="033C0404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 zamontowaniu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musi znajdować się w pozycji umożliwiającej prawidłowe śledzenie wzroku użytkownika w całym wymaganym obszarze ekranu.</w:t>
            </w:r>
          </w:p>
        </w:tc>
      </w:tr>
      <w:tr w:rsidR="00FB5153" w:rsidRPr="009C344E" w14:paraId="41D18B0B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8078" w14:textId="3072B3D1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7C66" w14:textId="3B6932C5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11D3" w14:textId="4DCD71E1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musi zabezpieczać tablet 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przed niekontrolowanym przemieszczaniem się względem siebie podczas typowego użytkowania.</w:t>
            </w:r>
          </w:p>
        </w:tc>
      </w:tr>
      <w:tr w:rsidR="00FB5153" w:rsidRPr="009C344E" w14:paraId="5109234F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F21A" w14:textId="5D96950F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7F67" w14:textId="74E155DC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ekranu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4F7C" w14:textId="03A7CAF7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Uchwyt nie może ograniczać obszaru roboczego ekranu w sposób utrudniający korzystanie z funkcji dotykowych i oprogramowania AAC.</w:t>
            </w:r>
          </w:p>
        </w:tc>
      </w:tr>
      <w:tr w:rsidR="00FB5153" w:rsidRPr="009C344E" w14:paraId="693B4A08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70AD" w14:textId="57222AE3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9B08" w14:textId="54D43967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Dostęp do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30E2" w14:textId="6CAB16AE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Elementy uchwytu nie mogą zasłaniać sensorów, nadajników, odbiorników ani innych elementów optycznych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niezbędnych do prawidłowego śledzenia wzroku.</w:t>
            </w:r>
          </w:p>
        </w:tc>
      </w:tr>
      <w:tr w:rsidR="00FB5153" w:rsidRPr="009C344E" w14:paraId="2D30AA59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FF62" w14:textId="7A92117C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0A5A" w14:textId="50B5C10D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złączy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D791" w14:textId="67BBE510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 zamontowaniu urządzeń musi być zachowany dostęp do złączy niezbędnych do zasilania tabletu oraz podłączenia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FB5153" w:rsidRPr="009C344E" w14:paraId="64D7A900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D58D" w14:textId="2E4F92BF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4510" w14:textId="3DBD6D7F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Połączenie USB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2B30" w14:textId="271E7F40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musi umożliwiać poprowadzenie przewodu łączącego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z tabletem bez jego nadmiernego naprężania lub załamywania.</w:t>
            </w:r>
          </w:p>
        </w:tc>
      </w:tr>
      <w:tr w:rsidR="00FB5153" w:rsidRPr="009C344E" w14:paraId="5D9A9663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59AA" w14:textId="5804731F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A17A" w14:textId="3DC140EE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Montaż i demontaż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B38A" w14:textId="39E4CE0B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montażu i demontażu tabletu oraz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bez trwałej ingerencji w ich konstrukcję.</w:t>
            </w:r>
          </w:p>
        </w:tc>
      </w:tr>
      <w:tr w:rsidR="00FB5153" w:rsidRPr="009C344E" w14:paraId="11F92D96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C446" w14:textId="19C13ED6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9469" w14:textId="25944C1E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580A" w14:textId="4538F377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bezpośrednio stykające się z tabletem powinny zabezpieczać jego obudowę przed zarysowaniem lub uszkodzeniem podczas prawidłowego montażu i użytkowania.</w:t>
            </w:r>
          </w:p>
        </w:tc>
      </w:tr>
      <w:tr w:rsidR="00FB5153" w:rsidRPr="009C344E" w14:paraId="795487BB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7E94" w14:textId="34E0EA88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B840" w14:textId="33923621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49D7" w14:textId="0B3357D9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umożliwiająca przenoszenie zintegrowanego stanowiska tablet +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pomiędzy miejscami użytkowania, zgodnie z przeznaczeniem zaoferowanych urządzeń.</w:t>
            </w:r>
          </w:p>
        </w:tc>
      </w:tr>
      <w:tr w:rsidR="00FB5153" w:rsidRPr="009C344E" w14:paraId="6B1A8A66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0DD7" w14:textId="4BBDDABA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C326" w14:textId="4D7CE291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ze stelażami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8509" w14:textId="4B0CBC14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Uchwyt musi umożliwiać bezpieczne zamocowanie zintegrowanego stanowiska tablet +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do zaoferowanych w ramach zestawu stelaży, jeżeli do takiego połączenia przewidziany jest ten uchwyt lub odpowiednia końcówka montażowa.</w:t>
            </w:r>
          </w:p>
        </w:tc>
      </w:tr>
      <w:tr w:rsidR="00FB5153" w:rsidRPr="009C344E" w14:paraId="0BFDB285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6D0D" w14:textId="42981838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919E" w14:textId="5FE5E4B9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pośrednie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4B04" w14:textId="118478E2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Jeżeli do połączenia uchwytu z zaoferowanym tabletem,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lub stelażem wymagane są dedykowane płytki, adaptery, końcówki lub inne elementy montażowe, muszą zostać dostarczone w ramach zestawu.</w:t>
            </w:r>
          </w:p>
        </w:tc>
      </w:tr>
      <w:tr w:rsidR="00FB5153" w:rsidRPr="009C344E" w14:paraId="07F1910A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5888" w14:textId="221E2A41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266E" w14:textId="7A47C345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Bezpieczeństwo użytkowania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3FAC" w14:textId="2E1B2F18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 prawidłowym zamontowaniu uchwyt musi utrzymywać tablet 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w stabilnej pozycji podczas obsługi urządzenia wzrokiem i dotykiem.</w:t>
            </w:r>
          </w:p>
        </w:tc>
      </w:tr>
      <w:tr w:rsidR="00FB5153" w:rsidRPr="009C344E" w14:paraId="6130DEFC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E128" w14:textId="63EA7D77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A208" w14:textId="35DC1E97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F954" w14:textId="588E50F5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Produkt musi zawierać wszystkie elementy montażowe niezbędne do prawidłowego połączenia zaoferowanego tabletu 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w funkcjonalne stanowisko AAC.</w:t>
            </w:r>
          </w:p>
        </w:tc>
      </w:tr>
      <w:tr w:rsidR="00FB5153" w:rsidRPr="009C344E" w14:paraId="52FFA8A0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50BA" w14:textId="66C4B97E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A79F" w14:textId="240D0598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2D25" w14:textId="229C647F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kompletny, nieużywany i gotowy do użytkowania zgodnie z przeznaczeniem.</w:t>
            </w:r>
          </w:p>
        </w:tc>
      </w:tr>
      <w:tr w:rsidR="00FB5153" w:rsidRPr="009C344E" w14:paraId="6AE8C48D" w14:textId="77777777" w:rsidTr="00B979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23754C" w14:textId="000C3F77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IV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10430A" w14:textId="6E5FF508" w:rsidR="00FB5153" w:rsidRPr="009C344E" w:rsidRDefault="00FB5153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ab/>
              <w:t>Mobilny stelaż podłogowy do systemu AAC</w:t>
            </w:r>
          </w:p>
        </w:tc>
      </w:tr>
      <w:tr w:rsidR="00FB5153" w:rsidRPr="009C344E" w14:paraId="77DE3B06" w14:textId="77777777" w:rsidTr="00FB515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C940F7" w14:textId="13715C0F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CE4BBB" w14:textId="7EE556D4" w:rsidR="00FB5153" w:rsidRPr="009C344E" w:rsidRDefault="00FB5153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3BEC1F" w14:textId="3F4109BD" w:rsidR="00FB5153" w:rsidRPr="009C344E" w:rsidRDefault="00FB5153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FB5153" w:rsidRPr="009C344E" w14:paraId="2E6F9773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4640" w14:textId="371121F9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BC79" w14:textId="275114F1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42C7" w14:textId="6C9D1FF7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Wolnostojący, mobilny stelaż podłogowy przeznaczony do mocowania urządzeń wspomagających komunikację, tabletów, komputerów lub monitorów.</w:t>
            </w:r>
          </w:p>
        </w:tc>
      </w:tr>
      <w:tr w:rsidR="00FB5153" w:rsidRPr="009C344E" w14:paraId="676DBA21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D160" w14:textId="62E02C55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04FF" w14:textId="4D119E68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A285" w14:textId="37F6DA57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Umożliwienie stabilnego ustawienia urządzenia AAC przy użytkowniku, w szczególności przy wózku, fotelu lub łóżku, bez konieczności mocowania stelaża do mebla lub ściany.</w:t>
            </w:r>
          </w:p>
        </w:tc>
      </w:tr>
      <w:tr w:rsidR="00FB5153" w:rsidRPr="009C344E" w14:paraId="12730F61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80E4" w14:textId="14231E4A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A32A" w14:textId="224DB8D4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514F" w14:textId="1AB85C7C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podłogowa, samonośna i stabilna podczas użytkowania zgodnie z przeznaczeniem.</w:t>
            </w:r>
          </w:p>
        </w:tc>
      </w:tr>
      <w:tr w:rsidR="00FB5153" w:rsidRPr="009C344E" w14:paraId="02B2F1A0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C13F" w14:textId="2DC0AEC1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72E4" w14:textId="53FCF44F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Wysokość kolumny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68FA" w14:textId="2A355E81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Około 100 cm lub rozwiązanie o równoważnej geometrii, umożliwiające prawidłowe ustawienie zaoferowanego systemu AAC przy wózku, fotelu lub łóżku.</w:t>
            </w:r>
          </w:p>
        </w:tc>
      </w:tr>
      <w:tr w:rsidR="00FB5153" w:rsidRPr="009C344E" w14:paraId="5F4D2C43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4073" w14:textId="5C77529A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4486" w14:textId="68A8D2AE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Ramię montażowe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CF8D" w14:textId="2FA75D44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wyposażona w ramię lub system ramion umożliwiający ustawienie zamontowanego urządzenia względem użytkownika.</w:t>
            </w:r>
          </w:p>
        </w:tc>
      </w:tr>
      <w:tr w:rsidR="00FB5153" w:rsidRPr="009C344E" w14:paraId="622351BE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4AB9" w14:textId="42B1BD70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4FBB" w14:textId="37BD5352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położenia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9F6F" w14:textId="75323E43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regulacji położenia zamontowanego urządzenia w kilku płaszczyznach.</w:t>
            </w:r>
          </w:p>
        </w:tc>
      </w:tr>
      <w:tr w:rsidR="00FB5153" w:rsidRPr="009C344E" w14:paraId="43957752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DFDC" w14:textId="238B8980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BBBC" w14:textId="3B26C266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kąta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F9B6" w14:textId="58FCA728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zmiany kąta nachylenia urządzenia w celu dostosowania położenia ekranu 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do pozycji użytkownika.</w:t>
            </w:r>
          </w:p>
        </w:tc>
      </w:tr>
      <w:tr w:rsidR="00FB5153" w:rsidRPr="009C344E" w14:paraId="0727F83B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6FD3" w14:textId="6FA59D25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CA84" w14:textId="3F8A78B2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Stabilizacja ustawienia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1420" w14:textId="3E452001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Mechanizmy umożliwiające zablokowanie ustawionej pozycji ramienia i zamontowanego urządzenia.</w:t>
            </w:r>
          </w:p>
        </w:tc>
      </w:tr>
      <w:tr w:rsidR="00FB5153" w:rsidRPr="009C344E" w14:paraId="32FE858B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926D" w14:textId="7CE989F2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32C5" w14:textId="265E02F9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7ADF" w14:textId="7FA4E03F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Podstawa wyposażona w koła jezdne umożliwiające przemieszczanie stelaża pomiędzy stanowiskami użytkowników.</w:t>
            </w:r>
          </w:p>
        </w:tc>
      </w:tr>
      <w:tr w:rsidR="00FB5153" w:rsidRPr="009C344E" w14:paraId="6DFCD66F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F8BD" w14:textId="733BD043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634C" w14:textId="58B19273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Stabilność podczas użytkowania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1F05" w14:textId="2F4C2636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zapewniająca stabilne utrzymanie urządzenia w ustawionej pozycji podczas korzystania z systemu AAC.</w:t>
            </w:r>
          </w:p>
        </w:tc>
      </w:tr>
      <w:tr w:rsidR="00FB5153" w:rsidRPr="009C344E" w14:paraId="011B6FE5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C4D6" w14:textId="1762B6B1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383B" w14:textId="41076C4F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Maksymalne obciążenie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1E42" w14:textId="54D2DB87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10 kg.</w:t>
            </w:r>
          </w:p>
        </w:tc>
      </w:tr>
      <w:tr w:rsidR="00FB5153" w:rsidRPr="009C344E" w14:paraId="65DAA84A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543A" w14:textId="383CB92A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E9BD" w14:textId="0C98420C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 konstrukcji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D8F9" w14:textId="482A8C44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Aluminium lub inny materiał o porównywalnej lub wyższej wytrzymałości mechanicznej, odpowiedni do wielokrotnego użytkowania stelaża.</w:t>
            </w:r>
          </w:p>
        </w:tc>
      </w:tr>
      <w:tr w:rsidR="00FB5153" w:rsidRPr="009C344E" w14:paraId="60E2B043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04F0" w14:textId="2353F89A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2DCD" w14:textId="6774F500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Zastosowanie z tabletem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D74D" w14:textId="0CE7DEAA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Stelaż musi umożliwiać bezpieczne zamontowanie tabletu/komputera zaoferowanego w ramach zestawu AAC.</w:t>
            </w:r>
          </w:p>
        </w:tc>
      </w:tr>
      <w:tr w:rsidR="00FB5153" w:rsidRPr="009C344E" w14:paraId="3640D5FE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EDF4" w14:textId="3655D52F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8DE6" w14:textId="15E0331C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Zastosowanie 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6587" w14:textId="55157424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Stelaż musi umożliwiać użytkowanie zaoferowanego tabletu wraz z zamontowanym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w prawidłowej pozycji roboczej.</w:t>
            </w:r>
          </w:p>
        </w:tc>
      </w:tr>
      <w:tr w:rsidR="00FB5153" w:rsidRPr="009C344E" w14:paraId="6928AA9D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44F7" w14:textId="3315610C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B3CF" w14:textId="5638C646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uchwytem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049B" w14:textId="5B1B5F1E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Stelaż musi być kompatybilny z zaoferowanym uchwytem/systemem montażowym integrującym tablet 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FB5153" w:rsidRPr="009C344E" w14:paraId="513B868D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63F3" w14:textId="441CED1F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636D" w14:textId="24C19555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Ustawienie względem użytkownika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3A12" w14:textId="318A93E7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Zakres regulacji musi umożliwiać ustawienie ekranu 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odpowiednio względem linii wzroku użytkownika, zgodnie z wymaganiami zaoferowanego systemu śledzenia wzroku.</w:t>
            </w:r>
          </w:p>
        </w:tc>
      </w:tr>
      <w:tr w:rsidR="00FB5153" w:rsidRPr="009C344E" w14:paraId="4790FB6B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AA08" w14:textId="2C58DD56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FACE" w14:textId="682FEC9A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Różne pozycje użytkownika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7B16" w14:textId="1194D146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musi umożliwiać dostosowanie stanowiska co najmniej do użytkownika znajdującego się na wózku, w pozycji siedzącej na fotelu/krześle oraz przy łóżku.</w:t>
            </w:r>
          </w:p>
        </w:tc>
      </w:tr>
      <w:tr w:rsidR="00FB5153" w:rsidRPr="009C344E" w14:paraId="2C7DA708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1E9A" w14:textId="152D318A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AE8C" w14:textId="01D23D13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montażowe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F7F7" w14:textId="797DAF61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 zestawie odpowiednia końcówka, adapter, płytka lub inne elementy montażowe niezbędne do połączenia stelaża z zaoferowanym uchwytem/tabletem 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FB5153" w:rsidRPr="009C344E" w14:paraId="05C8B9DB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B1C0" w14:textId="65BE2642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F667" w14:textId="4ACE92DC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Montaż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BDBC" w14:textId="71E4D670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Zamocowanie urządzenia musi być stabilne i zabezpieczać je przed przypadkowym odłączeniem lub zmianą położenia podczas prawidłowego użytkowania.</w:t>
            </w:r>
          </w:p>
        </w:tc>
      </w:tr>
      <w:tr w:rsidR="00FB5153" w:rsidRPr="009C344E" w14:paraId="095AB8A8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B0E6" w14:textId="730382B1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0CB7" w14:textId="68B9B1D1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CC49" w14:textId="36E77FF5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stelaża i elementów montażowych nie może uniemożliwiać korzystania z ekranu ani zasłaniać elementów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niezbędnych do śledzenia wzroku.</w:t>
            </w:r>
          </w:p>
        </w:tc>
      </w:tr>
      <w:tr w:rsidR="00FB5153" w:rsidRPr="009C344E" w14:paraId="6E2A140C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E89B" w14:textId="6A24BC75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73E7" w14:textId="1E5EC845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złączy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267B" w14:textId="3535CAE5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 zamontowaniu urządzenia musi być zachowany dostęp do złączy niezbędnych do zasilania tabletu i podłączenia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FB5153" w:rsidRPr="009C344E" w14:paraId="370B42D0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089E" w14:textId="6BB58622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83C5" w14:textId="2DE7C97A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E565" w14:textId="3029225D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Stelaż musi zostać dostarczony ze wszystkimi elementami niezbędnymi do jego prawidłowego złożenia, ustawienia i zastosowania z zaoferowanym systemem AAC.</w:t>
            </w:r>
          </w:p>
        </w:tc>
      </w:tr>
      <w:tr w:rsidR="00FB5153" w:rsidRPr="009C344E" w14:paraId="1F351F87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E759" w14:textId="351829D8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2D9A" w14:textId="7B0A180F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58D8" w14:textId="4D49FA6C" w:rsidR="00FB5153" w:rsidRPr="009C344E" w:rsidRDefault="00FB5153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kompletny, nieużywany i gotowy do użytkowania zgodnie z przeznaczeniem.</w:t>
            </w:r>
          </w:p>
        </w:tc>
      </w:tr>
      <w:tr w:rsidR="00FB5153" w:rsidRPr="009C344E" w14:paraId="7EED154D" w14:textId="77777777" w:rsidTr="00B979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7B6683" w14:textId="64B70CAE" w:rsidR="00FB5153" w:rsidRPr="009C344E" w:rsidRDefault="00FB5153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0C9640" w14:textId="1AE086CB" w:rsidR="00FB5153" w:rsidRPr="009C344E" w:rsidRDefault="00FB5153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Stelaż biurkowy mocowany do blatu do systemu AAC</w:t>
            </w:r>
          </w:p>
        </w:tc>
      </w:tr>
      <w:tr w:rsidR="00A47FB7" w:rsidRPr="009C344E" w14:paraId="505589C1" w14:textId="77777777" w:rsidTr="00116EF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571525" w14:textId="0E56AF45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D3151D" w14:textId="2E8E98AC" w:rsidR="00A47FB7" w:rsidRPr="009C344E" w:rsidRDefault="00A47FB7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DDF03A" w14:textId="2F83D793" w:rsidR="00A47FB7" w:rsidRPr="009C344E" w:rsidRDefault="00A47FB7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A47FB7" w:rsidRPr="009C344E" w14:paraId="6200A3BA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A327" w14:textId="71B30B54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FA8B" w14:textId="7CC69617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6535" w14:textId="6978E4DE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Regulowany stelaż/ramię montażowe przeznaczone do mocowania urządzeń AAC, tabletu, komputera lub komunikatora do blatu stołu, biurka albo innej odpowiedniej powierzchni.</w:t>
            </w:r>
          </w:p>
        </w:tc>
      </w:tr>
      <w:tr w:rsidR="00A47FB7" w:rsidRPr="009C344E" w14:paraId="5604507D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11FA" w14:textId="5DF103DF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83E2" w14:textId="022E5915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2355" w14:textId="471C30A7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Stabilne zamocowanie i ustawienie zaoferowanego stanowiska tablet +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względem użytkownika.</w:t>
            </w:r>
          </w:p>
        </w:tc>
      </w:tr>
      <w:tr w:rsidR="00A47FB7" w:rsidRPr="009C344E" w14:paraId="5D61AA4F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B8BA" w14:textId="1F834F17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B84D" w14:textId="0B7DD65D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mocowania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17DA" w14:textId="75955951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Mocowanie do blatu za pomocą klamry/zacisku niewymagającego trwałego przykręcenia stelaża do mebla albo rozwiązanie równoważne.</w:t>
            </w:r>
          </w:p>
        </w:tc>
      </w:tr>
      <w:tr w:rsidR="00A47FB7" w:rsidRPr="009C344E" w14:paraId="0B84A17B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87AC" w14:textId="7D9066B7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8555" w14:textId="27C18912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mocowania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0264" w14:textId="46B4447E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mocujący przystosowany do powierzchni o grubości obejmującej co najmniej zakres 1,5–5,0 cm.</w:t>
            </w:r>
          </w:p>
        </w:tc>
      </w:tr>
      <w:tr w:rsidR="00A47FB7" w:rsidRPr="009C344E" w14:paraId="02300531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9591" w14:textId="0CB45E28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CA1F" w14:textId="7E8CE9D6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powierzchni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D736" w14:textId="7EF3B79E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stabilnego zamocowania co najmniej do płaskiej krawędzi blatu stołu lub biurka.</w:t>
            </w:r>
          </w:p>
        </w:tc>
      </w:tr>
      <w:tr w:rsidR="00A47FB7" w:rsidRPr="009C344E" w14:paraId="00320EB7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E2B9" w14:textId="66D8126C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9658" w14:textId="0A4793FA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ramienia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9535" w14:textId="77049005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wieloczłonowa, składająca się z minimum 2 współpracujących odcinków/ramion albo rozwiązania równoważnego zapewniającego porównywalny zakres pozycjonowania urządzenia.</w:t>
            </w:r>
          </w:p>
        </w:tc>
      </w:tr>
      <w:tr w:rsidR="00A47FB7" w:rsidRPr="009C344E" w14:paraId="29CC9A37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2AB8" w14:textId="0516047C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9D13" w14:textId="38B6B57B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CE05" w14:textId="545CFE82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wielopłaszczyznowej regulacji położenia zamontowanego </w:t>
            </w:r>
            <w:r w:rsidRPr="009C344E">
              <w:rPr>
                <w:rFonts w:ascii="Arial" w:hAnsi="Arial" w:cs="Arial"/>
                <w:sz w:val="20"/>
              </w:rPr>
              <w:lastRenderedPageBreak/>
              <w:t>urządzenia.</w:t>
            </w:r>
          </w:p>
        </w:tc>
      </w:tr>
      <w:tr w:rsidR="00A47FB7" w:rsidRPr="009C344E" w14:paraId="425238A6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0853" w14:textId="0E9C9E5E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118C" w14:textId="29742729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Połączenia przegubowe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06F3" w14:textId="680F0D69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Co najmniej jedno regulowane połączenie przegubowe lub rozwiązanie równoważne umożliwiające zmianę położenia urządzenia względem użytkownika.</w:t>
            </w:r>
          </w:p>
        </w:tc>
      </w:tr>
      <w:tr w:rsidR="00A47FB7" w:rsidRPr="009C344E" w14:paraId="3868472C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FDC3" w14:textId="248253DB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0A4B" w14:textId="36D7C2D0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kąta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9AAB" w14:textId="0E597FA1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zmiany kąta ustawienia tabletu wraz 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w celu dostosowania ekranu do linii wzroku użytkownika.</w:t>
            </w:r>
          </w:p>
        </w:tc>
      </w:tr>
      <w:tr w:rsidR="00A47FB7" w:rsidRPr="009C344E" w14:paraId="04475A5C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2D8B" w14:textId="1A8203B4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D6B6" w14:textId="08D4DD6C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odległości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B3D9" w14:textId="693F2138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przybliżania i oddalania zamontowanego urządzenia względem użytkownika w zakresie wynikającym z konstrukcji ramienia.</w:t>
            </w:r>
          </w:p>
        </w:tc>
      </w:tr>
      <w:tr w:rsidR="00A47FB7" w:rsidRPr="009C344E" w14:paraId="1B277B67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3CAF" w14:textId="35EA48E5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E76F" w14:textId="77FB5414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Stabilizacja pozycji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4958" w14:textId="7FD569C4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stabilnego zablokowania wybranego położenia ramienia i zamontowanego urządzenia.</w:t>
            </w:r>
          </w:p>
        </w:tc>
      </w:tr>
      <w:tr w:rsidR="00A47FB7" w:rsidRPr="009C344E" w14:paraId="2ABB4A20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EE5E" w14:textId="394770A0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5EB8" w14:textId="04B87DAD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Maksymalne obciążenie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9920" w14:textId="34B9F744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5 kg.</w:t>
            </w:r>
          </w:p>
        </w:tc>
      </w:tr>
      <w:tr w:rsidR="00A47FB7" w:rsidRPr="009C344E" w14:paraId="736A7EB5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7DDF" w14:textId="5D4FC5FE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C275" w14:textId="586B7664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 konstrukcji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D273" w14:textId="2DA9C15B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Aluminium lub inny materiał o porównywalnej albo większej wytrzymałości mechanicznej, odpowiedni do wielokrotnego użytkowania.</w:t>
            </w:r>
          </w:p>
        </w:tc>
      </w:tr>
      <w:tr w:rsidR="00A47FB7" w:rsidRPr="009C344E" w14:paraId="5C3962BC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5F06" w14:textId="646B9088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1F6D" w14:textId="0D948E65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tabletem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85EA" w14:textId="17277C21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Stelaż musi umożliwiać bezpieczne zastosowanie tabletu/komputera zaoferowanego w ramach tego samego zestawu AAC.</w:t>
            </w:r>
          </w:p>
        </w:tc>
      </w:tr>
      <w:tr w:rsidR="00A47FB7" w:rsidRPr="009C344E" w14:paraId="286FBAD9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A289" w14:textId="60D1C3BF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2C3F" w14:textId="6A4F5458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Kompatybilność 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5BDB" w14:textId="0063ABA2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Stelaż musi umożliwiać użytkowanie zaoferowanego tabletu wraz z zamontowanym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A47FB7" w:rsidRPr="009C344E" w14:paraId="4F0F922F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EBF3" w14:textId="0ABC1C67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B04E" w14:textId="6D9A57E2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uchwytem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70CF" w14:textId="552A77B8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Stelaż musi być kompatybilny z zaoferowanym uchwytem/systemem montażowym integrującym tablet 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A47FB7" w:rsidRPr="009C344E" w14:paraId="5B38715C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FEE0" w14:textId="593FBDDC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9D22" w14:textId="7D638FF6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Pozycjonowanie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FF4F" w14:textId="6F96D7E9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Zakres regulacji stelaża musi umożliwiać ustawienie ekranu oraz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w pozycji wymaganej do prawidłowego śledzenia wzroku użytkownika.</w:t>
            </w:r>
          </w:p>
        </w:tc>
      </w:tr>
      <w:tr w:rsidR="00A47FB7" w:rsidRPr="009C344E" w14:paraId="3A882D6E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B369" w14:textId="08E5F61E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8696" w14:textId="791F82BC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montażowe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C7E4" w14:textId="48E75C15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 zestawie odpowiednia końcówka, adapter, płytka lub inne elementy wymagane do połączenia stelaża z zaoferowanym uchwytem/systemem tablet +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A47FB7" w:rsidRPr="009C344E" w14:paraId="4EF79AC8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96E5" w14:textId="6EC48025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8FEE" w14:textId="03750893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Bezpieczeństwo mocowania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74E6" w14:textId="3BD6B011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musi zapewniać stabilne utrzymywanie zaoferowanego systemu AAC podczas jego użytkowania, bez samoczynnej zmiany ustawionej pozycji.</w:t>
            </w:r>
          </w:p>
        </w:tc>
      </w:tr>
      <w:tr w:rsidR="00A47FB7" w:rsidRPr="009C344E" w14:paraId="71D336B0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D4FC" w14:textId="362D4CA6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715C" w14:textId="02E2594B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powierzchni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9788" w14:textId="408855AF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 zaciskowy stykający się z blatem powinien być wykonany lub zabezpieczony w sposób ograniczający ryzyko uszkodzenia powierzchni podczas prawidłowego montażu.</w:t>
            </w:r>
          </w:p>
        </w:tc>
      </w:tr>
      <w:tr w:rsidR="00A47FB7" w:rsidRPr="009C344E" w14:paraId="6F4F81CB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E88F" w14:textId="494BE056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A212" w14:textId="7EEA11D7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ekranu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6A80" w14:textId="74BB53B2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stelaża i elementów montażowych nie może ograniczać korzystania z powierzchni roboczej ekranu dotykowego.</w:t>
            </w:r>
          </w:p>
        </w:tc>
      </w:tr>
      <w:tr w:rsidR="00A47FB7" w:rsidRPr="009C344E" w14:paraId="2BAD58A9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4C05" w14:textId="5186D7C3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3EA6" w14:textId="3D1036AC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Dostęp do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302F" w14:textId="320E2E5D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Elementy stelaża nie mogą zasłaniać sensorów lub innych elementów optycznych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niezbędnych do prawidłowego śledzenia wzroku.</w:t>
            </w:r>
          </w:p>
        </w:tc>
      </w:tr>
      <w:tr w:rsidR="00A47FB7" w:rsidRPr="009C344E" w14:paraId="53AAD830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2037" w14:textId="6515835E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A923" w14:textId="055DA856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złączy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5E4F" w14:textId="750F9007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 zamontowaniu urządzenia musi pozostać dostęp do złączy niezbędnych do zasilania tabletu oraz połączenia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A47FB7" w:rsidRPr="009C344E" w14:paraId="43317D7B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7AF5" w14:textId="7CA4D328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FAD1" w14:textId="5A4590E7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20C3" w14:textId="39D4D2FF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Stelaż musi zostać dostarczony ze wszystkimi elementami niezbędnymi do zamontowania go do blatu oraz połączenia z zaoferowanym stanowiskiem AAC.</w:t>
            </w:r>
          </w:p>
        </w:tc>
      </w:tr>
      <w:tr w:rsidR="00A47FB7" w:rsidRPr="009C344E" w14:paraId="1575E0C5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AAB4" w14:textId="34AF5BC0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9F1F" w14:textId="465FA9CB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3909" w14:textId="5F01B0CD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kompletny, nieużywany i gotowy do użytkowania zgodnie z przeznaczeniem.</w:t>
            </w:r>
          </w:p>
        </w:tc>
      </w:tr>
      <w:tr w:rsidR="00A47FB7" w:rsidRPr="009C344E" w14:paraId="3DE79F65" w14:textId="77777777" w:rsidTr="00B979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3C9884" w14:textId="0F704F4D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ADF047" w14:textId="504CA81B" w:rsidR="00A47FB7" w:rsidRPr="009C344E" w:rsidRDefault="00A47FB7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Stelaż biurkowy stojący do systemu AAC</w:t>
            </w:r>
          </w:p>
        </w:tc>
      </w:tr>
      <w:tr w:rsidR="00A47FB7" w:rsidRPr="009C344E" w14:paraId="64DE8303" w14:textId="77777777" w:rsidTr="00116EF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5201CD" w14:textId="15A9A997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1C1561" w14:textId="28DBD49B" w:rsidR="00A47FB7" w:rsidRPr="009C344E" w:rsidRDefault="00A47FB7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6CE01C" w14:textId="1478147B" w:rsidR="00A47FB7" w:rsidRPr="009C344E" w:rsidRDefault="00A47FB7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A47FB7" w:rsidRPr="009C344E" w14:paraId="3421F86E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F90F" w14:textId="570DD8DF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8EAA" w14:textId="12EC4E90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DDE9" w14:textId="0EA472F1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Wolnostojący stelaż biurkowy przeznaczony do ustawienia i </w:t>
            </w:r>
            <w:r w:rsidRPr="009C344E">
              <w:rPr>
                <w:rFonts w:ascii="Arial" w:hAnsi="Arial" w:cs="Arial"/>
                <w:sz w:val="20"/>
              </w:rPr>
              <w:lastRenderedPageBreak/>
              <w:t xml:space="preserve">zamocowania urządzenia AAC, tabletu, komunikatora lub zestawu tablet +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A47FB7" w:rsidRPr="009C344E" w14:paraId="2A81CE3F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6410" w14:textId="2E3462F1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73F5" w14:textId="523E38AC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560B" w14:textId="7E63D633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Stabilne ustawienie urządzenia AAC na stole, biurku lub innej płaskiej powierzchni bez konieczności trwałego mocowania stelaża do podłoża.</w:t>
            </w:r>
          </w:p>
        </w:tc>
      </w:tr>
      <w:tr w:rsidR="00A47FB7" w:rsidRPr="009C344E" w14:paraId="68F9A237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1017" w14:textId="1D44B2FA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2DF4" w14:textId="704E891D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ustawienia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BD2F" w14:textId="60D0CA60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samonośna, ustawiana bezpośrednio na blacie.</w:t>
            </w:r>
          </w:p>
        </w:tc>
      </w:tr>
      <w:tr w:rsidR="00A47FB7" w:rsidRPr="009C344E" w14:paraId="62AE4DBC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18A2" w14:textId="5F5BB4C3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D3F9" w14:textId="182D954E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B81F" w14:textId="6398624A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zapewniająca stabilne utrzymywanie zamontowanego urządzenia podczas korzystania z systemu AAC.</w:t>
            </w:r>
          </w:p>
        </w:tc>
      </w:tr>
      <w:tr w:rsidR="00A47FB7" w:rsidRPr="009C344E" w14:paraId="796BB7CC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0248" w14:textId="51710D44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6DF5" w14:textId="7B21889A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Maksymalne obciążenie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15C3" w14:textId="385D5580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2,5 kg.</w:t>
            </w:r>
          </w:p>
        </w:tc>
      </w:tr>
      <w:tr w:rsidR="00A47FB7" w:rsidRPr="009C344E" w14:paraId="0E21B0F1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04C5" w14:textId="4B9958E8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D68D" w14:textId="456C7DBA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Podstawa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C905" w14:textId="6384146A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Podstawa zapewniająca stabilność stelaża wraz z zamontowanym urządzeniem.</w:t>
            </w:r>
          </w:p>
        </w:tc>
      </w:tr>
      <w:tr w:rsidR="00A47FB7" w:rsidRPr="009C344E" w14:paraId="6AE9B3E4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C526" w14:textId="4EF1EE11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141B" w14:textId="62AA202D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Zabezpieczenie przed przesuwaniem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065C" w14:textId="4DE0B97C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Elementy/nóżki antypoślizgowe ograniczające przemieszczanie się stelaża po powierzchni blatu podczas użytkowania.</w:t>
            </w:r>
          </w:p>
        </w:tc>
      </w:tr>
      <w:tr w:rsidR="00A47FB7" w:rsidRPr="009C344E" w14:paraId="4ACAEAE4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12B6" w14:textId="354A4942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A4B5" w14:textId="775C2D1D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Tłumienie drgań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B6BA" w14:textId="5A71F92A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podstawy ograniczające przenoszenie drgań pomiędzy blatem a zamontowanym urządzeniem.</w:t>
            </w:r>
          </w:p>
        </w:tc>
      </w:tr>
      <w:tr w:rsidR="00A47FB7" w:rsidRPr="009C344E" w14:paraId="0194265D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0731" w14:textId="3B5DFA04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BEE4" w14:textId="734575F5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składana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ED60" w14:textId="6F974DD3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złożenia stelaża na płasko lub do pozycji transportowej istotnie zmniejszającej zajmowaną przestrzeń.</w:t>
            </w:r>
          </w:p>
        </w:tc>
      </w:tr>
      <w:tr w:rsidR="00A47FB7" w:rsidRPr="009C344E" w14:paraId="77F07501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70E3" w14:textId="5E11232A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89A8" w14:textId="69AE8727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 konstrukcji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EB87" w14:textId="49FE61F3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Aluminium lub inny materiał o porównywalnej albo większej wytrzymałości mechanicznej, odpowiedni do wielokrotnego użytkowania.</w:t>
            </w:r>
          </w:p>
        </w:tc>
      </w:tr>
      <w:tr w:rsidR="00A47FB7" w:rsidRPr="009C344E" w14:paraId="3935E0A2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94D5" w14:textId="1323B987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97C1" w14:textId="48FDC09D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Mocowanie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A1ED" w14:textId="45F40847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umożliwiająca stabilne zamocowanie zaoferowanego urządzenia AAC lub odpowiedniego uchwytu systemowego.</w:t>
            </w:r>
          </w:p>
        </w:tc>
      </w:tr>
      <w:tr w:rsidR="00A47FB7" w:rsidRPr="009C344E" w14:paraId="4E228CAE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7107" w14:textId="7C50B9F2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1300" w14:textId="04E5FE2B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tabletem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D1B3" w14:textId="6DA0A6A4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Stelaż musi umożliwiać bezpieczne zastosowanie tabletu/komputera zaoferowanego w ramach tego samego zestawu AAC.</w:t>
            </w:r>
          </w:p>
        </w:tc>
      </w:tr>
      <w:tr w:rsidR="00A47FB7" w:rsidRPr="009C344E" w14:paraId="66687CB6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EC66" w14:textId="13566734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EEA1" w14:textId="4D7334B5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Kompatybilność 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6DB4" w14:textId="1395FDF1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Stelaż musi umożliwiać użytkowanie zaoferowanego tabletu wraz z zamontowanym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A47FB7" w:rsidRPr="009C344E" w14:paraId="1E397D0C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48A7" w14:textId="1B1467F1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1626" w14:textId="678C2274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uchwytem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5D5D" w14:textId="15356BA6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Stelaż musi być kompatybilny z zaoferowanym uchwytem/systemem montażowym integrującym tablet 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A47FB7" w:rsidRPr="009C344E" w14:paraId="1EFD0814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0682" w14:textId="770EFA46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7834" w14:textId="7E285040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Pozycja robocza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2799" w14:textId="4DAA7C81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 zamontowaniu urządzenia stelaż musi umożliwiać ustawienie ekranu 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w pozycji pozwalającej na prawidłowe korzystanie z systemu sterowania wzrokiem.</w:t>
            </w:r>
          </w:p>
        </w:tc>
      </w:tr>
      <w:tr w:rsidR="00A47FB7" w:rsidRPr="009C344E" w14:paraId="51788E40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A587" w14:textId="1ADFC85F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2A12" w14:textId="006C2190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Stabilność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E276" w14:textId="551B4EAD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musi utrzymywać tablet 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we wzajemnie stabilnym położeniu, bez niekontrolowanej zmiany pozycji podczas typowego użytkowania.</w:t>
            </w:r>
          </w:p>
        </w:tc>
      </w:tr>
      <w:tr w:rsidR="00A47FB7" w:rsidRPr="009C344E" w14:paraId="44E24BBB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0EBC" w14:textId="68596A14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01D6" w14:textId="55E899A8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montażowe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49C8" w14:textId="6F273AD0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 zestawie odpowiednia końcówka, płytka, adapter lub inne elementy niezbędne do połączenia stelaża z zaoferowanym uchwytem/systemem tablet +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A47FB7" w:rsidRPr="009C344E" w14:paraId="750DC172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291D" w14:textId="07A9D73C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11C2" w14:textId="7D787266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ekranu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F940" w14:textId="21E3BFB3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stelaża i mocowania nie mogą ograniczać powierzchni roboczej ekranu w sposób utrudniający korzystanie z funkcji dotykowych i oprogramowania AAC.</w:t>
            </w:r>
          </w:p>
        </w:tc>
      </w:tr>
      <w:tr w:rsidR="00A47FB7" w:rsidRPr="009C344E" w14:paraId="03AB6EEE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3145" w14:textId="17C664F1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EB78" w14:textId="7C568D75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Dostęp do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5EC4" w14:textId="363531CF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Elementy montażowe nie mogą zasłaniać sensorów ani innych elementów optycznych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wymaganych do prawidłowego śledzenia wzroku.</w:t>
            </w:r>
          </w:p>
        </w:tc>
      </w:tr>
      <w:tr w:rsidR="00A47FB7" w:rsidRPr="009C344E" w14:paraId="7E8CADE7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5F40" w14:textId="613F6AD9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FC55" w14:textId="78545BA5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złączy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19CD" w14:textId="372989A3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 zamontowaniu urządzenia musi być zachowany dostęp do złączy niezbędnych do zasilania tabletu i podłączenia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A47FB7" w:rsidRPr="009C344E" w14:paraId="4DD4158A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3557" w14:textId="2DE0098C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2665" w14:textId="1DCC2155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blatu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B7BA" w14:textId="747B1821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podstawy stykające się z blatem wykonane lub zabezpieczone w sposób ograniczający ryzyko zarysowania lub uszkodzenia powierzchni podczas prawidłowego użytkowania.</w:t>
            </w:r>
          </w:p>
        </w:tc>
      </w:tr>
      <w:tr w:rsidR="00A47FB7" w:rsidRPr="009C344E" w14:paraId="7A6EBB64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2719" w14:textId="582AC83D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CD5D" w14:textId="3EBAABA0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361C" w14:textId="16A7E8E7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Stelaż musi zostać dostarczony ze wszystkimi elementami niezbędnymi do jego złożenia oraz zastosowania z zaoferowanym stanowiskiem AAC.</w:t>
            </w:r>
          </w:p>
        </w:tc>
      </w:tr>
      <w:tr w:rsidR="00A47FB7" w:rsidRPr="009C344E" w14:paraId="30EC5277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ACD4" w14:textId="5B2475B4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094A" w14:textId="2AABC165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0390" w14:textId="6733DD49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kompletny, nieużywany i gotowy do użytkowania zgodnie z przeznaczeniem.</w:t>
            </w:r>
          </w:p>
        </w:tc>
      </w:tr>
      <w:tr w:rsidR="00A47FB7" w:rsidRPr="009C344E" w14:paraId="175AE339" w14:textId="77777777" w:rsidTr="00B979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246253" w14:textId="197B02E5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VII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CD5C4E" w14:textId="5B87C455" w:rsidR="00A47FB7" w:rsidRPr="009C344E" w:rsidRDefault="00A47FB7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Etui ochronne do tabletu/komputera 2w1</w:t>
            </w:r>
          </w:p>
        </w:tc>
      </w:tr>
      <w:tr w:rsidR="00A47FB7" w:rsidRPr="009C344E" w14:paraId="51CE8C14" w14:textId="77777777" w:rsidTr="00116EF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CBAEBE" w14:textId="00335FE8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FB68DE" w14:textId="4DF30459" w:rsidR="00A47FB7" w:rsidRPr="009C344E" w:rsidRDefault="00A47FB7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2EF2F" w14:textId="7EFAA598" w:rsidR="00A47FB7" w:rsidRPr="009C344E" w:rsidRDefault="00A47FB7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A47FB7" w:rsidRPr="009C344E" w14:paraId="52CB73F3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C955" w14:textId="71CFA534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BB8F" w14:textId="4601B919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5C8D" w14:textId="4B26BBA3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ochronne przeznaczone do tabletu/komputera 2w1 zaoferowanego w ramach zestawu AAC.</w:t>
            </w:r>
          </w:p>
        </w:tc>
      </w:tr>
      <w:tr w:rsidR="00A47FB7" w:rsidRPr="009C344E" w14:paraId="7037E66D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0C50" w14:textId="27F947F7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4D80" w14:textId="214A89DA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0BAE" w14:textId="43972FBC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dopasowane do wymiarów i konstrukcji zaoferowanego tabletu, zapewniające jego stabilne osadzenie.</w:t>
            </w:r>
          </w:p>
        </w:tc>
      </w:tr>
      <w:tr w:rsidR="00A47FB7" w:rsidRPr="009C344E" w14:paraId="7B3C9186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EA18" w14:textId="1A0F1A56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765B" w14:textId="50722351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ochronna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6084" w14:textId="45C1BE9B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obudowy urządzenia przed zarysowaniami, otarciami i drobnymi uszkodzeniami powstającymi podczas typowego użytkowania i transportu.</w:t>
            </w:r>
          </w:p>
        </w:tc>
      </w:tr>
      <w:tr w:rsidR="00A47FB7" w:rsidRPr="009C344E" w14:paraId="1D565803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BF55" w14:textId="34BA1487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1140" w14:textId="61B25F2D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ochrony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70E9" w14:textId="12FA1CEA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zabezpieczająca co najmniej tylną część oraz krawędzie urządzenia.</w:t>
            </w:r>
          </w:p>
        </w:tc>
      </w:tr>
      <w:tr w:rsidR="00A47FB7" w:rsidRPr="009C344E" w14:paraId="73879BB6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3BDE" w14:textId="2033EF23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5FC8" w14:textId="0369D90D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54F8" w14:textId="0EB87834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 trwały, odporny na typowe zużycie eksploatacyjne i odpowiedni do wielokrotnego użytkowania.</w:t>
            </w:r>
          </w:p>
        </w:tc>
      </w:tr>
      <w:tr w:rsidR="00A47FB7" w:rsidRPr="009C344E" w14:paraId="09765F05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8B5B" w14:textId="55E82A5F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EDCF" w14:textId="46AE634A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Stabilne mocowanie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108B" w14:textId="2B23F37D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zabezpieczająca tablet przed przypadkowym wysunięciem lub wypadnięciem z etui podczas prawidłowego użytkowania.</w:t>
            </w:r>
          </w:p>
        </w:tc>
      </w:tr>
      <w:tr w:rsidR="00A47FB7" w:rsidRPr="009C344E" w14:paraId="3A0664AB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F0FA" w14:textId="1D40C194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561A" w14:textId="584F02F6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podstawki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EE86" w14:textId="6A317A0C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ustawienia tabletu w pozycji roboczej za pomocą zintegrowanej podstawki lub odpowiednio składanej konstrukcji etui.</w:t>
            </w:r>
          </w:p>
        </w:tc>
      </w:tr>
      <w:tr w:rsidR="00A47FB7" w:rsidRPr="009C344E" w14:paraId="6A5F9104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D3BB" w14:textId="072400AB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7E16" w14:textId="0B3A5F97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Stabilność ustawienia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BA9B" w14:textId="5971D18F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 ustawieniu w pozycji roboczej etui musi zapewniać stabilne podparcie urządzenia na płaskiej powierzchni.</w:t>
            </w:r>
          </w:p>
        </w:tc>
      </w:tr>
      <w:tr w:rsidR="00A47FB7" w:rsidRPr="009C344E" w14:paraId="0ED9DF8A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35F2" w14:textId="7E815381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698B" w14:textId="426D8608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ekranu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D13D" w14:textId="7EBBB8A5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nie może ograniczać powierzchni roboczej ekranu ani uniemożliwiać prawidłowej obsługi ekranu dotykowego.</w:t>
            </w:r>
          </w:p>
        </w:tc>
      </w:tr>
      <w:tr w:rsidR="00A47FB7" w:rsidRPr="009C344E" w14:paraId="43300AA9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44D9" w14:textId="02A786AF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40AE" w14:textId="6FE69B0C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złączy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12D4" w14:textId="7CD71365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 założeniu etui musi pozostać dostęp do złączy niezbędnych do ładowania, transmisji danych oraz podłączenia urządzeń peryferyjnych.</w:t>
            </w:r>
          </w:p>
        </w:tc>
      </w:tr>
      <w:tr w:rsidR="00A47FB7" w:rsidRPr="009C344E" w14:paraId="7CC2BCC8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BF5A" w14:textId="620FFA28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9DE3" w14:textId="19FCC319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elementów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DE2B" w14:textId="10D56582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nie może uniemożliwiać korzystania z kamer, mikrofonów, głośników, przycisków i innych podstawowych elementów zaoferowanego tabletu.</w:t>
            </w:r>
          </w:p>
        </w:tc>
      </w:tr>
      <w:tr w:rsidR="00A47FB7" w:rsidRPr="009C344E" w14:paraId="1EF8E786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4874" w14:textId="65A3F461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7776" w14:textId="5DE32A5E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Zgodność z warstwą ochronną ekranu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C43C" w14:textId="6EDD3F06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musi umożliwiać jednoczesne zastosowanie szkła/warstwy ochronnej ekranu zaoferowanej w ramach zestawu AAC.</w:t>
            </w:r>
          </w:p>
        </w:tc>
      </w:tr>
      <w:tr w:rsidR="00A47FB7" w:rsidRPr="009C344E" w14:paraId="305FE3EB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BC39" w14:textId="38C7B214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A78E" w14:textId="60078E7E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Montaż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CC0E" w14:textId="1CF260D3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Zakładanie i zdejmowanie etui bez konieczności trwałej ingerencji w konstrukcję tabletu.</w:t>
            </w:r>
          </w:p>
        </w:tc>
      </w:tr>
      <w:tr w:rsidR="00A47FB7" w:rsidRPr="009C344E" w14:paraId="743EF361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7600" w14:textId="19794B75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D0B7" w14:textId="5D5081F2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D9D7" w14:textId="749614D3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kompletne i niewymagające zakupu dodatkowych elementów niezbędnych do korzystania z jego podstawowych funkcji ochronnych.</w:t>
            </w:r>
          </w:p>
        </w:tc>
      </w:tr>
      <w:tr w:rsidR="00A47FB7" w:rsidRPr="009C344E" w14:paraId="2A25DF86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CE1F" w14:textId="3CA9E2C8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34BC" w14:textId="5C6DDD82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CFFD" w14:textId="7DD7AFAC" w:rsidR="00A47FB7" w:rsidRPr="009C344E" w:rsidRDefault="00A47FB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kompletny, nieużywany i wolny od uszkodzeń.</w:t>
            </w:r>
          </w:p>
        </w:tc>
      </w:tr>
      <w:tr w:rsidR="00A47FB7" w:rsidRPr="009C344E" w14:paraId="378E7879" w14:textId="77777777" w:rsidTr="00B979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C6E286" w14:textId="11C085E3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VIII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ED2418" w14:textId="5F367246" w:rsidR="00A47FB7" w:rsidRPr="009C344E" w:rsidRDefault="00A47FB7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Szkło / warstwa ochronna ekranu do tabletu</w:t>
            </w:r>
          </w:p>
        </w:tc>
      </w:tr>
      <w:tr w:rsidR="00A47FB7" w:rsidRPr="009C344E" w14:paraId="771868F1" w14:textId="77777777" w:rsidTr="00116EF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B085EF" w14:textId="77777777" w:rsidR="00A47FB7" w:rsidRPr="009C344E" w:rsidRDefault="00A47FB7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0F02B4" w14:textId="77777777" w:rsidR="00A47FB7" w:rsidRPr="009C344E" w:rsidRDefault="00A47FB7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E7AE58" w14:textId="77777777" w:rsidR="00A47FB7" w:rsidRPr="009C344E" w:rsidRDefault="00A47FB7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1E738D" w:rsidRPr="009C344E" w14:paraId="62B4E59D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4354" w14:textId="66DA8B85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D9DC" w14:textId="69274DE6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D6CA" w14:textId="23E44F91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Szkło ochronne, szkło hybrydowe lub równoważna warstwa ochronna przeznaczona do zabezpieczenia ekranu tabletu/komputera 2w1.</w:t>
            </w:r>
          </w:p>
        </w:tc>
      </w:tr>
      <w:tr w:rsidR="001E738D" w:rsidRPr="009C344E" w14:paraId="7CFD128F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96E5" w14:textId="08CD2D72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A762" w14:textId="425511A1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2C6D" w14:textId="54923590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dedykowany lub odpowiednio dopasowany do modelu tabletu zaoferowanego w ramach tego samego zestawu AAC.</w:t>
            </w:r>
          </w:p>
        </w:tc>
      </w:tr>
      <w:tr w:rsidR="001E738D" w:rsidRPr="009C344E" w14:paraId="71745A8F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E44C" w14:textId="081DBA9F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0442" w14:textId="778D090D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Dopasowanie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5136" w14:textId="78A126C3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Kształt i wymiary warstwy ochronnej dostosowane do powierzchni ekranu zaoferowanego tabletu.</w:t>
            </w:r>
          </w:p>
        </w:tc>
      </w:tr>
      <w:tr w:rsidR="001E738D" w:rsidRPr="009C344E" w14:paraId="175793D0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06E7" w14:textId="59590E89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9593" w14:textId="488F75CF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ochronna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F116" w14:textId="42A77073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powierzchni ekranu co najmniej przed zarysowaniami, otarciami oraz skutkami typowych uderzeń powstających podczas użytkowania urządzenia.</w:t>
            </w:r>
          </w:p>
        </w:tc>
      </w:tr>
      <w:tr w:rsidR="001E738D" w:rsidRPr="009C344E" w14:paraId="0BB281A5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3E26" w14:textId="2C91B4FC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2D98" w14:textId="6CD8ECC7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E860" w14:textId="59008833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nietłukący lub o konstrukcji ograniczającej ryzyko powstawania ostrych odłamków w przypadku uszkodzenia.</w:t>
            </w:r>
          </w:p>
        </w:tc>
      </w:tr>
      <w:tr w:rsidR="001E738D" w:rsidRPr="009C344E" w14:paraId="0B15CAFA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5774" w14:textId="0475FAC0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E60A" w14:textId="3D2152A5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Grubość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F2DC" w14:textId="426C54F0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Maksymalnie 0,3 mm.</w:t>
            </w:r>
          </w:p>
        </w:tc>
      </w:tr>
      <w:tr w:rsidR="001E738D" w:rsidRPr="009C344E" w14:paraId="55A17648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7F68" w14:textId="51036296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A786" w14:textId="09EA07CF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dotykowa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AB59" w14:textId="723A5894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 zamontowaniu warstwa ochronna nie może ograniczać prawidłowego działania ekranu dotykowego, w tym obsługi wielodotykowej zaoferowanego tabletu.</w:t>
            </w:r>
          </w:p>
        </w:tc>
      </w:tr>
      <w:tr w:rsidR="001E738D" w:rsidRPr="009C344E" w14:paraId="0F57CC63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9926" w14:textId="43651170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1D58" w14:textId="175AD047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Jakość obrazu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B14F" w14:textId="11F4FE6D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Warstwa ochronna nie może powodować istotnego pogorszenia czytelności i jakości wyświetlanego obrazu podczas prawidłowego użytkowania.</w:t>
            </w:r>
          </w:p>
        </w:tc>
      </w:tr>
      <w:tr w:rsidR="001E738D" w:rsidRPr="009C344E" w14:paraId="7844F04C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BDA5" w14:textId="7ED14BC6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27F4" w14:textId="3E54E344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Czujniki i kamery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7A47" w14:textId="599F76C0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produktu nie może uniemożliwiać prawidłowego działania kamer, czujników i innych elementów urządzenia znajdujących się w obrębie ekranu lub jego bezpośrednim sąsiedztwie.</w:t>
            </w:r>
          </w:p>
        </w:tc>
      </w:tr>
      <w:tr w:rsidR="001E738D" w:rsidRPr="009C344E" w14:paraId="1BC7A0C5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9324" w14:textId="559B95CA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858C" w14:textId="4CCE51C1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etui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31E9" w14:textId="22233E1E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jednoczesnego stosowania z etui ochronnym zaoferowanym w ramach tego samego zestawu AAC.</w:t>
            </w:r>
          </w:p>
        </w:tc>
      </w:tr>
      <w:tr w:rsidR="001E738D" w:rsidRPr="009C344E" w14:paraId="6F769834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7956" w14:textId="3D12D90B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B4ED" w14:textId="171D542A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Montaż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DC63" w14:textId="5B328894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przeznaczony do bezpośredniego montażu na powierzchni ekranu, z warstwą umożliwiającą trwałe i równomierne przyleganie.</w:t>
            </w:r>
          </w:p>
        </w:tc>
      </w:tr>
      <w:tr w:rsidR="001E738D" w:rsidRPr="009C344E" w14:paraId="27FDD5F4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05B7" w14:textId="3CAE6DE2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1D05" w14:textId="0ABA41F5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Demontaż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ECA2" w14:textId="26811917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usunięcia warstwy ochronnej bez trwałej ingerencji w konstrukcję ekranu tabletu.</w:t>
            </w:r>
          </w:p>
        </w:tc>
      </w:tr>
      <w:tr w:rsidR="001E738D" w:rsidRPr="009C344E" w14:paraId="10F9293F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A69D" w14:textId="41AC4CF7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BEFD" w14:textId="0A116FC2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montażowy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9D3E" w14:textId="59F918A7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elementy przewidziane przez producenta jako niezbędne do prawidłowego przygotowania powierzchni i aplikacji warstwy ochronnej.</w:t>
            </w:r>
          </w:p>
        </w:tc>
      </w:tr>
      <w:tr w:rsidR="001E738D" w:rsidRPr="009C344E" w14:paraId="62947D54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0192" w14:textId="44339AD4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13E9" w14:textId="0AC7A0E5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8B43" w14:textId="2774178E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kompletny i gotowy do zastosowania z zaoferowanym tabletem.</w:t>
            </w:r>
          </w:p>
        </w:tc>
      </w:tr>
      <w:tr w:rsidR="001E738D" w:rsidRPr="009C344E" w14:paraId="256C24C6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E03F" w14:textId="2BB87C6D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BDD6" w14:textId="5F8A3345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726B" w14:textId="53DDB774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nieużywany i wolny od uszkodzeń.</w:t>
            </w:r>
          </w:p>
        </w:tc>
      </w:tr>
      <w:tr w:rsidR="001E738D" w:rsidRPr="009C344E" w14:paraId="2458D88E" w14:textId="77777777" w:rsidTr="00B979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23356F" w14:textId="40D50670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IX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C5B25F" w14:textId="3CED9060" w:rsidR="001E738D" w:rsidRPr="009C344E" w:rsidRDefault="001E738D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Sekwencyjny komunikator AAC z dużym przyciskiem aktywacyjnym</w:t>
            </w:r>
          </w:p>
        </w:tc>
      </w:tr>
      <w:tr w:rsidR="001E738D" w:rsidRPr="009C344E" w14:paraId="0DFBAA83" w14:textId="77777777" w:rsidTr="00116EF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7884BE" w14:textId="77777777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895FF7" w14:textId="77777777" w:rsidR="001E738D" w:rsidRPr="009C344E" w:rsidRDefault="001E738D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3352C9" w14:textId="77777777" w:rsidR="001E738D" w:rsidRPr="009C344E" w:rsidRDefault="001E738D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1E738D" w:rsidRPr="009C344E" w14:paraId="42028A89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545E" w14:textId="5FE3EC65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53C4" w14:textId="45F0DA53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7A32" w14:textId="43F470C1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Elektroniczny komunikator wspomagający komunikację (AAC), uruchamiany poprzez naciśnięcie dużej powierzchni aktywacyjnej.</w:t>
            </w:r>
          </w:p>
        </w:tc>
      </w:tr>
      <w:tr w:rsidR="001E738D" w:rsidRPr="009C344E" w14:paraId="0FA90969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7059" w14:textId="13966459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0A95" w14:textId="0B9461B5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C088" w14:textId="56751925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Wspomaganie komunikacji osób mających trudności w posługiwaniu się mową poprzez możliwość nagrywania i odtwarzania komunikatów głosowych.</w:t>
            </w:r>
          </w:p>
        </w:tc>
      </w:tr>
      <w:tr w:rsidR="001E738D" w:rsidRPr="009C344E" w14:paraId="3A7EC6F2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B91D" w14:textId="655289B7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81AC" w14:textId="2A7A1330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Nagrywanie komunikatów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9228" w14:textId="283EECE2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samodzielnego nagrywania komunikatów głosowych przeznaczonych do późniejszego odtwarzania przez użytkownika.</w:t>
            </w:r>
          </w:p>
        </w:tc>
      </w:tr>
      <w:tr w:rsidR="001E738D" w:rsidRPr="009C344E" w14:paraId="586B6E34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1785" w14:textId="111268C8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087C" w14:textId="0A4A697F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odtwarzania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353E" w14:textId="63BDE063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sekwencyjnego odtwarzania kolejnych nagranych komunikatów poprzez kolejne aktywacje przycisku.</w:t>
            </w:r>
          </w:p>
        </w:tc>
      </w:tr>
      <w:tr w:rsidR="001E738D" w:rsidRPr="009C344E" w14:paraId="27AD201D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B454" w14:textId="06561919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C200" w14:textId="300D9379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Poziomy nagrywania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3869" w14:textId="13DF5610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3 niezależne poziomy nagrywania komunikatów.</w:t>
            </w:r>
          </w:p>
        </w:tc>
      </w:tr>
      <w:tr w:rsidR="001E738D" w:rsidRPr="009C344E" w14:paraId="4815CF4A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B7B3" w14:textId="79F553C3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2C96" w14:textId="539B69A2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Czas nagrań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592C" w14:textId="0C304731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Łączny dostępny czas nagranych komunikatów minimum 240 sekund.</w:t>
            </w:r>
          </w:p>
        </w:tc>
      </w:tr>
      <w:tr w:rsidR="001E738D" w:rsidRPr="009C344E" w14:paraId="35F996A8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2FB7" w14:textId="3327E663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2D30" w14:textId="1CBE37AA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Powierzchnia aktywacyjna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5CA1" w14:textId="486A241D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Duża, łatwo dostępna powierzchnia przycisku o średnicy minimum 6 cm lub powierzchni aktywacyjnej o porównywalnej wielkości.</w:t>
            </w:r>
          </w:p>
        </w:tc>
      </w:tr>
      <w:tr w:rsidR="001E738D" w:rsidRPr="009C344E" w14:paraId="10DB4648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82C6" w14:textId="2AF83E95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B44E" w14:textId="1085B000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aktywacji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EE06" w14:textId="73BDA99E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Uruchamianie komunikatu przez bezpośrednie naciśnięcie powierzchni aktywacyjnej.</w:t>
            </w:r>
          </w:p>
        </w:tc>
      </w:tr>
      <w:tr w:rsidR="001E738D" w:rsidRPr="009C344E" w14:paraId="6F7DFAD9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F36D" w14:textId="4E210663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6A13" w14:textId="63FEE4B2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Odtwarzanie dźwięku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2DB2" w14:textId="44986D9C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głośnik umożliwiający wyraźne odtwarzanie nagranych komunikatów głosowych.</w:t>
            </w:r>
          </w:p>
        </w:tc>
      </w:tr>
      <w:tr w:rsidR="001E738D" w:rsidRPr="009C344E" w14:paraId="753E2996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5A55" w14:textId="26B1D78F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4053" w14:textId="0FA75348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głośności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9B00" w14:textId="2132ABD4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regulowania poziomu głośności odtwarzanych komunikatów.</w:t>
            </w:r>
          </w:p>
        </w:tc>
      </w:tr>
      <w:tr w:rsidR="001E738D" w:rsidRPr="009C344E" w14:paraId="4B2D70C9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507B" w14:textId="2FF6A01C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7B97" w14:textId="23691F93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Zabezpieczenie przed powtarzaniem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21E8" w14:textId="12ED163C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zapobiegająca niezamierzonemu wielokrotnemu odtwarzaniu komunikatów w przypadku ciągłego przytrzymywania powierzchni aktywacyjnej.</w:t>
            </w:r>
          </w:p>
        </w:tc>
      </w:tr>
      <w:tr w:rsidR="001E738D" w:rsidRPr="009C344E" w14:paraId="145E189A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AF01" w14:textId="2C7AA861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86FC" w14:textId="789A6DFF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Oznaczenie komunikatu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78A4" w14:textId="577ACAE5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umieszczenia symbolu, obrazka, zdjęcia lub innego oznaczenia graficznego odnoszącego się do przypisanej funkcji lub komunikatu.</w:t>
            </w:r>
          </w:p>
        </w:tc>
      </w:tr>
      <w:tr w:rsidR="001E738D" w:rsidRPr="009C344E" w14:paraId="53431053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8D54" w14:textId="1CC68564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920D" w14:textId="06F80AC6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Osłona oznaczenia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E1F4" w14:textId="74C1FF4E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Przezroczysta nakładka/osłona umożliwiająca umieszczenie i zabezpieczenie symbolu lub obrazka na powierzchni przycisku.</w:t>
            </w:r>
          </w:p>
        </w:tc>
      </w:tr>
      <w:tr w:rsidR="001E738D" w:rsidRPr="009C344E" w14:paraId="53C61218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3351" w14:textId="516C4813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8B3D" w14:textId="4215DABE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Wymienne elementy przycisku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4A59" w14:textId="5B757CB2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zestawie wymienne nakładki/pokrywy przycisku w minimum 4 różnych kolorach, umożliwiające wizualne rozróżnienie funkcji urządzenia.</w:t>
            </w:r>
          </w:p>
        </w:tc>
      </w:tr>
      <w:tr w:rsidR="001E738D" w:rsidRPr="009C344E" w14:paraId="2B380141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13C8" w14:textId="453D920E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387" w14:textId="6618F14F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Sterowanie urządzeniami zewnętrznymi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A642" w14:textId="65EE55D0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wykorzystania komunikatora jako przycisku sterującego kompatybilnym urządzeniem zewnętrznym, np. zabawką adaptowaną.</w:t>
            </w:r>
          </w:p>
        </w:tc>
      </w:tr>
      <w:tr w:rsidR="001E738D" w:rsidRPr="009C344E" w14:paraId="49E06C4C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D4D6" w14:textId="035EFEE8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CE63" w14:textId="6E65C4CC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Złącze do urządzeń zewnętrznych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9218" w14:textId="513BC0FE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Złącze 3,5 mm umożliwiające podłączenie kompatybilnego urządzenia zewnętrznego w celu jego aktywacji.</w:t>
            </w:r>
          </w:p>
        </w:tc>
      </w:tr>
      <w:tr w:rsidR="001E738D" w:rsidRPr="009C344E" w14:paraId="65C0F95F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87AF" w14:textId="7C67A5EA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29E0" w14:textId="2F54F373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Obudowa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6665" w14:textId="690C5CEA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Obudowa wykonana z trwałego materiału odpornego na typowe uderzenia i intensywne użytkowanie, np. tworzywa ABS lub materiału o właściwościach równoważnych.</w:t>
            </w:r>
          </w:p>
        </w:tc>
      </w:tr>
      <w:tr w:rsidR="001E738D" w:rsidRPr="009C344E" w14:paraId="4549F83B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92B2" w14:textId="1A556A8E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80B2" w14:textId="59E5927D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F1D3" w14:textId="5731BB7F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odpowiednia do wielokrotnego użytkowania przez osoby korzystające z komunikacji wspomagającej i alternatywnej.</w:t>
            </w:r>
          </w:p>
        </w:tc>
      </w:tr>
      <w:tr w:rsidR="001E738D" w:rsidRPr="009C344E" w14:paraId="23839441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BB56" w14:textId="29F2DB2B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AC28" w14:textId="64CEC6E7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532C" w14:textId="6BB1744A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Podstawowe funkcje nagrywania i odtwarzania komunikatów dostępne bez konieczności korzystania z komputera, tabletu lub dodatkowego oprogramowania.</w:t>
            </w:r>
          </w:p>
        </w:tc>
      </w:tr>
      <w:tr w:rsidR="001E738D" w:rsidRPr="009C344E" w14:paraId="48CDA673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5037" w14:textId="11C73C10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1636" w14:textId="2357EAFC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F35A" w14:textId="7EDE8FB9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kompletne i wyposażone w elementy przewidziane przez producenta jako niezbędne do korzystania z jego podstawowych funkcji.</w:t>
            </w:r>
          </w:p>
        </w:tc>
      </w:tr>
      <w:tr w:rsidR="001E738D" w:rsidRPr="009C344E" w14:paraId="2CF82775" w14:textId="77777777" w:rsidTr="00F8696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730E" w14:textId="3B3CA5AB" w:rsidR="001E738D" w:rsidRPr="009C344E" w:rsidRDefault="001E738D" w:rsidP="00B14F10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9B6E" w14:textId="20AC5588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9F68" w14:textId="0E5A1608" w:rsidR="001E738D" w:rsidRPr="009C344E" w:rsidRDefault="001E738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kompletny, nieużywany i gotowy do użytkowania zgodnie z przeznaczeniem.</w:t>
            </w:r>
          </w:p>
        </w:tc>
      </w:tr>
    </w:tbl>
    <w:p w14:paraId="7FC4E496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F824BD9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4A49954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99AE8A8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6DC5744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E0C8433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13870B8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D4914A9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7AAA515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88C030C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E5DDD44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1FE67D9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7E2CA1F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270DC61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EC35C43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7B76D2E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2E43455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024DA0E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0CE1C62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E23B883" w14:textId="644A4F1E" w:rsidR="009A6128" w:rsidRPr="009C344E" w:rsidRDefault="004E54DF" w:rsidP="002D38BD">
      <w:pPr>
        <w:pStyle w:val="Nagwek1"/>
        <w:numPr>
          <w:ilvl w:val="0"/>
          <w:numId w:val="44"/>
        </w:numPr>
        <w:ind w:leftChars="0" w:firstLineChars="0"/>
        <w:textDirection w:val="lrTb"/>
        <w:rPr>
          <w:rFonts w:ascii="Arial" w:hAnsi="Arial" w:cs="Arial"/>
          <w:bCs/>
          <w:sz w:val="20"/>
          <w:szCs w:val="22"/>
          <w:lang w:eastAsia="pl-PL"/>
        </w:rPr>
      </w:pPr>
      <w:bookmarkStart w:id="13" w:name="_Toc243326195"/>
      <w:r w:rsidRPr="009C344E">
        <w:rPr>
          <w:rFonts w:ascii="Arial" w:hAnsi="Arial" w:cs="Arial"/>
          <w:bCs/>
          <w:sz w:val="20"/>
          <w:szCs w:val="22"/>
          <w:lang w:eastAsia="pl-PL"/>
        </w:rPr>
        <w:lastRenderedPageBreak/>
        <w:t>Zestaw stelaży biurkowych dla osób z niepełnosprawnością kończyn górnych</w:t>
      </w:r>
      <w:r w:rsidR="009A6128" w:rsidRPr="009C344E">
        <w:rPr>
          <w:rFonts w:ascii="Arial" w:hAnsi="Arial" w:cs="Arial"/>
          <w:bCs/>
          <w:sz w:val="20"/>
          <w:szCs w:val="22"/>
          <w:lang w:eastAsia="pl-PL"/>
        </w:rPr>
        <w:t>:</w:t>
      </w:r>
      <w:bookmarkEnd w:id="13"/>
      <w:r w:rsidR="009A6128" w:rsidRPr="009C344E">
        <w:rPr>
          <w:rFonts w:ascii="Arial" w:hAnsi="Arial" w:cs="Arial"/>
          <w:bCs/>
          <w:sz w:val="20"/>
          <w:szCs w:val="22"/>
          <w:lang w:eastAsia="pl-PL"/>
        </w:rPr>
        <w:t xml:space="preserve"> </w:t>
      </w:r>
    </w:p>
    <w:p w14:paraId="11CA2F08" w14:textId="77777777" w:rsidR="002D38BD" w:rsidRPr="009C344E" w:rsidRDefault="002D38BD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7650"/>
        <w:gridCol w:w="992"/>
      </w:tblGrid>
      <w:tr w:rsidR="009A6128" w:rsidRPr="009C344E" w14:paraId="67DE6514" w14:textId="77777777" w:rsidTr="007C637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B6A5C6C" w14:textId="77777777" w:rsidR="009A6128" w:rsidRPr="009C344E" w:rsidRDefault="009A6128" w:rsidP="007C637D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7620" w:type="dxa"/>
            <w:vAlign w:val="center"/>
            <w:hideMark/>
          </w:tcPr>
          <w:p w14:paraId="5A68651D" w14:textId="77777777" w:rsidR="009A6128" w:rsidRPr="009C344E" w:rsidRDefault="009A612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Element</w:t>
            </w:r>
          </w:p>
        </w:tc>
        <w:tc>
          <w:tcPr>
            <w:tcW w:w="947" w:type="dxa"/>
            <w:vAlign w:val="center"/>
            <w:hideMark/>
          </w:tcPr>
          <w:p w14:paraId="71FBE71E" w14:textId="77777777" w:rsidR="009A6128" w:rsidRPr="009C344E" w:rsidRDefault="009A612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Ilość</w:t>
            </w:r>
          </w:p>
        </w:tc>
      </w:tr>
      <w:tr w:rsidR="009A6128" w:rsidRPr="009C344E" w14:paraId="6DC10633" w14:textId="77777777" w:rsidTr="007C637D">
        <w:trPr>
          <w:tblCellSpacing w:w="15" w:type="dxa"/>
        </w:trPr>
        <w:tc>
          <w:tcPr>
            <w:tcW w:w="0" w:type="auto"/>
            <w:hideMark/>
          </w:tcPr>
          <w:p w14:paraId="59D8A1C8" w14:textId="4F7D4CD9" w:rsidR="009A6128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7620" w:type="dxa"/>
            <w:hideMark/>
          </w:tcPr>
          <w:p w14:paraId="66C3569D" w14:textId="5283F9BF" w:rsidR="009A6128" w:rsidRPr="009C344E" w:rsidRDefault="00CB22B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Stelaż biurkowy mocowany do blatu</w:t>
            </w:r>
          </w:p>
        </w:tc>
        <w:tc>
          <w:tcPr>
            <w:tcW w:w="947" w:type="dxa"/>
            <w:hideMark/>
          </w:tcPr>
          <w:p w14:paraId="6EDEA085" w14:textId="503D606E" w:rsidR="009A6128" w:rsidRPr="009C344E" w:rsidRDefault="007C637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9A6128" w:rsidRPr="009C344E" w14:paraId="0171B437" w14:textId="77777777" w:rsidTr="007C637D">
        <w:trPr>
          <w:tblCellSpacing w:w="15" w:type="dxa"/>
        </w:trPr>
        <w:tc>
          <w:tcPr>
            <w:tcW w:w="0" w:type="auto"/>
            <w:hideMark/>
          </w:tcPr>
          <w:p w14:paraId="2117C458" w14:textId="703CFAE0" w:rsidR="009A6128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</w:t>
            </w:r>
          </w:p>
        </w:tc>
        <w:tc>
          <w:tcPr>
            <w:tcW w:w="7620" w:type="dxa"/>
            <w:hideMark/>
          </w:tcPr>
          <w:p w14:paraId="27D43A83" w14:textId="2A5EDC11" w:rsidR="009A6128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Asystent ruchu dłoni z zestawem adaptacyjnym</w:t>
            </w:r>
          </w:p>
        </w:tc>
        <w:tc>
          <w:tcPr>
            <w:tcW w:w="947" w:type="dxa"/>
            <w:hideMark/>
          </w:tcPr>
          <w:p w14:paraId="13D58590" w14:textId="1945D1F2" w:rsidR="009A6128" w:rsidRPr="009C344E" w:rsidRDefault="007C637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9A6128" w:rsidRPr="009C344E" w14:paraId="6C785FC5" w14:textId="77777777" w:rsidTr="007C637D">
        <w:trPr>
          <w:tblCellSpacing w:w="15" w:type="dxa"/>
        </w:trPr>
        <w:tc>
          <w:tcPr>
            <w:tcW w:w="0" w:type="auto"/>
            <w:hideMark/>
          </w:tcPr>
          <w:p w14:paraId="021B5FBA" w14:textId="3F85563E" w:rsidR="009A6128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III</w:t>
            </w:r>
          </w:p>
        </w:tc>
        <w:tc>
          <w:tcPr>
            <w:tcW w:w="7620" w:type="dxa"/>
          </w:tcPr>
          <w:p w14:paraId="6F340975" w14:textId="719C11D8" w:rsidR="009A6128" w:rsidRPr="009C344E" w:rsidRDefault="007C637D" w:rsidP="00AE6C65">
            <w:pPr>
              <w:pStyle w:val="Tekstpodstawowy"/>
              <w:rPr>
                <w:rFonts w:ascii="Arial" w:hAnsi="Arial" w:cs="Arial"/>
                <w:sz w:val="20"/>
                <w:highlight w:val="yellow"/>
              </w:rPr>
            </w:pPr>
            <w:r w:rsidRPr="009C344E">
              <w:rPr>
                <w:rFonts w:ascii="Arial" w:hAnsi="Arial" w:cs="Arial"/>
                <w:sz w:val="20"/>
              </w:rPr>
              <w:t>Regulowany uchwyt biurkowy do monitora/urządzenia</w:t>
            </w:r>
          </w:p>
        </w:tc>
        <w:tc>
          <w:tcPr>
            <w:tcW w:w="947" w:type="dxa"/>
            <w:hideMark/>
          </w:tcPr>
          <w:p w14:paraId="3A5BBD42" w14:textId="15085463" w:rsidR="009A6128" w:rsidRPr="009C344E" w:rsidRDefault="007C637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9A6128" w:rsidRPr="009C344E" w14:paraId="0B8F41A5" w14:textId="77777777" w:rsidTr="007C637D">
        <w:trPr>
          <w:tblCellSpacing w:w="15" w:type="dxa"/>
        </w:trPr>
        <w:tc>
          <w:tcPr>
            <w:tcW w:w="0" w:type="auto"/>
          </w:tcPr>
          <w:p w14:paraId="60FEFDC1" w14:textId="79B2903E" w:rsidR="009A6128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IV</w:t>
            </w:r>
          </w:p>
        </w:tc>
        <w:tc>
          <w:tcPr>
            <w:tcW w:w="7620" w:type="dxa"/>
          </w:tcPr>
          <w:p w14:paraId="3159B240" w14:textId="55D980A2" w:rsidR="009A6128" w:rsidRPr="009C344E" w:rsidRDefault="007C637D" w:rsidP="00AE6C65">
            <w:pPr>
              <w:pStyle w:val="Tekstpodstawowy"/>
              <w:rPr>
                <w:rFonts w:ascii="Arial" w:hAnsi="Arial" w:cs="Arial"/>
                <w:sz w:val="20"/>
                <w:highlight w:val="yellow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Regulowane ramię mocujące do przycisków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dostępnościowych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/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</w:p>
        </w:tc>
        <w:tc>
          <w:tcPr>
            <w:tcW w:w="947" w:type="dxa"/>
          </w:tcPr>
          <w:p w14:paraId="5918129F" w14:textId="540F1890" w:rsidR="009A6128" w:rsidRPr="009C344E" w:rsidRDefault="007C637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4E54DF" w:rsidRPr="009C344E" w14:paraId="02F4E3E2" w14:textId="77777777" w:rsidTr="007C637D">
        <w:trPr>
          <w:tblCellSpacing w:w="15" w:type="dxa"/>
        </w:trPr>
        <w:tc>
          <w:tcPr>
            <w:tcW w:w="0" w:type="auto"/>
          </w:tcPr>
          <w:p w14:paraId="7DC234B4" w14:textId="7943CF48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</w:t>
            </w:r>
          </w:p>
        </w:tc>
        <w:tc>
          <w:tcPr>
            <w:tcW w:w="7620" w:type="dxa"/>
          </w:tcPr>
          <w:p w14:paraId="1E6CDA39" w14:textId="7F6B93A3" w:rsidR="004E54DF" w:rsidRPr="009C344E" w:rsidRDefault="007C637D" w:rsidP="00AE6C65">
            <w:pPr>
              <w:pStyle w:val="Tekstpodstawowy"/>
              <w:rPr>
                <w:rFonts w:ascii="Arial" w:hAnsi="Arial" w:cs="Arial"/>
                <w:sz w:val="20"/>
                <w:highlight w:val="yellow"/>
              </w:rPr>
            </w:pPr>
            <w:r w:rsidRPr="009C344E">
              <w:rPr>
                <w:rFonts w:ascii="Arial" w:hAnsi="Arial" w:cs="Arial"/>
                <w:sz w:val="20"/>
              </w:rPr>
              <w:t>Ramię przegubowe montażowe</w:t>
            </w:r>
          </w:p>
        </w:tc>
        <w:tc>
          <w:tcPr>
            <w:tcW w:w="947" w:type="dxa"/>
          </w:tcPr>
          <w:p w14:paraId="50FC87DC" w14:textId="47880AB0" w:rsidR="004E54DF" w:rsidRPr="009C344E" w:rsidRDefault="007C637D" w:rsidP="007C637D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  <w:tr w:rsidR="004E54DF" w:rsidRPr="009C344E" w14:paraId="2012A138" w14:textId="77777777" w:rsidTr="007C637D">
        <w:trPr>
          <w:tblCellSpacing w:w="15" w:type="dxa"/>
        </w:trPr>
        <w:tc>
          <w:tcPr>
            <w:tcW w:w="0" w:type="auto"/>
          </w:tcPr>
          <w:p w14:paraId="38260A18" w14:textId="3C21D153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</w:t>
            </w:r>
          </w:p>
        </w:tc>
        <w:tc>
          <w:tcPr>
            <w:tcW w:w="7620" w:type="dxa"/>
          </w:tcPr>
          <w:p w14:paraId="265E1C0D" w14:textId="67856EC0" w:rsidR="004E54DF" w:rsidRPr="009C344E" w:rsidRDefault="007C637D" w:rsidP="00AE6C65">
            <w:pPr>
              <w:pStyle w:val="Tekstpodstawowy"/>
              <w:rPr>
                <w:rFonts w:ascii="Arial" w:hAnsi="Arial" w:cs="Arial"/>
                <w:sz w:val="20"/>
                <w:highlight w:val="yellow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Ramka/stelaż do integracji tabletu 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</w:p>
        </w:tc>
        <w:tc>
          <w:tcPr>
            <w:tcW w:w="947" w:type="dxa"/>
          </w:tcPr>
          <w:p w14:paraId="0366F6B1" w14:textId="62D23215" w:rsidR="004E54DF" w:rsidRPr="009C344E" w:rsidRDefault="007C637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</w:tbl>
    <w:p w14:paraId="11D60F4A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A0EAA2F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FA3C2A3" w14:textId="38B2379F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>Tabela nr 1</w:t>
      </w:r>
      <w:r w:rsidR="004E54DF" w:rsidRPr="009C344E">
        <w:rPr>
          <w:rFonts w:ascii="Arial" w:hAnsi="Arial" w:cs="Arial"/>
          <w:sz w:val="20"/>
          <w:lang w:eastAsia="pl-PL"/>
        </w:rPr>
        <w:t>3</w:t>
      </w:r>
      <w:r w:rsidRPr="009C344E">
        <w:rPr>
          <w:rFonts w:ascii="Arial" w:hAnsi="Arial" w:cs="Arial"/>
          <w:sz w:val="20"/>
          <w:lang w:eastAsia="pl-PL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2385"/>
        <w:gridCol w:w="6280"/>
      </w:tblGrid>
      <w:tr w:rsidR="004E54DF" w:rsidRPr="009C344E" w14:paraId="64E006C2" w14:textId="77777777" w:rsidTr="004E54DF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844354C" w14:textId="19F8337D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I</w:t>
            </w:r>
          </w:p>
        </w:tc>
        <w:tc>
          <w:tcPr>
            <w:tcW w:w="8590" w:type="dxa"/>
            <w:gridSpan w:val="2"/>
            <w:shd w:val="clear" w:color="auto" w:fill="D9D9D9" w:themeFill="background1" w:themeFillShade="D9"/>
            <w:vAlign w:val="center"/>
          </w:tcPr>
          <w:p w14:paraId="310D436A" w14:textId="127E443C" w:rsidR="004E54DF" w:rsidRPr="009C344E" w:rsidRDefault="00CB22BE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Stelaż biurkowy mocowany do blatu</w:t>
            </w:r>
          </w:p>
        </w:tc>
      </w:tr>
      <w:tr w:rsidR="009A6128" w:rsidRPr="009C344E" w14:paraId="7DFC2E3E" w14:textId="77777777" w:rsidTr="00F459FA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DF03933" w14:textId="77777777" w:rsidR="009A6128" w:rsidRPr="009C344E" w:rsidRDefault="009A6128" w:rsidP="007C637D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3CF0044" w14:textId="77777777" w:rsidR="009A6128" w:rsidRPr="009C344E" w:rsidRDefault="009A612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Parametr</w:t>
            </w:r>
          </w:p>
        </w:tc>
        <w:tc>
          <w:tcPr>
            <w:tcW w:w="6235" w:type="dxa"/>
            <w:shd w:val="clear" w:color="auto" w:fill="D9D9D9" w:themeFill="background1" w:themeFillShade="D9"/>
            <w:vAlign w:val="center"/>
          </w:tcPr>
          <w:p w14:paraId="474A0705" w14:textId="77777777" w:rsidR="009A6128" w:rsidRPr="009C344E" w:rsidRDefault="009A612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Minimalne wymagania</w:t>
            </w:r>
          </w:p>
        </w:tc>
      </w:tr>
      <w:tr w:rsidR="004E54DF" w:rsidRPr="009C344E" w14:paraId="67598315" w14:textId="77777777" w:rsidTr="00F459FA">
        <w:trPr>
          <w:tblCellSpacing w:w="15" w:type="dxa"/>
        </w:trPr>
        <w:tc>
          <w:tcPr>
            <w:tcW w:w="0" w:type="auto"/>
            <w:hideMark/>
          </w:tcPr>
          <w:p w14:paraId="4E870226" w14:textId="0A940A24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hideMark/>
          </w:tcPr>
          <w:p w14:paraId="2C6A4EC9" w14:textId="2DD78E4C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235" w:type="dxa"/>
            <w:tcBorders>
              <w:bottom w:val="single" w:sz="4" w:space="0" w:color="auto"/>
            </w:tcBorders>
            <w:hideMark/>
          </w:tcPr>
          <w:p w14:paraId="055D4CD7" w14:textId="1F9BB9A0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Regulowany stelaż biurkowy/ramię montażowe przeznaczone do stabilnego mocowania urządzeń wspomagających do blatu stołu, biurka lub innej odpowiedniej powierzchni.</w:t>
            </w:r>
          </w:p>
        </w:tc>
      </w:tr>
      <w:tr w:rsidR="004E54DF" w:rsidRPr="009C344E" w14:paraId="2D695813" w14:textId="77777777" w:rsidTr="00F459FA">
        <w:trPr>
          <w:tblCellSpacing w:w="15" w:type="dxa"/>
        </w:trPr>
        <w:tc>
          <w:tcPr>
            <w:tcW w:w="0" w:type="auto"/>
            <w:hideMark/>
          </w:tcPr>
          <w:p w14:paraId="7006B88F" w14:textId="3AA1ACBC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hideMark/>
          </w:tcPr>
          <w:p w14:paraId="4CE3306C" w14:textId="4A89B636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235" w:type="dxa"/>
            <w:hideMark/>
          </w:tcPr>
          <w:p w14:paraId="42C57D6B" w14:textId="0A50FDEB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Umożliwienie osobie z niepełnosprawnością kończyn górnych korzystania z odpowiednio ustawionego urządzenia, np. tabletu, komunikatora, urządzenia dostępowego, przycisku lub innego kompatybilnego sprzętu.</w:t>
            </w:r>
          </w:p>
        </w:tc>
      </w:tr>
      <w:tr w:rsidR="004E54DF" w:rsidRPr="009C344E" w14:paraId="382C282B" w14:textId="77777777" w:rsidTr="00F459FA">
        <w:trPr>
          <w:tblCellSpacing w:w="15" w:type="dxa"/>
        </w:trPr>
        <w:tc>
          <w:tcPr>
            <w:tcW w:w="0" w:type="auto"/>
            <w:hideMark/>
          </w:tcPr>
          <w:p w14:paraId="3D64A173" w14:textId="417CE8D0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hideMark/>
          </w:tcPr>
          <w:p w14:paraId="58929CBB" w14:textId="3C0D0748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235" w:type="dxa"/>
            <w:tcBorders>
              <w:bottom w:val="single" w:sz="4" w:space="0" w:color="auto"/>
            </w:tcBorders>
            <w:hideMark/>
          </w:tcPr>
          <w:p w14:paraId="0B93979D" w14:textId="721041ED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dwuramienna lub równoważna funkcjonalnie, zapewniająca szeroki zakres pozycjonowania zamontowanego urządzenia.</w:t>
            </w:r>
          </w:p>
        </w:tc>
      </w:tr>
      <w:tr w:rsidR="004E54DF" w:rsidRPr="009C344E" w14:paraId="654B0E86" w14:textId="77777777" w:rsidTr="00F459FA">
        <w:trPr>
          <w:tblCellSpacing w:w="15" w:type="dxa"/>
        </w:trPr>
        <w:tc>
          <w:tcPr>
            <w:tcW w:w="0" w:type="auto"/>
            <w:hideMark/>
          </w:tcPr>
          <w:p w14:paraId="110DD410" w14:textId="3D0A98FB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hideMark/>
          </w:tcPr>
          <w:p w14:paraId="5A8D2681" w14:textId="1E0FB376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Układ ramion</w:t>
            </w:r>
          </w:p>
        </w:tc>
        <w:tc>
          <w:tcPr>
            <w:tcW w:w="6235" w:type="dxa"/>
            <w:hideMark/>
          </w:tcPr>
          <w:p w14:paraId="740B01A5" w14:textId="3A4BF70D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Co najmniej dwa współpracujące odcinki ramienia, w tym element umożliwiający odsunięcie urządzenia od punktu mocowania oraz jego ustawienie względem użytkownika.</w:t>
            </w:r>
          </w:p>
        </w:tc>
      </w:tr>
      <w:tr w:rsidR="004E54DF" w:rsidRPr="009C344E" w14:paraId="7DD15778" w14:textId="77777777" w:rsidTr="00F459FA">
        <w:trPr>
          <w:tblCellSpacing w:w="15" w:type="dxa"/>
        </w:trPr>
        <w:tc>
          <w:tcPr>
            <w:tcW w:w="0" w:type="auto"/>
            <w:hideMark/>
          </w:tcPr>
          <w:p w14:paraId="0B7926FD" w14:textId="42AB54F0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hideMark/>
          </w:tcPr>
          <w:p w14:paraId="41D97880" w14:textId="3B7E490B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położenia</w:t>
            </w:r>
          </w:p>
        </w:tc>
        <w:tc>
          <w:tcPr>
            <w:tcW w:w="6235" w:type="dxa"/>
            <w:hideMark/>
          </w:tcPr>
          <w:p w14:paraId="4EF09001" w14:textId="00378D55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wielopłaszczyznowej regulacji położenia zamontowanego urządzenia.</w:t>
            </w:r>
          </w:p>
        </w:tc>
      </w:tr>
      <w:tr w:rsidR="004E54DF" w:rsidRPr="009C344E" w14:paraId="0133B9D7" w14:textId="77777777" w:rsidTr="00F459FA">
        <w:trPr>
          <w:tblCellSpacing w:w="15" w:type="dxa"/>
        </w:trPr>
        <w:tc>
          <w:tcPr>
            <w:tcW w:w="0" w:type="auto"/>
            <w:hideMark/>
          </w:tcPr>
          <w:p w14:paraId="63158004" w14:textId="196FF39A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hideMark/>
          </w:tcPr>
          <w:p w14:paraId="4ADD092C" w14:textId="3212E0FF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Połączenie ramion</w:t>
            </w:r>
          </w:p>
        </w:tc>
        <w:tc>
          <w:tcPr>
            <w:tcW w:w="6235" w:type="dxa"/>
            <w:hideMark/>
          </w:tcPr>
          <w:p w14:paraId="1CB5B028" w14:textId="6D9A73E4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Regulowane połączenie przegubowe lub rozwiązanie równoważne umożliwiające zmianę wzajemnego położenia elementów stelaża.</w:t>
            </w:r>
          </w:p>
        </w:tc>
      </w:tr>
      <w:tr w:rsidR="004E54DF" w:rsidRPr="009C344E" w14:paraId="106DB3E3" w14:textId="77777777" w:rsidTr="00F459FA">
        <w:trPr>
          <w:tblCellSpacing w:w="15" w:type="dxa"/>
        </w:trPr>
        <w:tc>
          <w:tcPr>
            <w:tcW w:w="0" w:type="auto"/>
            <w:hideMark/>
          </w:tcPr>
          <w:p w14:paraId="386D0F46" w14:textId="5C8D3C5C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hideMark/>
          </w:tcPr>
          <w:p w14:paraId="4AEFC3AD" w14:textId="1F596A28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końcówki</w:t>
            </w:r>
          </w:p>
        </w:tc>
        <w:tc>
          <w:tcPr>
            <w:tcW w:w="6235" w:type="dxa"/>
            <w:tcBorders>
              <w:bottom w:val="single" w:sz="4" w:space="0" w:color="auto"/>
            </w:tcBorders>
            <w:hideMark/>
          </w:tcPr>
          <w:p w14:paraId="6B32A195" w14:textId="6FDF09B2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regulacji orientacji elementu, do którego mocowane jest urządzenie, w celu dopasowania jego położenia do potrzeb użytkownika.</w:t>
            </w:r>
          </w:p>
        </w:tc>
      </w:tr>
      <w:tr w:rsidR="004E54DF" w:rsidRPr="009C344E" w14:paraId="596AC813" w14:textId="77777777" w:rsidTr="00F459FA">
        <w:trPr>
          <w:tblCellSpacing w:w="15" w:type="dxa"/>
        </w:trPr>
        <w:tc>
          <w:tcPr>
            <w:tcW w:w="0" w:type="auto"/>
            <w:hideMark/>
          </w:tcPr>
          <w:p w14:paraId="5B9ACE60" w14:textId="0FD7A65F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hideMark/>
          </w:tcPr>
          <w:p w14:paraId="5CEC1A94" w14:textId="73E77DFC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Blokowanie pozycji</w:t>
            </w:r>
          </w:p>
        </w:tc>
        <w:tc>
          <w:tcPr>
            <w:tcW w:w="6235" w:type="dxa"/>
            <w:hideMark/>
          </w:tcPr>
          <w:p w14:paraId="68C49A92" w14:textId="2DC513E2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Mechanizmy umożliwiające stabilne zablokowanie ramion oraz zamontowanego urządzenia w wybranej pozycji roboczej.</w:t>
            </w:r>
          </w:p>
        </w:tc>
      </w:tr>
      <w:tr w:rsidR="004E54DF" w:rsidRPr="009C344E" w14:paraId="16AB5C56" w14:textId="77777777" w:rsidTr="00F459FA">
        <w:trPr>
          <w:tblCellSpacing w:w="15" w:type="dxa"/>
        </w:trPr>
        <w:tc>
          <w:tcPr>
            <w:tcW w:w="0" w:type="auto"/>
            <w:hideMark/>
          </w:tcPr>
          <w:p w14:paraId="708A7676" w14:textId="05CE7876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hideMark/>
          </w:tcPr>
          <w:p w14:paraId="0AEF8CD9" w14:textId="7B86A91B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mocowania do stanowiska</w:t>
            </w:r>
          </w:p>
        </w:tc>
        <w:tc>
          <w:tcPr>
            <w:tcW w:w="6235" w:type="dxa"/>
            <w:hideMark/>
          </w:tcPr>
          <w:p w14:paraId="22FB1D9A" w14:textId="757DDDBB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Mocowanie za pomocą klamry/zacisku, bez konieczności trwałego przykręcania stelaża do mebla.</w:t>
            </w:r>
          </w:p>
        </w:tc>
      </w:tr>
      <w:tr w:rsidR="004E54DF" w:rsidRPr="009C344E" w14:paraId="10F22E8B" w14:textId="77777777" w:rsidTr="00F459FA">
        <w:trPr>
          <w:tblCellSpacing w:w="15" w:type="dxa"/>
        </w:trPr>
        <w:tc>
          <w:tcPr>
            <w:tcW w:w="0" w:type="auto"/>
            <w:hideMark/>
          </w:tcPr>
          <w:p w14:paraId="47021C58" w14:textId="1F293FD8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hideMark/>
          </w:tcPr>
          <w:p w14:paraId="37063249" w14:textId="17ED2EBA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Mocowanie do powierzchni płaskich</w:t>
            </w:r>
          </w:p>
        </w:tc>
        <w:tc>
          <w:tcPr>
            <w:tcW w:w="6235" w:type="dxa"/>
            <w:hideMark/>
          </w:tcPr>
          <w:p w14:paraId="03C3FDF4" w14:textId="3499655C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Zacisk umożliwiający stabilne zamocowanie stelaża do krawędzi blatu stołu lub biurka.</w:t>
            </w:r>
          </w:p>
        </w:tc>
      </w:tr>
      <w:tr w:rsidR="004E54DF" w:rsidRPr="009C344E" w14:paraId="66E23233" w14:textId="77777777" w:rsidTr="00F459FA">
        <w:trPr>
          <w:tblCellSpacing w:w="15" w:type="dxa"/>
        </w:trPr>
        <w:tc>
          <w:tcPr>
            <w:tcW w:w="0" w:type="auto"/>
            <w:hideMark/>
          </w:tcPr>
          <w:p w14:paraId="35F0471D" w14:textId="4E8470B0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</w:tcPr>
          <w:p w14:paraId="5DE4FB5A" w14:textId="45A39EF3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mocowania do powierzchni płaskiej</w:t>
            </w:r>
          </w:p>
        </w:tc>
        <w:tc>
          <w:tcPr>
            <w:tcW w:w="6235" w:type="dxa"/>
          </w:tcPr>
          <w:p w14:paraId="348B810A" w14:textId="289C0205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Zacisk obejmujący powierzchnie o grubości co najmniej 10–40 mm.</w:t>
            </w:r>
          </w:p>
        </w:tc>
      </w:tr>
      <w:tr w:rsidR="004E54DF" w:rsidRPr="009C344E" w14:paraId="0E976E2D" w14:textId="77777777" w:rsidTr="00F459FA">
        <w:trPr>
          <w:tblCellSpacing w:w="15" w:type="dxa"/>
        </w:trPr>
        <w:tc>
          <w:tcPr>
            <w:tcW w:w="0" w:type="auto"/>
          </w:tcPr>
          <w:p w14:paraId="3A0AECED" w14:textId="7D631823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</w:tcPr>
          <w:p w14:paraId="5030015C" w14:textId="28DDEEE1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Mocowanie do elementów rurowych</w:t>
            </w:r>
          </w:p>
        </w:tc>
        <w:tc>
          <w:tcPr>
            <w:tcW w:w="6235" w:type="dxa"/>
          </w:tcPr>
          <w:p w14:paraId="5CB10847" w14:textId="635343EA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zamocowania stelaża również do odpowiednich elementów okrągłych/rurowych lub rozwiązanie równoważne zwiększające zakres zastosowania stelaża.</w:t>
            </w:r>
          </w:p>
        </w:tc>
      </w:tr>
      <w:tr w:rsidR="004E54DF" w:rsidRPr="009C344E" w14:paraId="370AFC38" w14:textId="77777777" w:rsidTr="00F459FA">
        <w:trPr>
          <w:tblCellSpacing w:w="15" w:type="dxa"/>
        </w:trPr>
        <w:tc>
          <w:tcPr>
            <w:tcW w:w="0" w:type="auto"/>
          </w:tcPr>
          <w:p w14:paraId="55176376" w14:textId="0B05498D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</w:tcPr>
          <w:p w14:paraId="7D4F9788" w14:textId="7F542C73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mocowania do elementów rurowych</w:t>
            </w:r>
          </w:p>
        </w:tc>
        <w:tc>
          <w:tcPr>
            <w:tcW w:w="6235" w:type="dxa"/>
          </w:tcPr>
          <w:p w14:paraId="71752B4C" w14:textId="610166B2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 przypadku mocowania do elementów okrągłych – możliwość mocowania do elementów o średnicy obejmującej co najmniej zakres </w:t>
            </w:r>
            <w:r w:rsidRPr="009C344E">
              <w:rPr>
                <w:rFonts w:ascii="Arial" w:hAnsi="Arial" w:cs="Arial"/>
                <w:sz w:val="20"/>
              </w:rPr>
              <w:lastRenderedPageBreak/>
              <w:t>16–45 mm.</w:t>
            </w:r>
          </w:p>
        </w:tc>
      </w:tr>
      <w:tr w:rsidR="004E54DF" w:rsidRPr="009C344E" w14:paraId="0C351053" w14:textId="77777777" w:rsidTr="00F459FA">
        <w:trPr>
          <w:tblCellSpacing w:w="15" w:type="dxa"/>
        </w:trPr>
        <w:tc>
          <w:tcPr>
            <w:tcW w:w="0" w:type="auto"/>
          </w:tcPr>
          <w:p w14:paraId="36ACDCF5" w14:textId="22738E4A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14</w:t>
            </w:r>
          </w:p>
        </w:tc>
        <w:tc>
          <w:tcPr>
            <w:tcW w:w="0" w:type="auto"/>
          </w:tcPr>
          <w:p w14:paraId="20A571FB" w14:textId="49E3D43D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Maksymalne obciążenie</w:t>
            </w:r>
          </w:p>
        </w:tc>
        <w:tc>
          <w:tcPr>
            <w:tcW w:w="6235" w:type="dxa"/>
          </w:tcPr>
          <w:p w14:paraId="06126EE6" w14:textId="1AD59825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5 kg.</w:t>
            </w:r>
          </w:p>
        </w:tc>
      </w:tr>
      <w:tr w:rsidR="004E54DF" w:rsidRPr="009C344E" w14:paraId="5979FEA6" w14:textId="77777777" w:rsidTr="00F459FA">
        <w:trPr>
          <w:tblCellSpacing w:w="15" w:type="dxa"/>
        </w:trPr>
        <w:tc>
          <w:tcPr>
            <w:tcW w:w="0" w:type="auto"/>
          </w:tcPr>
          <w:p w14:paraId="2D7D8F83" w14:textId="555A9438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</w:tcPr>
          <w:p w14:paraId="44F77327" w14:textId="671145E0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Stabilność</w:t>
            </w:r>
          </w:p>
        </w:tc>
        <w:tc>
          <w:tcPr>
            <w:tcW w:w="6235" w:type="dxa"/>
          </w:tcPr>
          <w:p w14:paraId="6409727D" w14:textId="098756CC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musi stabilnie utrzymywać urządzenie o masie mieszczącej się w deklarowanej przez producenta nośności, bez samoczynnej zmiany ustawionej pozycji podczas prawidłowego użytkowania.</w:t>
            </w:r>
          </w:p>
        </w:tc>
      </w:tr>
      <w:tr w:rsidR="004E54DF" w:rsidRPr="009C344E" w14:paraId="21D16A35" w14:textId="77777777" w:rsidTr="00F459FA">
        <w:trPr>
          <w:tblCellSpacing w:w="15" w:type="dxa"/>
        </w:trPr>
        <w:tc>
          <w:tcPr>
            <w:tcW w:w="0" w:type="auto"/>
          </w:tcPr>
          <w:p w14:paraId="1055150C" w14:textId="77FEEA76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</w:tcPr>
          <w:p w14:paraId="2B151659" w14:textId="000BD443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 konstrukcji</w:t>
            </w:r>
          </w:p>
        </w:tc>
        <w:tc>
          <w:tcPr>
            <w:tcW w:w="6235" w:type="dxa"/>
          </w:tcPr>
          <w:p w14:paraId="63071585" w14:textId="43DCDA01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Aluminium lub inny materiał o porównywalnej albo większej wytrzymałości mechanicznej, odpowiedni do wielokrotnego użytkowania i regulowania stelaża.</w:t>
            </w:r>
          </w:p>
        </w:tc>
      </w:tr>
      <w:tr w:rsidR="004E54DF" w:rsidRPr="009C344E" w14:paraId="626B459A" w14:textId="77777777" w:rsidTr="00F459FA">
        <w:trPr>
          <w:tblCellSpacing w:w="15" w:type="dxa"/>
        </w:trPr>
        <w:tc>
          <w:tcPr>
            <w:tcW w:w="0" w:type="auto"/>
          </w:tcPr>
          <w:p w14:paraId="5817BC70" w14:textId="57606F7C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</w:tcPr>
          <w:p w14:paraId="21A508C1" w14:textId="3FE538A0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Zmiana ustawienia</w:t>
            </w:r>
          </w:p>
        </w:tc>
        <w:tc>
          <w:tcPr>
            <w:tcW w:w="6235" w:type="dxa"/>
          </w:tcPr>
          <w:p w14:paraId="534D9573" w14:textId="1C04969A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wielokrotnej zmiany położenia urządzenia i ponownego zablokowania stelaża w wymaganej pozycji.</w:t>
            </w:r>
          </w:p>
        </w:tc>
      </w:tr>
      <w:tr w:rsidR="004E54DF" w:rsidRPr="009C344E" w14:paraId="60B8E1EF" w14:textId="77777777" w:rsidTr="00F459FA">
        <w:trPr>
          <w:tblCellSpacing w:w="15" w:type="dxa"/>
        </w:trPr>
        <w:tc>
          <w:tcPr>
            <w:tcW w:w="0" w:type="auto"/>
          </w:tcPr>
          <w:p w14:paraId="51BD0860" w14:textId="17ACBBFB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</w:tcPr>
          <w:p w14:paraId="5BF72B4E" w14:textId="171A7B23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Końcówka mocująca</w:t>
            </w:r>
          </w:p>
        </w:tc>
        <w:tc>
          <w:tcPr>
            <w:tcW w:w="6235" w:type="dxa"/>
          </w:tcPr>
          <w:p w14:paraId="344546C6" w14:textId="1188D62E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Stelaż wyposażony w końcówkę, płytkę, adapter lub inny element odpowiedni do urządzenia, z którym dany egzemplarz stelaża ma być użytkowany.</w:t>
            </w:r>
          </w:p>
        </w:tc>
      </w:tr>
      <w:tr w:rsidR="004E54DF" w:rsidRPr="009C344E" w14:paraId="5870264C" w14:textId="77777777" w:rsidTr="00F459FA">
        <w:trPr>
          <w:tblCellSpacing w:w="15" w:type="dxa"/>
        </w:trPr>
        <w:tc>
          <w:tcPr>
            <w:tcW w:w="0" w:type="auto"/>
          </w:tcPr>
          <w:p w14:paraId="2A5F1F21" w14:textId="50CB231B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</w:tcPr>
          <w:p w14:paraId="1E39F162" w14:textId="77FE1994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Wymienność/adaptacja mocowania</w:t>
            </w:r>
          </w:p>
        </w:tc>
        <w:tc>
          <w:tcPr>
            <w:tcW w:w="6235" w:type="dxa"/>
          </w:tcPr>
          <w:p w14:paraId="2FEDFF84" w14:textId="21CCA1D0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umożliwiająca zastosowanie odpowiedniej końcówki lub adaptera montażowego zależnie od rodzaju mocowanego urządzenia.</w:t>
            </w:r>
          </w:p>
        </w:tc>
      </w:tr>
      <w:tr w:rsidR="004E54DF" w:rsidRPr="009C344E" w14:paraId="0F1F34E4" w14:textId="77777777" w:rsidTr="00F459FA">
        <w:trPr>
          <w:tblCellSpacing w:w="15" w:type="dxa"/>
        </w:trPr>
        <w:tc>
          <w:tcPr>
            <w:tcW w:w="0" w:type="auto"/>
          </w:tcPr>
          <w:p w14:paraId="6885C88C" w14:textId="426876A3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</w:tcPr>
          <w:p w14:paraId="6F6B88C2" w14:textId="3C9C2F65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Bezpieczeństwo urządzenia</w:t>
            </w:r>
          </w:p>
        </w:tc>
        <w:tc>
          <w:tcPr>
            <w:tcW w:w="6235" w:type="dxa"/>
          </w:tcPr>
          <w:p w14:paraId="0B6A7BE2" w14:textId="4ED309E9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mocowania musi zabezpieczać prawidłowo zamontowane urządzenie przed przypadkowym odłączeniem lub zsunięciem podczas użytkowania.</w:t>
            </w:r>
          </w:p>
        </w:tc>
      </w:tr>
      <w:tr w:rsidR="004E54DF" w:rsidRPr="009C344E" w14:paraId="3E5055F7" w14:textId="77777777" w:rsidTr="00F459FA">
        <w:trPr>
          <w:tblCellSpacing w:w="15" w:type="dxa"/>
        </w:trPr>
        <w:tc>
          <w:tcPr>
            <w:tcW w:w="0" w:type="auto"/>
          </w:tcPr>
          <w:p w14:paraId="3B3CD39D" w14:textId="11300FC8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</w:tcPr>
          <w:p w14:paraId="278EFE23" w14:textId="7BDA20DA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miejsca mocowania</w:t>
            </w:r>
          </w:p>
        </w:tc>
        <w:tc>
          <w:tcPr>
            <w:tcW w:w="6235" w:type="dxa"/>
          </w:tcPr>
          <w:p w14:paraId="33B83EDC" w14:textId="7A2B4A0C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 zaciskowy wykonany lub zabezpieczony w sposób ograniczający ryzyko uszkodzenia powierzchni, do której jest prawidłowo zamocowany.</w:t>
            </w:r>
          </w:p>
        </w:tc>
      </w:tr>
      <w:tr w:rsidR="004E54DF" w:rsidRPr="009C344E" w14:paraId="5607390A" w14:textId="77777777" w:rsidTr="00F459FA">
        <w:trPr>
          <w:tblCellSpacing w:w="15" w:type="dxa"/>
        </w:trPr>
        <w:tc>
          <w:tcPr>
            <w:tcW w:w="0" w:type="auto"/>
          </w:tcPr>
          <w:p w14:paraId="2AFEA89E" w14:textId="69C49C21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</w:tcPr>
          <w:p w14:paraId="06977E9B" w14:textId="36A67BE0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regulacji</w:t>
            </w:r>
          </w:p>
        </w:tc>
        <w:tc>
          <w:tcPr>
            <w:tcW w:w="6235" w:type="dxa"/>
          </w:tcPr>
          <w:p w14:paraId="7CE0C58A" w14:textId="2BEB0AB5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podstawowych elementów stelaża za pomocą mechanizmów zaciskowych, dźwigni lub rozwiązania równoważnego umożliwiającego stabilizację wybranej pozycji.</w:t>
            </w:r>
          </w:p>
        </w:tc>
      </w:tr>
      <w:tr w:rsidR="004E54DF" w:rsidRPr="009C344E" w14:paraId="430602EF" w14:textId="77777777" w:rsidTr="00F459FA">
        <w:trPr>
          <w:tblCellSpacing w:w="15" w:type="dxa"/>
        </w:trPr>
        <w:tc>
          <w:tcPr>
            <w:tcW w:w="0" w:type="auto"/>
          </w:tcPr>
          <w:p w14:paraId="6E2422DA" w14:textId="73067C6C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</w:tcPr>
          <w:p w14:paraId="7B59E673" w14:textId="5AE01DB0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Czyszczenie</w:t>
            </w:r>
          </w:p>
        </w:tc>
        <w:tc>
          <w:tcPr>
            <w:tcW w:w="6235" w:type="dxa"/>
          </w:tcPr>
          <w:p w14:paraId="42EAC14A" w14:textId="62DFDCDA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Powierzchnie stelaża umożliwiające regularne czyszczenie zgodnie z instrukcją producenta.</w:t>
            </w:r>
          </w:p>
        </w:tc>
      </w:tr>
      <w:tr w:rsidR="004E54DF" w:rsidRPr="009C344E" w14:paraId="78F1CC98" w14:textId="77777777" w:rsidTr="00F459FA">
        <w:trPr>
          <w:tblCellSpacing w:w="15" w:type="dxa"/>
        </w:trPr>
        <w:tc>
          <w:tcPr>
            <w:tcW w:w="0" w:type="auto"/>
          </w:tcPr>
          <w:p w14:paraId="58AB5680" w14:textId="412870F6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</w:tcPr>
          <w:p w14:paraId="402257DF" w14:textId="47825812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montażowe</w:t>
            </w:r>
          </w:p>
        </w:tc>
        <w:tc>
          <w:tcPr>
            <w:tcW w:w="6235" w:type="dxa"/>
          </w:tcPr>
          <w:p w14:paraId="0091EB05" w14:textId="6E79880C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wszystkie elementy konstrukcyjne i montażowe wymagane do prawidłowego zamocowania stelaża do stanowiska oraz użytkowania go zgodnie z przeznaczeniem określonym w OPZ.</w:t>
            </w:r>
          </w:p>
        </w:tc>
      </w:tr>
      <w:tr w:rsidR="004E54DF" w:rsidRPr="009C344E" w14:paraId="7EDBCDFD" w14:textId="77777777" w:rsidTr="00F459FA">
        <w:trPr>
          <w:tblCellSpacing w:w="15" w:type="dxa"/>
        </w:trPr>
        <w:tc>
          <w:tcPr>
            <w:tcW w:w="0" w:type="auto"/>
          </w:tcPr>
          <w:p w14:paraId="6F42E2BF" w14:textId="47652893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</w:tcPr>
          <w:p w14:paraId="7401A49B" w14:textId="0ED25EC1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235" w:type="dxa"/>
          </w:tcPr>
          <w:p w14:paraId="7E14CBCF" w14:textId="3789D34D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kompletny, złożony lub możliwy do złożenia przy użyciu dostarczonych elementów, gotowy do zastosowania po prawidłowym montażu.</w:t>
            </w:r>
          </w:p>
        </w:tc>
      </w:tr>
      <w:tr w:rsidR="004E54DF" w:rsidRPr="009C344E" w14:paraId="4823811D" w14:textId="77777777" w:rsidTr="00F459FA">
        <w:trPr>
          <w:tblCellSpacing w:w="15" w:type="dxa"/>
        </w:trPr>
        <w:tc>
          <w:tcPr>
            <w:tcW w:w="0" w:type="auto"/>
          </w:tcPr>
          <w:p w14:paraId="517A649C" w14:textId="3D7C0BDC" w:rsidR="004E54DF" w:rsidRPr="009C344E" w:rsidRDefault="004E54DF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0" w:type="auto"/>
          </w:tcPr>
          <w:p w14:paraId="5F729EB2" w14:textId="5ADFDD6C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235" w:type="dxa"/>
          </w:tcPr>
          <w:p w14:paraId="4B3EED54" w14:textId="593E64A8" w:rsidR="004E54DF" w:rsidRPr="009C344E" w:rsidRDefault="004E54DF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kompletny, nieużywany i wolny od uszkodzeń.</w:t>
            </w:r>
          </w:p>
        </w:tc>
      </w:tr>
      <w:tr w:rsidR="009F7105" w:rsidRPr="009C344E" w14:paraId="43FBAAE1" w14:textId="77777777" w:rsidTr="009F710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63C5AF" w14:textId="736ACF79" w:rsidR="009F7105" w:rsidRPr="009C344E" w:rsidRDefault="009F7105" w:rsidP="007C637D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4728FA" w14:textId="0D6FE559" w:rsidR="009F7105" w:rsidRPr="009C344E" w:rsidRDefault="00F459FA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Asystent ruchu dłoni z zestawem adaptacyjnym</w:t>
            </w:r>
          </w:p>
        </w:tc>
      </w:tr>
      <w:tr w:rsidR="009A6128" w:rsidRPr="009C344E" w14:paraId="556AE142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E3F867" w14:textId="77777777" w:rsidR="009A6128" w:rsidRPr="009C344E" w:rsidRDefault="009A6128" w:rsidP="007C637D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BD8274" w14:textId="77777777" w:rsidR="009A6128" w:rsidRPr="009C344E" w:rsidRDefault="009A6128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42595B" w14:textId="77777777" w:rsidR="009A6128" w:rsidRPr="009C344E" w:rsidRDefault="009A6128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F459FA" w:rsidRPr="009C344E" w14:paraId="6589BA80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7BB8" w14:textId="29EDACEB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6F40C" w14:textId="5205CC31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urządzenia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3EA9" w14:textId="51B9ABF5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Mechaniczne urządzenie wspomagające wykonywanie kontrolowanych ruchów kończyny górnej przez osoby z ograniczoną sprawnością dłoni i/lub kończyn górnych.</w:t>
            </w:r>
          </w:p>
        </w:tc>
      </w:tr>
      <w:tr w:rsidR="00F459FA" w:rsidRPr="009C344E" w14:paraId="154E617A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4A9EC" w14:textId="2CBCAA50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7B260" w14:textId="5EF391C0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2FF71" w14:textId="35318E03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Wspomaganie użytkownika podczas wykonywania czynności manualnych, w szczególności pisania, rysowania, malowania oraz korzystania z urządzeń z ekranem dotykowym za pomocą rysika.</w:t>
            </w:r>
          </w:p>
        </w:tc>
      </w:tr>
      <w:tr w:rsidR="00F459FA" w:rsidRPr="009C344E" w14:paraId="47EE2F8C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E4D79" w14:textId="3181F35D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F1817" w14:textId="05EBCC6D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Zasada działania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EADE" w14:textId="35DEC27C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prowadzenia ruchu dłoni/kończyny umożliwiający wykonywanie ruchów po powierzchni roboczej przy ograniczonej konieczności wykonywania precyzyjnych ruchów palców i dłoni.</w:t>
            </w:r>
          </w:p>
        </w:tc>
      </w:tr>
      <w:tr w:rsidR="00F459FA" w:rsidRPr="009C344E" w14:paraId="633838EA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F317" w14:textId="1FE8944F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47C0A" w14:textId="4B16EF72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Mechanizm ruchu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77ECD" w14:textId="18EB200D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Mechaniczny system ślizgowy, prowadzący lub rozwiązanie równoważne, umożliwiające płynne przemieszczanie dłoni </w:t>
            </w:r>
            <w:r w:rsidRPr="009C344E">
              <w:rPr>
                <w:rFonts w:ascii="Arial" w:hAnsi="Arial" w:cs="Arial"/>
                <w:sz w:val="20"/>
              </w:rPr>
              <w:lastRenderedPageBreak/>
              <w:t>użytkownika w obrębie powierzchni roboczej.</w:t>
            </w:r>
          </w:p>
        </w:tc>
      </w:tr>
      <w:tr w:rsidR="00F459FA" w:rsidRPr="009C344E" w14:paraId="0DB4418C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C5CEB" w14:textId="22ABAB2F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AEF6" w14:textId="6F1387A5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Kierunki ruchu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5FC7D" w14:textId="69074958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wykonywania kontrolowanych ruchów w różnych kierunkach w obrębie powierzchni roboczej, odpowiednich m.in. do pisania, rysowania i obsługi rysika.</w:t>
            </w:r>
          </w:p>
        </w:tc>
      </w:tr>
      <w:tr w:rsidR="00F459FA" w:rsidRPr="009C344E" w14:paraId="3A8ECBFC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4E2E" w14:textId="23C49CA2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2F00" w14:textId="1A789947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działania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E93E" w14:textId="6462AABE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niewymagające zasilania elektrycznego, ładowania ani połączenia z komputerem do realizacji podstawowej funkcji wspomagania ruchu.</w:t>
            </w:r>
          </w:p>
        </w:tc>
      </w:tr>
      <w:tr w:rsidR="00F459FA" w:rsidRPr="009C344E" w14:paraId="5C089089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61EF" w14:textId="1C9DB9B5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CA11" w14:textId="5355E514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Użytkowanie prawą i lewą ręką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C983" w14:textId="7D879F9B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użytkowania przez osoby prawo- i leworęczne.</w:t>
            </w:r>
          </w:p>
        </w:tc>
      </w:tr>
      <w:tr w:rsidR="00F459FA" w:rsidRPr="009C344E" w14:paraId="54C64AE9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D1D4" w14:textId="295135ED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87BB" w14:textId="17DEE119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Podparcie dłoni/nadgarstka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0959" w14:textId="0AE9A9B3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zapewniająca podparcie dłoni i/lub nadgarstka podczas wykonywania ruchu.</w:t>
            </w:r>
          </w:p>
        </w:tc>
      </w:tr>
      <w:tr w:rsidR="00F459FA" w:rsidRPr="009C344E" w14:paraId="70A42F81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B398" w14:textId="03EA7F63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BE16" w14:textId="000D08F1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Stabilizacja kończyny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3319" w14:textId="5960D0D5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Regulowany element stabilizujący dłoń lub nadgarstek użytkownika, np. pasek mocujący lub rozwiązanie równoważne.</w:t>
            </w:r>
          </w:p>
        </w:tc>
      </w:tr>
      <w:tr w:rsidR="00F459FA" w:rsidRPr="009C344E" w14:paraId="15594F20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5781" w14:textId="75D772B6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E26D" w14:textId="169F0978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Dopasowanie do użytkownika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6562" w14:textId="694A2A56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dostosowania elementu prowadzącego dłoń do użytkowników o różnym zakresie sprawności i sposobie chwytu.</w:t>
            </w:r>
          </w:p>
        </w:tc>
      </w:tr>
      <w:tr w:rsidR="00F459FA" w:rsidRPr="009C344E" w14:paraId="05266DAA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2B2B" w14:textId="08B74EAA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0309" w14:textId="02FBD143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Wymienne uchwyty dłoni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581F" w14:textId="04A8CCC6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3 różne rodzaje wymiennych uchwytów/końcówek pod dłoń, dostosowanych do różnych możliwości chwytu i ustawienia ręki.</w:t>
            </w:r>
          </w:p>
        </w:tc>
      </w:tr>
      <w:tr w:rsidR="00F459FA" w:rsidRPr="009C344E" w14:paraId="533C7E4A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C297" w14:textId="3E8878E9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D826" w14:textId="747AF0C7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Uchwyt płaski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F39D" w14:textId="18FB9D11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zestawie uchwyt/końcówka o konstrukcji płaskiej lub równoważnej, umożliwiającej podparcie dłoni bez konieczności aktywnego chwytania elementu.</w:t>
            </w:r>
          </w:p>
        </w:tc>
      </w:tr>
      <w:tr w:rsidR="00F459FA" w:rsidRPr="009C344E" w14:paraId="28C7E90D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4038" w14:textId="37F98F66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4CA8" w14:textId="037C296E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Uchwyt sferyczny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983B" w14:textId="4533F839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zestawie uchwyt/końcówka o kształcie sferycznym, zaokrąglonym lub równoważnym, umożliwiająca oparcie dłoni przy ograniczonej sile chwytu.</w:t>
            </w:r>
          </w:p>
        </w:tc>
      </w:tr>
      <w:tr w:rsidR="00F459FA" w:rsidRPr="009C344E" w14:paraId="50ED6C67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171B" w14:textId="5D5C793C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2CA4" w14:textId="09E2DB68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Uchwyt typu joystick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7482" w14:textId="4D6751F9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zestawie pionowy uchwyt typu joystick lub rozwiązanie równoważne umożliwiające pracę dłoni w bardziej neutralnym ustawieniu.</w:t>
            </w:r>
          </w:p>
        </w:tc>
      </w:tr>
      <w:tr w:rsidR="00F459FA" w:rsidRPr="009C344E" w14:paraId="6490AA6E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D85B" w14:textId="6A791047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F859" w14:textId="5EC79015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Rozmiary uchwytów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2747" w14:textId="036BD65E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Każdy z trzech wymaganych rodzajów uchwytów dostępny co najmniej w 2 rozmiarach umożliwiających dostosowanie do różnych użytkowników.</w:t>
            </w:r>
          </w:p>
        </w:tc>
      </w:tr>
      <w:tr w:rsidR="00F459FA" w:rsidRPr="009C344E" w14:paraId="15427A97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5645" w14:textId="656D0AA3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6709" w14:textId="1E4154CA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Uchwyt na przybory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B989" w14:textId="02EE9557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Zintegrowany lub dołączony uchwyt umożliwiający stabilne zamocowanie przyboru używanego przez użytkownika.</w:t>
            </w:r>
          </w:p>
        </w:tc>
      </w:tr>
      <w:tr w:rsidR="00F459FA" w:rsidRPr="009C344E" w14:paraId="7352475E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5DD8" w14:textId="607E2C4E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2340" w14:textId="554E1AC9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Obsługiwane przybory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2AC9" w14:textId="65DBD78C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Uchwyt przystosowany co najmniej do stosowania długopisu/ołówka, markera lub pisaka, pędzla oraz rysika do ekranu dotykowego albo innych przyborów o równoważnym zastosowaniu.</w:t>
            </w:r>
          </w:p>
        </w:tc>
      </w:tr>
      <w:tr w:rsidR="00F459FA" w:rsidRPr="009C344E" w14:paraId="57D31615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5DB1" w14:textId="2E31C154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3F06" w14:textId="3618F52D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Korzystanie z technologii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760F" w14:textId="09CE888A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wykorzystania urządzenia do obsługi kompatybilnego tabletu lub innego urządzenia z ekranem dotykowym za pomocą odpowiedniego rysika.</w:t>
            </w:r>
          </w:p>
        </w:tc>
      </w:tr>
      <w:tr w:rsidR="00F459FA" w:rsidRPr="009C344E" w14:paraId="0E573DB3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BE7D" w14:textId="0E1ECFA9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AEBB" w14:textId="63F42586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adaptacyjny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164B" w14:textId="338C0804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zestaw dodatkowych elementów umożliwiających dostosowanie sposobu działania urządzenia do możliwości ruchowych użytkownika.</w:t>
            </w:r>
          </w:p>
        </w:tc>
      </w:tr>
      <w:tr w:rsidR="00F459FA" w:rsidRPr="009C344E" w14:paraId="7B1D0AFD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C091" w14:textId="40ECDDA9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68BF" w14:textId="5D773C78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Stabilizacja urządzenia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3AB5" w14:textId="396E1340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adaptacyjny wyposażony w elementy umożliwiające stabilizację urządzenia na stole lub innej płaskiej powierzchni, np. przyssawki lub rozwiązanie równoważne.</w:t>
            </w:r>
          </w:p>
        </w:tc>
      </w:tr>
      <w:tr w:rsidR="00F459FA" w:rsidRPr="009C344E" w14:paraId="793B069E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98ED" w14:textId="510F2967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903F" w14:textId="175C0940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Mata antypoślizgowa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73B1" w14:textId="448708D3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mata lub podkładka antypoślizgowa umożliwiająca stabilizację tabletu, komunikatora albo innych przedmiotów wykorzystywanych podczas ćwiczeń lub pracy.</w:t>
            </w:r>
          </w:p>
        </w:tc>
      </w:tr>
      <w:tr w:rsidR="00F459FA" w:rsidRPr="009C344E" w14:paraId="2CE90745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D9E1" w14:textId="0C40C539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6EAC" w14:textId="0548045F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Regulowany opór ruchu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7F78" w14:textId="3D48915D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wyposażony w gumy, linki elastyczne lub inne elementy umożliwiające wprowadzenie regulowanego oporu w celu wspomagania kontroli wykonywanego ruchu.</w:t>
            </w:r>
          </w:p>
        </w:tc>
      </w:tr>
      <w:tr w:rsidR="00F459FA" w:rsidRPr="009C344E" w14:paraId="54427462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B265" w14:textId="4B2D4748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7560" w14:textId="64B61E7E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Obciążenie nadgarstka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D5EB" w14:textId="17CCB077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obciążnik nadgarstka lub rozwiązanie o równoważnej funkcji, umożliwiające dodatkową stabilizację ruchu kończyny.</w:t>
            </w:r>
          </w:p>
        </w:tc>
      </w:tr>
      <w:tr w:rsidR="00F459FA" w:rsidRPr="009C344E" w14:paraId="587FAC7C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AF8B" w14:textId="1B604611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161A" w14:textId="006E2469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Dodatkowa stabilizacja kończyny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BC88" w14:textId="316B6C24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 umożliwiający dodatkowe zabezpieczenie/stabilizację nadgarstka, przedramienia lub dłoni na uchwycie.</w:t>
            </w:r>
          </w:p>
        </w:tc>
      </w:tr>
      <w:tr w:rsidR="00F459FA" w:rsidRPr="009C344E" w14:paraId="7D7E3085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ED49" w14:textId="54ACBB67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D400" w14:textId="2E52A40B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Ograniczanie lub ukierunkowanie ruchu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CC9C" w14:textId="521CCE9E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adaptacyjny musi zawierać elementy pozwalające na indywidualne ograniczenie, ukierunkowanie lub wspomaganie zakresu ruchu kończyny użytkownika.</w:t>
            </w:r>
          </w:p>
        </w:tc>
      </w:tr>
      <w:tr w:rsidR="00F459FA" w:rsidRPr="009C344E" w14:paraId="10E66655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52D4" w14:textId="5173763B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7A3D" w14:textId="66717D2F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Podkładka/pulpit roboczy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4D4D" w14:textId="65DB9FAC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zestawie podkładka lub pulpit umożliwiający ustawienie powierzchni roboczej pod kątem i/lub zapewniający dodatkowe podparcie łokcia podczas wykonywania czynności.</w:t>
            </w:r>
          </w:p>
        </w:tc>
      </w:tr>
      <w:tr w:rsidR="00F459FA" w:rsidRPr="009C344E" w14:paraId="37B2B096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3BF0" w14:textId="358968DE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3B14" w14:textId="7388EF40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Mocowanie materiałów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66BF" w14:textId="674F6BF3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stabilizacji kartki, materiału ćwiczeniowego lub innego lekkiego elementu na powierzchni roboczej za pomocą elementu znajdującego się w zestawie.</w:t>
            </w:r>
          </w:p>
        </w:tc>
      </w:tr>
      <w:tr w:rsidR="00F459FA" w:rsidRPr="009C344E" w14:paraId="2FD9BEF0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466E" w14:textId="6CED334C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BEEE" w14:textId="62D5EBA2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Stabilność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898E" w14:textId="43BD9DF6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podczas prawidłowego użytkowania musi pozostawać stabilne na powierzchni roboczej.</w:t>
            </w:r>
          </w:p>
        </w:tc>
      </w:tr>
      <w:tr w:rsidR="00F459FA" w:rsidRPr="009C344E" w14:paraId="73F3ED39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D96C" w14:textId="5C61C6B9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F513" w14:textId="2E1197AD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Mobilność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C8DF" w14:textId="73F493F9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umożliwiająca przenoszenie urządzenia pomiędzy stanowiskami użytkowników.</w:t>
            </w:r>
          </w:p>
        </w:tc>
      </w:tr>
      <w:tr w:rsidR="00F459FA" w:rsidRPr="009C344E" w14:paraId="7671E147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9838" w14:textId="08DDA648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8792" w14:textId="3A40BE25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 podstawowe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9CD2" w14:textId="60CB6ECD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co najmniej: urządzenie prowadzące ruch dłoni, 3 rodzaje uchwytów dłoni w 2 rozmiarach, uchwyt na przybory oraz element stabilizujący dłoń/nadgarstek.</w:t>
            </w:r>
          </w:p>
        </w:tc>
      </w:tr>
      <w:tr w:rsidR="00F459FA" w:rsidRPr="009C344E" w14:paraId="13A69378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5B74" w14:textId="776694BF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31F4" w14:textId="35656144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 adaptacyjne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3C0D" w14:textId="0D514D8A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co najmniej: element do stabilizacji urządzenia na blacie, mata antypoślizgowa, elementy zapewniające regulowany opór, obciążnik nadgarstka, element dodatkowej stabilizacji kończyny oraz podkładka/pulpit roboczy.</w:t>
            </w:r>
          </w:p>
        </w:tc>
      </w:tr>
      <w:tr w:rsidR="00F459FA" w:rsidRPr="009C344E" w14:paraId="4A02770A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26C6" w14:textId="031866D3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8560" w14:textId="5A2D6F43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Przechowywanie elementów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68B2" w14:textId="1C12498B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zestawie torba, pokrowiec lub inne rozwiązanie umożliwiające przechowywanie co najmniej dodatkowych elementów adaptacyjnych i akcesoriów.</w:t>
            </w:r>
          </w:p>
        </w:tc>
      </w:tr>
      <w:tr w:rsidR="00F459FA" w:rsidRPr="009C344E" w14:paraId="24536FA5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9692" w14:textId="049C08B4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3402" w14:textId="7106A57F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Dokumentacja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09D1" w14:textId="2707FD9D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Instrukcja użytkowania urządzenia w języku polskim lub angielskim, w formie papierowej lub elektronicznej.</w:t>
            </w:r>
          </w:p>
        </w:tc>
      </w:tr>
      <w:tr w:rsidR="00F459FA" w:rsidRPr="009C344E" w14:paraId="51E59C41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C2D1" w14:textId="789928E7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9667" w14:textId="26C320F4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DC63" w14:textId="26D3EE02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dostarczone ze wszystkimi elementami niezbędnymi do korzystania z funkcji wymaganych w OPZ, bez konieczności dokupowania przez Zamawiającego dodatkowych elementów podstawowego zestawu.</w:t>
            </w:r>
          </w:p>
        </w:tc>
      </w:tr>
      <w:tr w:rsidR="00F459FA" w:rsidRPr="009C344E" w14:paraId="37004FF7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3EBB" w14:textId="2B5E9380" w:rsidR="00F459FA" w:rsidRPr="009C344E" w:rsidRDefault="00F459FA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72F7" w14:textId="664D67FE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17E9" w14:textId="429B7AF4" w:rsidR="00F459FA" w:rsidRPr="009C344E" w:rsidRDefault="00F459FA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kompletny, nieużywany i gotowy do użytkowania zgodnie z przeznaczeniem.</w:t>
            </w:r>
          </w:p>
        </w:tc>
      </w:tr>
      <w:tr w:rsidR="00F459FA" w:rsidRPr="009C344E" w14:paraId="33A38DBA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7C39" w14:textId="0F09BDFC" w:rsidR="00F459FA" w:rsidRPr="009C344E" w:rsidRDefault="007C637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805C" w14:textId="407F6CDA" w:rsidR="00F459FA" w:rsidRPr="009C344E" w:rsidRDefault="007C637D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referencyjny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013E" w14:textId="1A80F162" w:rsidR="00F459FA" w:rsidRPr="009C344E" w:rsidRDefault="007C637D" w:rsidP="00F459FA">
            <w:pPr>
              <w:pStyle w:val="Tekstpodstawowy"/>
              <w:rPr>
                <w:rFonts w:ascii="Arial" w:hAnsi="Arial" w:cs="Arial"/>
                <w:sz w:val="20"/>
              </w:rPr>
            </w:pPr>
            <w:proofErr w:type="spellStart"/>
            <w:r w:rsidRPr="009C344E">
              <w:rPr>
                <w:rFonts w:ascii="Arial" w:hAnsi="Arial" w:cs="Arial"/>
                <w:sz w:val="20"/>
              </w:rPr>
              <w:t>Guided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Hands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Bundle lub rozwiązanie równoważne, nowsze. Za rozwiązanie równoważne Zamawiający uzna urządzenie zapewniające co najmniej funkcjonalności i możliwości adaptacyjne określone w poniższej tabeli, przy czym dopuszcza się zastosowanie odmiennej konstrukcji, kształtu i sposobu realizacji poszczególnych funkcji.</w:t>
            </w:r>
          </w:p>
        </w:tc>
      </w:tr>
      <w:tr w:rsidR="009F7105" w:rsidRPr="009C344E" w14:paraId="7868EFEE" w14:textId="77777777" w:rsidTr="009F710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1F110A" w14:textId="282D3905" w:rsidR="009F7105" w:rsidRPr="009C344E" w:rsidRDefault="009F7105" w:rsidP="007C637D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III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BC35CE" w14:textId="035E2F8B" w:rsidR="009F7105" w:rsidRPr="009C344E" w:rsidRDefault="009F7105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Regulowany uchwyt biurkowy do monitora/urządzenia</w:t>
            </w:r>
          </w:p>
        </w:tc>
      </w:tr>
      <w:tr w:rsidR="009A6128" w:rsidRPr="009C344E" w14:paraId="5C1C97C8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FD1FC4" w14:textId="77777777" w:rsidR="009A6128" w:rsidRPr="009C344E" w:rsidRDefault="009A6128" w:rsidP="007C637D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B8ADCC" w14:textId="77777777" w:rsidR="009A6128" w:rsidRPr="009C344E" w:rsidRDefault="009A6128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F02DDF" w14:textId="77777777" w:rsidR="009A6128" w:rsidRPr="009C344E" w:rsidRDefault="009A6128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475BFC" w:rsidRPr="009C344E" w14:paraId="568FBEDC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7B058" w14:textId="1FCA8391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4EDE4" w14:textId="4D49652B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7406F" w14:textId="09CCD183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Regulowany uchwyt/ramię biurkowe przeznaczone do stabilnego mocowania jednego monitora lub innego kompatybilnego urządzenia wyposażonego w mocowanie VESA.</w:t>
            </w:r>
          </w:p>
        </w:tc>
      </w:tr>
      <w:tr w:rsidR="00475BFC" w:rsidRPr="009C344E" w14:paraId="19401C46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E446" w14:textId="1C9FD449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2FEB" w14:textId="1C8EF5B2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Liczba obsługiwanych urządzeń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FFB8" w14:textId="14FB7A04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1.</w:t>
            </w:r>
          </w:p>
        </w:tc>
      </w:tr>
      <w:tr w:rsidR="00475BFC" w:rsidRPr="009C344E" w14:paraId="12DDDB90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6885" w14:textId="145599A8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8DE8" w14:textId="696655B6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E416" w14:textId="2BA5AD0F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Umożliwienie regulowanego ustawienia monitora lub innego </w:t>
            </w:r>
            <w:r w:rsidRPr="009C344E">
              <w:rPr>
                <w:rFonts w:ascii="Arial" w:hAnsi="Arial" w:cs="Arial"/>
                <w:sz w:val="20"/>
              </w:rPr>
              <w:lastRenderedPageBreak/>
              <w:t>kompatybilnego urządzenia względem użytkownika, w szczególności na stanowisku osoby z ograniczoną sprawnością kończyn górnych.</w:t>
            </w:r>
          </w:p>
        </w:tc>
      </w:tr>
      <w:tr w:rsidR="00475BFC" w:rsidRPr="009C344E" w14:paraId="7E5E1784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E64C" w14:textId="530715DC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DA4A" w14:textId="5FB43FB0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Obsługiwany rozmiar monitora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F2D8" w14:textId="06E5420F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obejmujący co najmniej monitory od 13" do 27".</w:t>
            </w:r>
          </w:p>
        </w:tc>
      </w:tr>
      <w:tr w:rsidR="00475BFC" w:rsidRPr="009C344E" w14:paraId="49E5D4EE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14FE" w14:textId="106D7B79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3FA6" w14:textId="07F58506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Udźwig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8204" w14:textId="34BCBE6F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Maksymalny udźwig minimum 9 kg.</w:t>
            </w:r>
          </w:p>
        </w:tc>
      </w:tr>
      <w:tr w:rsidR="00475BFC" w:rsidRPr="009C344E" w14:paraId="66CD0020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8382" w14:textId="54EAF67C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CBED" w14:textId="4F2C24F2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Minimalne obciążenie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F154" w14:textId="62B988B7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Uchwyt musi umożliwiać prawidłową pracę mechanizmu regulacji z urządzeniami o masie od maksymalnie 2 kg lub mniejszej.</w:t>
            </w:r>
          </w:p>
        </w:tc>
      </w:tr>
      <w:tr w:rsidR="00475BFC" w:rsidRPr="009C344E" w14:paraId="5DBDE3A4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B8F2" w14:textId="69C4BF5A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F648" w14:textId="2F68A698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Standard mocowania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DDE2" w14:textId="14012242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VESA 75 × 75 mm oraz 100 × 100 mm.</w:t>
            </w:r>
          </w:p>
        </w:tc>
      </w:tr>
      <w:tr w:rsidR="00475BFC" w:rsidRPr="009C344E" w14:paraId="29CB192D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01CA" w14:textId="35D49FA6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7BD9" w14:textId="6FD664B0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Mechanizm regulacji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0907" w14:textId="02AC078F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Mechanizm wspomagający regulację położenia urządzenia – sprężyna gazowa lub rozwiązanie równoważne zapewniające płynną regulację i stabilizację ustawionej pozycji.</w:t>
            </w:r>
          </w:p>
        </w:tc>
      </w:tr>
      <w:tr w:rsidR="00475BFC" w:rsidRPr="009C344E" w14:paraId="153C10FE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5FAD" w14:textId="587ADC3B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12EA" w14:textId="7CF8C2E4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wysokości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7527" w14:textId="7C851F09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płynnej regulacji wysokości zamontowanego urządzenia bez konieczności jego demontażu.</w:t>
            </w:r>
          </w:p>
        </w:tc>
      </w:tr>
      <w:tr w:rsidR="00475BFC" w:rsidRPr="009C344E" w14:paraId="283363F7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DFF6" w14:textId="3B58BDB5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8CA7" w14:textId="075B8CD1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regulacji wysokości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A38F" w14:textId="53BBE219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300 mm.</w:t>
            </w:r>
          </w:p>
        </w:tc>
      </w:tr>
      <w:tr w:rsidR="00475BFC" w:rsidRPr="009C344E" w14:paraId="2839FC8D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1CFE" w14:textId="7AFA6453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1212" w14:textId="3D652B43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odległości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EF31" w14:textId="5087631C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przybliżania i oddalania urządzenia względem użytkownika poprzez zmianę położenia ramienia.</w:t>
            </w:r>
          </w:p>
        </w:tc>
      </w:tr>
      <w:tr w:rsidR="00475BFC" w:rsidRPr="009C344E" w14:paraId="13973A56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1C7C" w14:textId="03A3D92E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8D07" w14:textId="12B6A675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Wysięg ramienia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0010" w14:textId="593ECD51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wysunięcia urządzenia od punktu mocowania minimum 300 mm.</w:t>
            </w:r>
          </w:p>
        </w:tc>
      </w:tr>
      <w:tr w:rsidR="00475BFC" w:rsidRPr="009C344E" w14:paraId="29510BBA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694D" w14:textId="0B3E61EE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7A0D" w14:textId="6BBFE87E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pochylenia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1EB7" w14:textId="0F9B3F29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pochylenia zamontowanego urządzenia co najmniej w zakresie od -40° do +55°.</w:t>
            </w:r>
          </w:p>
        </w:tc>
      </w:tr>
      <w:tr w:rsidR="00475BFC" w:rsidRPr="009C344E" w14:paraId="6A10024E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5C58" w14:textId="1B262BCD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768E" w14:textId="004AB58C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w poziomie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1694" w14:textId="637BA787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obrotu/natoczenia urządzenia w lewo i w prawo w zakresie co najmniej 90° w każdym kierunku.</w:t>
            </w:r>
          </w:p>
        </w:tc>
      </w:tr>
      <w:tr w:rsidR="00475BFC" w:rsidRPr="009C344E" w14:paraId="6524C989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23E9" w14:textId="5EC8700E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8200" w14:textId="21D01F46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Funkcja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Pivot</w:t>
            </w:r>
            <w:proofErr w:type="spellEnd"/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2A9F" w14:textId="3C150E44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obrotu zamontowanego urządzenia wokół jego osi w zakresie 360°, umożliwiająca m.in. zmianę orientacji z poziomej na pionową.</w:t>
            </w:r>
          </w:p>
        </w:tc>
      </w:tr>
      <w:tr w:rsidR="00475BFC" w:rsidRPr="009C344E" w14:paraId="1D3F95E1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4303" w14:textId="090DD855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96D2" w14:textId="3925FC03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Stabilizacja położenia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A9C4" w14:textId="5518008C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Uchwyt musi utrzymywać prawidłowo zamontowane urządzenie w ustawionej pozycji, w zakresie obciążenia przewidzianym przez producenta.</w:t>
            </w:r>
          </w:p>
        </w:tc>
      </w:tr>
      <w:tr w:rsidR="00475BFC" w:rsidRPr="009C344E" w14:paraId="16720D55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705C" w14:textId="057C6040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5FB3" w14:textId="0420C399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Mocowanie do biurka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2D8C" w14:textId="2B8849C5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stabilnego zamocowania uchwytu do blatu za pomocą zacisku.</w:t>
            </w:r>
          </w:p>
        </w:tc>
      </w:tr>
      <w:tr w:rsidR="00475BFC" w:rsidRPr="009C344E" w14:paraId="677E1A14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BD71" w14:textId="03C99AC1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842D" w14:textId="5CC1208F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grubości blatu – zacisk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6A06" w14:textId="5A4A89ED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Mocowanie zaciskowe przystosowane do blatów o grubości obejmującej co najmniej zakres 15–80 mm.</w:t>
            </w:r>
          </w:p>
        </w:tc>
      </w:tr>
      <w:tr w:rsidR="00475BFC" w:rsidRPr="009C344E" w14:paraId="7EA2BABD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4F7" w14:textId="789A3105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45FE" w14:textId="4E578A8C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Alternatywny sposób montażu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1F4F" w14:textId="0F6AEEE9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zamocowania uchwytu przez otwór w blacie/przelotkę lub rozwiązanie równoważne, jako alternatywa dla mocowania zaciskowego.</w:t>
            </w:r>
          </w:p>
        </w:tc>
      </w:tr>
      <w:tr w:rsidR="00475BFC" w:rsidRPr="009C344E" w14:paraId="46135D23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E8D6" w14:textId="145C1027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342E" w14:textId="2AE461CA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Zarządzanie przewodami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ABC5" w14:textId="16885003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Wbudowane prowadzenie, uchwyty lub kanały umożliwiające uporządkowanie przewodów podłączonych do zamontowanego urządzenia.</w:t>
            </w:r>
          </w:p>
        </w:tc>
      </w:tr>
      <w:tr w:rsidR="00475BFC" w:rsidRPr="009C344E" w14:paraId="7027B1A3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E6DF" w14:textId="06723D76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ED13" w14:textId="67AC9E73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urządzenia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D9AE" w14:textId="64477FA9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uchwytu nie może ograniczać prawidłowego korzystania z zamontowanego urządzenia ani dostępu do jego podstawowych złączy po prawidłowym zamontowaniu.</w:t>
            </w:r>
          </w:p>
        </w:tc>
      </w:tr>
      <w:tr w:rsidR="00475BFC" w:rsidRPr="009C344E" w14:paraId="72AB228A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BAB8" w14:textId="25F96717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EC19" w14:textId="6BF49806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montażowe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7151" w14:textId="217900A3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elementy niezbędne do zamocowania uchwytu do blatu oraz urządzenia zgodnego z wymaganym standardem VESA.</w:t>
            </w:r>
          </w:p>
        </w:tc>
      </w:tr>
      <w:tr w:rsidR="00475BFC" w:rsidRPr="009C344E" w14:paraId="19B6738D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FA7A" w14:textId="3A1A3AC4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D4FE" w14:textId="1B4D4AF8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D05F" w14:textId="7F41D6CB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kompletny i gotowy do użytkowania po prawidłowym montażu, bez konieczności zakupu dodatkowych elementów wymaganych do jego podstawowego zastosowania określonego w OPZ.</w:t>
            </w:r>
          </w:p>
        </w:tc>
      </w:tr>
      <w:tr w:rsidR="00475BFC" w:rsidRPr="009C344E" w14:paraId="75A5EFFE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B40E" w14:textId="1BDA2D9F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29AB" w14:textId="1C14FA9D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61E2" w14:textId="6BDF284F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nieużywany i wolny od uszkodzeń.</w:t>
            </w:r>
          </w:p>
        </w:tc>
      </w:tr>
      <w:tr w:rsidR="00475BFC" w:rsidRPr="009C344E" w14:paraId="4E6F0D38" w14:textId="77777777" w:rsidTr="00475BF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22F31B" w14:textId="3DA59DB8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IV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FE8CDE" w14:textId="7484C0B0" w:rsidR="00475BFC" w:rsidRPr="009C344E" w:rsidRDefault="00475BFC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 xml:space="preserve">Regulowane ramię mocujące do przycisków </w:t>
            </w:r>
            <w:proofErr w:type="spellStart"/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dostępnościowych</w:t>
            </w:r>
            <w:proofErr w:type="spellEnd"/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 xml:space="preserve"> / </w:t>
            </w:r>
            <w:proofErr w:type="spellStart"/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eyetrackera</w:t>
            </w:r>
            <w:proofErr w:type="spellEnd"/>
          </w:p>
        </w:tc>
      </w:tr>
      <w:tr w:rsidR="009A6128" w:rsidRPr="009C344E" w14:paraId="21217F49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5F833F" w14:textId="77777777" w:rsidR="009A6128" w:rsidRPr="009C344E" w:rsidRDefault="009A6128" w:rsidP="007C637D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3AB90B" w14:textId="77777777" w:rsidR="009A6128" w:rsidRPr="009C344E" w:rsidRDefault="009A6128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D99477" w14:textId="77777777" w:rsidR="009A6128" w:rsidRPr="009C344E" w:rsidRDefault="009A6128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475BFC" w:rsidRPr="009C344E" w14:paraId="6ED4C68B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E485" w14:textId="1B74A2AC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835A" w14:textId="393D1449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0703" w14:textId="6F2BD453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Regulowane ramię montażowe przeznaczone do stabilnego mocowania i pozycjonowania urządzeń wspomagających dostęp do komputera lub komunikacji.</w:t>
            </w:r>
          </w:p>
        </w:tc>
      </w:tr>
      <w:tr w:rsidR="00475BFC" w:rsidRPr="009C344E" w14:paraId="01F90C45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B522" w14:textId="09086E47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D61B" w14:textId="4C55E17B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B447" w14:textId="4E6B465A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Mocowanie co najmniej przycisków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dostępnościowych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(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switchy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) oraz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, przy zastosowaniu odpowiedniej końcówki/płyty montażowej.</w:t>
            </w:r>
          </w:p>
        </w:tc>
      </w:tr>
      <w:tr w:rsidR="00475BFC" w:rsidRPr="009C344E" w14:paraId="537DDB36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6BF0" w14:textId="5DF3AFB2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AADC" w14:textId="158528EA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8E24" w14:textId="21A2A052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Modułowa lub regulowana konstrukcja umożliwiająca dostosowanie sposobu montażu do rodzaju urządzenia oraz stanowiska użytkownika.</w:t>
            </w:r>
          </w:p>
        </w:tc>
      </w:tr>
      <w:tr w:rsidR="00475BFC" w:rsidRPr="009C344E" w14:paraId="32605A8D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822F" w14:textId="03E9EFF6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F733" w14:textId="71F018A7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Konfiguracja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4D39" w14:textId="3BDE059B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skonfigurowania ramienia w minimum 4 wariantach montażowych lub zapewnienie równoważnego zakresu zastosowań przy użyciu dostarczonych elementów.</w:t>
            </w:r>
          </w:p>
        </w:tc>
      </w:tr>
      <w:tr w:rsidR="00475BFC" w:rsidRPr="009C344E" w14:paraId="15025B3D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9AB5" w14:textId="7579B362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D02B" w14:textId="30F78508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długości/wysięgu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E739" w14:textId="6F355E53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uzyskania długości lub wysięgu ramienia obejmującego co najmniej zakres od 10 cm do 50 cm.</w:t>
            </w:r>
          </w:p>
        </w:tc>
      </w:tr>
      <w:tr w:rsidR="00475BFC" w:rsidRPr="009C344E" w14:paraId="16BBD190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EB5C" w14:textId="1095F1A4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E4BD" w14:textId="0B9C42CA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przestrzenna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08F8" w14:textId="15AFD4D1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wielokierunkowego ustawienia zamontowanego urządzenia w przestrzeni, odpowiednio do indywidualnych potrzeb użytkownika.</w:t>
            </w:r>
          </w:p>
        </w:tc>
      </w:tr>
      <w:tr w:rsidR="00475BFC" w:rsidRPr="009C344E" w14:paraId="0BE4F3F0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2F05" w14:textId="07D66A29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A502" w14:textId="45628E69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osiowa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47E5" w14:textId="60CAC126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zmiany położenia i orientacji urządzenia w różnych osiach lub zastosowanie rozwiązania równoważnego umożliwiającego jego precyzyjne pozycjonowanie.</w:t>
            </w:r>
          </w:p>
        </w:tc>
      </w:tr>
      <w:tr w:rsidR="00475BFC" w:rsidRPr="009C344E" w14:paraId="40A6D4E6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E632" w14:textId="646B62FC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0C37" w14:textId="40E63B10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Stabilizacja pozycji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8414" w14:textId="27098695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stabilnego zablokowania ramienia oraz zamontowanego urządzenia w wybranej pozycji roboczej.</w:t>
            </w:r>
          </w:p>
        </w:tc>
      </w:tr>
      <w:tr w:rsidR="00475BFC" w:rsidRPr="009C344E" w14:paraId="6F3F1D1D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4907" w14:textId="556EE907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8AB4" w14:textId="4D1DF7FF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Mocowanie ramienia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EA38" w14:textId="0694917F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Mocowanie za pomocą klamry/zacisku umożliwiającego instalację bez konieczności trwałej ingerencji w stanowisko użytkownika.</w:t>
            </w:r>
          </w:p>
        </w:tc>
      </w:tr>
      <w:tr w:rsidR="00475BFC" w:rsidRPr="009C344E" w14:paraId="25F6EC25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E307" w14:textId="32BBB0BF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3778" w14:textId="53701586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Miejsca mocowania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CBB7" w14:textId="4703B1F4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mocowania co najmniej do krawędzi stołu/biurka oraz do odpowiednich elementów konstrukcyjnych stanowiska lub wózka.</w:t>
            </w:r>
          </w:p>
        </w:tc>
      </w:tr>
      <w:tr w:rsidR="00475BFC" w:rsidRPr="009C344E" w14:paraId="5248F8A9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17EB" w14:textId="5D1F72D2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48FE" w14:textId="709C9662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Mocowanie przycisku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2212" w14:textId="7D7165C6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 zestawie płyta, uchwyt lub adapter umożliwiający stabilne zamocowanie przycisku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dostępnościowego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475BFC" w:rsidRPr="009C344E" w14:paraId="0BC30121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496E" w14:textId="5D552E4F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D93A" w14:textId="1DD3997C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Duże przyciski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5EDC" w14:textId="68ACFCA7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zamocowania przycisku o średnicy około 12 cm lub innego dużego przycisku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dostępnościowego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 porównywalnych wymiarach.</w:t>
            </w:r>
          </w:p>
        </w:tc>
      </w:tr>
      <w:tr w:rsidR="00475BFC" w:rsidRPr="009C344E" w14:paraId="0A993306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1558" w14:textId="060E0EB5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C051" w14:textId="7338E562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Małe przyciski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93C1" w14:textId="600E7D54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zamocowania przycisku o średnicy około 5–6 cm lub innego małego przycisku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dostępnościowego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 porównywalnych wymiarach.</w:t>
            </w:r>
          </w:p>
        </w:tc>
      </w:tr>
      <w:tr w:rsidR="00475BFC" w:rsidRPr="009C344E" w14:paraId="79DC52DC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33D7" w14:textId="1C92935C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7D98" w14:textId="3725C575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1CCA" w14:textId="205B3911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zamocowania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przy zastosowaniu właściwej płyty, uchwytu lub adaptera montażowego.</w:t>
            </w:r>
          </w:p>
        </w:tc>
      </w:tr>
      <w:tr w:rsidR="00475BFC" w:rsidRPr="009C344E" w14:paraId="3F2776DF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CE31" w14:textId="7E5EF290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E279" w14:textId="798AAC5A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Adapter do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3065" w14:textId="04F9828B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Jeżeli do zamocowania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wymagany jest dedykowany adapter lub płyta montażowa, odpowiedni element musi być dostarczony wraz z ramieniem, jeżeli Zamawiający przewiduje wykorzystanie danego egzemplarza ramienia 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475BFC" w:rsidRPr="009C344E" w14:paraId="33E2BAA7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1D3B" w14:textId="0D1FCA0D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4092" w14:textId="1AE57E63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Wymienność mocowań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D63C" w14:textId="1BE64E7B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zmiany płyty, uchwytu lub adaptera końcowego w celu dostosowania ramienia do różnych rodzajów urządzeń.</w:t>
            </w:r>
          </w:p>
        </w:tc>
      </w:tr>
      <w:tr w:rsidR="00475BFC" w:rsidRPr="009C344E" w14:paraId="4210F655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6014" w14:textId="36280AF2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96B6" w14:textId="510A21D2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Stabilność urządzenia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ADD8" w14:textId="47C840BF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Ramię musi utrzymywać prawidłowo zamontowane urządzenie w ustawionej pozycji podczas jego standardowej obsługi.</w:t>
            </w:r>
          </w:p>
        </w:tc>
      </w:tr>
      <w:tr w:rsidR="00475BFC" w:rsidRPr="009C344E" w14:paraId="556B5C5B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03EE" w14:textId="16B31F6F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8E44" w14:textId="7FC70FD9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Bezpieczeństwo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8126" w14:textId="38DB2A30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mocowania musi ograniczać ryzyko przypadkowego zsunięcia lub odłączenia prawidłowo zamontowanego urządzenia.</w:t>
            </w:r>
          </w:p>
        </w:tc>
      </w:tr>
      <w:tr w:rsidR="00475BFC" w:rsidRPr="009C344E" w14:paraId="3768B5BA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69A0" w14:textId="3079AC99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CFE8" w14:textId="7E4436BD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Dostępność urządzenia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B446" w14:textId="64E8BEAF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ramienia musi umożliwiać takie ustawienie przycisku lub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, aby urządzenie mogło być prawidłowo użytkowane zgodnie z jego przeznaczeniem.</w:t>
            </w:r>
          </w:p>
        </w:tc>
      </w:tr>
      <w:tr w:rsidR="00475BFC" w:rsidRPr="009C344E" w14:paraId="57702AC0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8A61" w14:textId="4FE81FEE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6B9B" w14:textId="171DDDEE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Zmiana ustawienia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CDE9" w14:textId="6FD7BF96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wielokrotnej zmiany ustawienia ramienia i ponownego zablokowania go w wymaganej pozycji.</w:t>
            </w:r>
          </w:p>
        </w:tc>
      </w:tr>
      <w:tr w:rsidR="00475BFC" w:rsidRPr="009C344E" w14:paraId="402112D5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F00E" w14:textId="42DDCC50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F691" w14:textId="51F3E56A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montażowe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FC56" w14:textId="14B4F0DF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wszystkie elementy montażowe niezbędne do korzystania z zaoferowanego ramienia w konfiguracji wymaganej przez Zamawiającego.</w:t>
            </w:r>
          </w:p>
        </w:tc>
      </w:tr>
      <w:tr w:rsidR="00475BFC" w:rsidRPr="009C344E" w14:paraId="5C1005B9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639A" w14:textId="7C895AEC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E622" w14:textId="3C720D9D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825D" w14:textId="7E811FDD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kompletny i gotowy do montażu oraz użytkowania zgodnie z wymaganiami OPZ.</w:t>
            </w:r>
          </w:p>
        </w:tc>
      </w:tr>
      <w:tr w:rsidR="00475BFC" w:rsidRPr="009C344E" w14:paraId="38771287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5F2C" w14:textId="3AB06DB4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1A70" w14:textId="1D6D5527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1379" w14:textId="06688CF1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kompletny, nieużywany i wolny od uszkodzeń.</w:t>
            </w:r>
          </w:p>
        </w:tc>
      </w:tr>
      <w:tr w:rsidR="00475BFC" w:rsidRPr="009C344E" w14:paraId="7F1FE1A1" w14:textId="77777777" w:rsidTr="00475BF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9A68EB" w14:textId="4EE93480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B4B211" w14:textId="4674DE0B" w:rsidR="00475BFC" w:rsidRPr="009C344E" w:rsidRDefault="00475BFC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Ramię przegubowe montażowe</w:t>
            </w:r>
          </w:p>
        </w:tc>
      </w:tr>
      <w:tr w:rsidR="00475BFC" w:rsidRPr="009C344E" w14:paraId="19D0A673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1FEB2E" w14:textId="39B6E4C3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8E09C5" w14:textId="3872D67F" w:rsidR="00475BFC" w:rsidRPr="009C344E" w:rsidRDefault="00475BFC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99E09" w14:textId="289B8ED2" w:rsidR="00475BFC" w:rsidRPr="009C344E" w:rsidRDefault="00475BFC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475BFC" w:rsidRPr="009C344E" w14:paraId="2B7E48E7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2134" w14:textId="7E55F42C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C733" w14:textId="42853EA9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9404" w14:textId="0CC1AAD8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Regulowane ramię przegubowe/montażowe przeznaczone do pozycjonowania kompatybilnych urządzeń lub akcesoriów.</w:t>
            </w:r>
          </w:p>
        </w:tc>
      </w:tr>
      <w:tr w:rsidR="00475BFC" w:rsidRPr="009C344E" w14:paraId="172453A5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8B87" w14:textId="7CC3E4F3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8A12" w14:textId="02333F3C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87B7" w14:textId="030D8524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Zastosowanie jako element stanowiska umożliwiający ustawienie zamocowanego urządzenia lub akcesorium w pozycji dostosowanej do potrzeb użytkownika.</w:t>
            </w:r>
          </w:p>
        </w:tc>
      </w:tr>
      <w:tr w:rsidR="00475BFC" w:rsidRPr="009C344E" w14:paraId="48E4C780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D84D" w14:textId="38B96D3A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E973" w14:textId="3CA02EEB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C02A" w14:textId="6834D24C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przegubowa umożliwiająca zmianę położenia elementu zamontowanego na końcu ramienia.</w:t>
            </w:r>
          </w:p>
        </w:tc>
      </w:tr>
      <w:tr w:rsidR="00475BFC" w:rsidRPr="009C344E" w14:paraId="08D4185C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54D7" w14:textId="4D74A126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7FB1" w14:textId="0E570C18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Długość / zasięg ramienia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7CFE" w14:textId="3C77ADAA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Długość ramienia minimum 50 cm.</w:t>
            </w:r>
          </w:p>
        </w:tc>
      </w:tr>
      <w:tr w:rsidR="00475BFC" w:rsidRPr="009C344E" w14:paraId="7CA65F00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2D1B" w14:textId="564E2E65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3AAD" w14:textId="1056B827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położenia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DED5" w14:textId="69E37360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regulacji przestrzennego położenia zamocowanego urządzenia poprzez zmianę ustawienia ramienia i jego przegubów.</w:t>
            </w:r>
          </w:p>
        </w:tc>
      </w:tr>
      <w:tr w:rsidR="00475BFC" w:rsidRPr="009C344E" w14:paraId="25F4552B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8C90" w14:textId="55CE2774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4595" w14:textId="60CC7776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kierunku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33BB" w14:textId="1F0FE068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ustawiania końcówki ramienia w różnych kierunkach odpowiednio do wymaganego położenia urządzenia.</w:t>
            </w:r>
          </w:p>
        </w:tc>
      </w:tr>
      <w:tr w:rsidR="00475BFC" w:rsidRPr="009C344E" w14:paraId="28502CA2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09FF" w14:textId="3F20B6E5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3807" w14:textId="6515431C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Blokowanie ustawienia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4DD0" w14:textId="7BBC73CB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stabilnego zablokowania ramienia w wybranej pozycji roboczej.</w:t>
            </w:r>
          </w:p>
        </w:tc>
      </w:tr>
      <w:tr w:rsidR="00475BFC" w:rsidRPr="009C344E" w14:paraId="5B058475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174C" w14:textId="07B31ECC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8D49" w14:textId="7DB128E2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Stabilność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F8B9" w14:textId="107A6FD3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Ramię po prawidłowym ustawieniu i zablokowaniu musi utrzymywać kompatybilne urządzenie w ustalonej pozycji, w granicach dopuszczalnego przez producenta obciążenia.</w:t>
            </w:r>
          </w:p>
        </w:tc>
      </w:tr>
      <w:tr w:rsidR="00475BFC" w:rsidRPr="009C344E" w14:paraId="69BB4447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5FA1" w14:textId="44209FBC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AF9A" w14:textId="329CBDF9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Wielokrotna regulacja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9A8F" w14:textId="4230C8A8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umożliwiająca wielokrotną zmianę ustawienia oraz ponowne zablokowanie ramienia.</w:t>
            </w:r>
          </w:p>
        </w:tc>
      </w:tr>
      <w:tr w:rsidR="00475BFC" w:rsidRPr="009C344E" w14:paraId="77F0DA8C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3A06" w14:textId="648EAEA5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D709" w14:textId="50CED312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Mocowanie urządzenia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72D4" w14:textId="29843F4B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Ramię zakończone elementem umożliwiającym zamocowanie kompatybilnego urządzenia lub wyposażone w możliwość zastosowania odpowiedniego adaptera montażowego.</w:t>
            </w:r>
          </w:p>
        </w:tc>
      </w:tr>
      <w:tr w:rsidR="00475BFC" w:rsidRPr="009C344E" w14:paraId="67199E70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BEF6" w14:textId="517CED59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AB85" w14:textId="40AA45A6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Adapter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0A72" w14:textId="5F3ED4BC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Jeżeli do zamocowania urządzenia przewidzianego przez Zamawiającego wymagany jest dodatkowy adapter, uchwyt lub końcówka, element ten musi zostać dostarczony wraz z ramieniem, o ile jest objęty daną konfiguracją zamówienia.</w:t>
            </w:r>
          </w:p>
        </w:tc>
      </w:tr>
      <w:tr w:rsidR="00475BFC" w:rsidRPr="009C344E" w14:paraId="04D91CB6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2586" w14:textId="08740B90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62AB" w14:textId="66EC4FED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Bezpieczeństwo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FD8E" w14:textId="12C33548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musi umożliwiać stabilne i bezpieczne utrzymanie prawidłowo zamontowanego urządzenia podczas standardowego użytkowania.</w:t>
            </w:r>
          </w:p>
        </w:tc>
      </w:tr>
      <w:tr w:rsidR="00475BFC" w:rsidRPr="009C344E" w14:paraId="7624F2B8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29B7" w14:textId="65DFBA22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22C7" w14:textId="52F4A648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regulacyjne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0934" w14:textId="0E9C02A2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służące do regulacji i blokowania ramienia muszą umożliwiać trwałe ustalenie wymaganej pozycji.</w:t>
            </w:r>
          </w:p>
        </w:tc>
      </w:tr>
      <w:tr w:rsidR="00475BFC" w:rsidRPr="009C344E" w14:paraId="03533C6F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6D17" w14:textId="121DB89A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C2BB" w14:textId="193FA4D2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montażowe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3C53" w14:textId="39A2BA98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elementy montażowe przewidziane przez producenta jako standardowe wyposażenie zaoferowanego ramienia.</w:t>
            </w:r>
          </w:p>
        </w:tc>
      </w:tr>
      <w:tr w:rsidR="00475BFC" w:rsidRPr="009C344E" w14:paraId="1F8481A9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209A" w14:textId="32DD3CCD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8938" w14:textId="6C72474E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E895" w14:textId="77267C6F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Produkt kompletny i gotowy do zastosowania zgodnie z zaoferowaną </w:t>
            </w:r>
            <w:r w:rsidRPr="009C344E">
              <w:rPr>
                <w:rFonts w:ascii="Arial" w:hAnsi="Arial" w:cs="Arial"/>
                <w:sz w:val="20"/>
              </w:rPr>
              <w:lastRenderedPageBreak/>
              <w:t>konfiguracją.</w:t>
            </w:r>
          </w:p>
        </w:tc>
      </w:tr>
      <w:tr w:rsidR="00475BFC" w:rsidRPr="009C344E" w14:paraId="2813EA33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5EA6" w14:textId="1A80AD55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B36A" w14:textId="558644DC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AA52" w14:textId="1B0C817E" w:rsidR="00475BFC" w:rsidRPr="009C344E" w:rsidRDefault="00475BF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nieużywany i wolny od uszkodzeń.</w:t>
            </w:r>
          </w:p>
        </w:tc>
      </w:tr>
      <w:tr w:rsidR="00475BFC" w:rsidRPr="009C344E" w14:paraId="0AE9DFA7" w14:textId="77777777" w:rsidTr="00475BF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0C7B46" w14:textId="15E23BA7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D89C1D" w14:textId="1EE50D7C" w:rsidR="00475BFC" w:rsidRPr="009C344E" w:rsidRDefault="00475BFC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 xml:space="preserve">Ramka/stelaż do integracji tabletu z </w:t>
            </w:r>
            <w:proofErr w:type="spellStart"/>
            <w:r w:rsidRPr="009C344E">
              <w:rPr>
                <w:rFonts w:ascii="Arial" w:hAnsi="Arial" w:cs="Arial"/>
                <w:b/>
                <w:sz w:val="20"/>
              </w:rPr>
              <w:t>eyetrackerem</w:t>
            </w:r>
            <w:proofErr w:type="spellEnd"/>
          </w:p>
        </w:tc>
      </w:tr>
      <w:tr w:rsidR="00475BFC" w:rsidRPr="009C344E" w14:paraId="0E69C859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35B859" w14:textId="04BB5AFE" w:rsidR="00475BFC" w:rsidRPr="009C344E" w:rsidRDefault="00475BFC" w:rsidP="007C637D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EE0E64" w14:textId="229E7A19" w:rsidR="00475BFC" w:rsidRPr="009C344E" w:rsidRDefault="00475BFC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AAE6EC" w14:textId="34BED0EC" w:rsidR="00475BFC" w:rsidRPr="009C344E" w:rsidRDefault="00475BFC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25230D" w:rsidRPr="009C344E" w14:paraId="2C4BE170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C54B" w14:textId="007854E0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823E" w14:textId="3A109F2E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86F8" w14:textId="5A6C7CF7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Ramka/stelaż montażowy umożliwiający utworzenie stabilnego stanowiska składającego się z tabletu/komputera 2w1 oraz posiadanego przez Zamawiającego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PCEye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25230D" w:rsidRPr="009C344E" w14:paraId="49B96BF7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5D93" w14:textId="7EE6CAC6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D315" w14:textId="0CDB2FCF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77B6" w14:textId="700CD592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Stabilne ustawienie tabletu 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w prawidłowym wzajemnym położeniu, umożliwiającym użytkownikowi sterowanie komputerem za pomocą wzroku.</w:t>
            </w:r>
          </w:p>
        </w:tc>
      </w:tr>
      <w:tr w:rsidR="0025230D" w:rsidRPr="009C344E" w14:paraId="5834A211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799D" w14:textId="024E1858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2193" w14:textId="299C5D76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posiadanym sprzętem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DE51" w14:textId="7B339597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Ramka musi być kompatybilna z posiadanym przez Zamawiającego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eyetrackerem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Tobii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Dynavox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PCEye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5 i umożliwiać jego prawidłowe zamocowanie oraz użytkowanie.</w:t>
            </w:r>
          </w:p>
        </w:tc>
      </w:tr>
      <w:tr w:rsidR="0025230D" w:rsidRPr="009C344E" w14:paraId="51735F2E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3B71" w14:textId="391A7138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5304" w14:textId="41C20C2C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Uzasadnienie kompatybilności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88C2" w14:textId="2A1AA1C5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Wymóg kompatybilności 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PCEye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5 wynika z konieczności współpracy oferowanego produktu z urządzeniem znajdującym się już na wyposażeniu Zamawiającego.</w:t>
            </w:r>
          </w:p>
        </w:tc>
      </w:tr>
      <w:tr w:rsidR="0025230D" w:rsidRPr="009C344E" w14:paraId="1222B856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4658" w14:textId="164CE267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879E" w14:textId="04911008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Mocowanie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9696" w14:textId="1DBF8240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 komplecie odpowiednia płyta, uchwyt, element magnetyczny, adapter lub inne rozwiązanie umożliwiające stabilne zamocowanie posiadanego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PCEye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5.</w:t>
            </w:r>
          </w:p>
        </w:tc>
      </w:tr>
      <w:tr w:rsidR="0025230D" w:rsidRPr="009C344E" w14:paraId="627E4C0D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656D" w14:textId="003826DB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EA8D" w14:textId="3500C2E3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Pozycja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08E6" w14:textId="57A63567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musi umożliwiać zamocowanie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PCEye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5 w pozycji względem ekranu pozwalającej na jego prawidłowe działanie zgodnie z przeznaczeniem.</w:t>
            </w:r>
          </w:p>
        </w:tc>
      </w:tr>
      <w:tr w:rsidR="0025230D" w:rsidRPr="009C344E" w14:paraId="1C0A480A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692A" w14:textId="391314CE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2CF3" w14:textId="46EF635A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Mocowanie tabletu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4510" w14:textId="25492C0D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etui, uchwyt, rama lub inne rozwiązanie umożliwiające stabilne zamocowanie kompatybilnego tabletu/komputera 2w1.</w:t>
            </w:r>
          </w:p>
        </w:tc>
      </w:tr>
      <w:tr w:rsidR="0025230D" w:rsidRPr="009C344E" w14:paraId="29B134BF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240F" w14:textId="3D75BF21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1576" w14:textId="4421B05D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tabletami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2AAE" w14:textId="1CB40E4E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musi umożliwiać zastosowanie co najmniej z tabletem Microsoft Surface Pro 9, 10 lub 11 albo zapewniać możliwość zastosowania odpowiedniego uchwytu/etui do tabletu wykorzystywanego przez Zamawiającego.</w:t>
            </w:r>
          </w:p>
        </w:tc>
      </w:tr>
      <w:tr w:rsidR="0025230D" w:rsidRPr="009C344E" w14:paraId="0BC9E35C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4D92" w14:textId="7F09A8B8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86C5" w14:textId="3363ADE7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Jednoczesne mocowanie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1E43" w14:textId="07593352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jednoczesnego zamocowania tabletu 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PCEye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5 jako jednego funkcjonalnego stanowiska.</w:t>
            </w:r>
          </w:p>
        </w:tc>
      </w:tr>
      <w:tr w:rsidR="0025230D" w:rsidRPr="009C344E" w14:paraId="5391DC70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ED01" w14:textId="54B3DE86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1C21" w14:textId="46233427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Stabilność wzajemnego położenia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CC85" w14:textId="14AFE0DB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musi utrzymywać tablet oraz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we właściwym wzajemnym położeniu podczas standardowego użytkowania stanowiska.</w:t>
            </w:r>
          </w:p>
        </w:tc>
      </w:tr>
      <w:tr w:rsidR="0025230D" w:rsidRPr="009C344E" w14:paraId="3B850459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9187" w14:textId="736A74D3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9D8B" w14:textId="5C85F7ED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Ustawienie na blacie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AB80" w14:textId="0275FA32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stabilnego ustawienia kompletnego stanowiska na stole, biurku lub innej płaskiej powierzchni roboczej.</w:t>
            </w:r>
          </w:p>
        </w:tc>
      </w:tr>
      <w:tr w:rsidR="0025230D" w:rsidRPr="009C344E" w14:paraId="4550D9DF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DD8A" w14:textId="7E33E4EA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17D" w14:textId="1EE6BA96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3A13" w14:textId="12C4E061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regulacji położenia zestawu w pionie lub zastosowanie rozwiązania równoważnego umożliwiającego dostosowanie pozycji ekranu 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do użytkownika.</w:t>
            </w:r>
          </w:p>
        </w:tc>
      </w:tr>
      <w:tr w:rsidR="0025230D" w:rsidRPr="009C344E" w14:paraId="4DA6EE13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1A4D" w14:textId="33705B18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D117" w14:textId="1CC7389D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Stabilizacja ustawienia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4661" w14:textId="5074118D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stabilnego utrzymania zestawu w wybranej pozycji po dokonaniu regulacji.</w:t>
            </w:r>
          </w:p>
        </w:tc>
      </w:tr>
      <w:tr w:rsidR="0025230D" w:rsidRPr="009C344E" w14:paraId="3BE2403C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2C0A" w14:textId="0A8054B3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4D02" w14:textId="7CE122A8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Ograniczanie drgań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033E" w14:textId="41B3EF3C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wyposażona w rozwiązanie ograniczające przenoszenie drgań na tablet 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podczas użytkowania.</w:t>
            </w:r>
          </w:p>
        </w:tc>
      </w:tr>
      <w:tr w:rsidR="0025230D" w:rsidRPr="009C344E" w14:paraId="0AE59F6E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080C" w14:textId="70C60938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B4C8" w14:textId="12073DE5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nośna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69BF" w14:textId="779955A7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wykonana ze stali, aluminium lub innego materiału zapewniającego odpowiednią sztywność, trwałość i stabilność stanowiska.</w:t>
            </w:r>
          </w:p>
        </w:tc>
      </w:tr>
      <w:tr w:rsidR="0025230D" w:rsidRPr="009C344E" w14:paraId="26C147F5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E6AD" w14:textId="231866FC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38A9" w14:textId="28884611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Prowadzenie przewodów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A5FA" w14:textId="5C40AB21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Wewnętrzne prowadzenie przewodów, uchwyty kablowe, kanały lub inne rozwiązanie umożliwiające uporządkowanie przewodów tabletu 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25230D" w:rsidRPr="009C344E" w14:paraId="13EC93AB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3734" w14:textId="5B932198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9E61" w14:textId="6715E81E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ekranu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DCEF" w14:textId="3B09616A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Ramka i elementy mocujące nie mogą ograniczać prawidłowej widoczności ani możliwości korzystania z ekranu tabletu.</w:t>
            </w:r>
          </w:p>
        </w:tc>
      </w:tr>
      <w:tr w:rsidR="0025230D" w:rsidRPr="009C344E" w14:paraId="263AEE9A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CE9A" w14:textId="5E559E09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CEBA" w14:textId="388FE075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Pole pracy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74E3" w14:textId="39E6B18E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i elementy mocujące nie mogą zasłaniać elementów optycznych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PCEye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5 ani utrudniać jego prawidłowej pracy.</w:t>
            </w:r>
          </w:p>
        </w:tc>
      </w:tr>
      <w:tr w:rsidR="0025230D" w:rsidRPr="009C344E" w14:paraId="05F15056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3E05" w14:textId="5AF84E23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28DF" w14:textId="122BDF9D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złączy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D1CB" w14:textId="60EC53E9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 zamontowaniu urządzeń musi pozostać dostęp do złączy niezbędnych do połączenia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eyetrackera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z tabletem oraz zasilania urządzeń.</w:t>
            </w:r>
          </w:p>
        </w:tc>
      </w:tr>
      <w:tr w:rsidR="0025230D" w:rsidRPr="009C344E" w14:paraId="7AC6F2A6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A2D3" w14:textId="140F3295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393E" w14:textId="70441307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Połączenie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PCEye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z tabletem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C907" w14:textId="19CAB508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musi umożliwiać prawidłowe poprowadzenie i podłączenie przewodu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PCEye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5 do tabletu bez nadmiernego naprężania przewodu i złączy.</w:t>
            </w:r>
          </w:p>
        </w:tc>
      </w:tr>
      <w:tr w:rsidR="0025230D" w:rsidRPr="009C344E" w14:paraId="23E6EC64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B3BB" w14:textId="757F04F5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D649" w14:textId="5C254E3B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Demontaż urządzeń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A80D" w14:textId="3F97C02E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odłączenia tabletu oraz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PCEye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5 od ramki bez konieczności trwałej modyfikacji urządzeń.</w:t>
            </w:r>
          </w:p>
        </w:tc>
      </w:tr>
      <w:tr w:rsidR="0025230D" w:rsidRPr="009C344E" w14:paraId="68659FCD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80EE" w14:textId="169E5671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2B09" w14:textId="2C72D035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pośrednie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ECC8" w14:textId="60D1A0C3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Wykonawca musi dostarczyć wszystkie adaptery, uchwyty, płytki, elementy magnetyczne i inne elementy montażowe wymagane do prawidłowego zamocowania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PCEye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5 oraz kompatybilnego tabletu.</w:t>
            </w:r>
          </w:p>
        </w:tc>
      </w:tr>
      <w:tr w:rsidR="0025230D" w:rsidRPr="009C344E" w14:paraId="71DA4C25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A2AB" w14:textId="6075E782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803E" w14:textId="6883048E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Gotowość stanowiska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A9C3" w14:textId="4E888DC2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 prawidłowym zamontowaniu posiadanego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PCEye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5 i kompatybilnego tabletu zestaw musi tworzyć stabilne stanowisko umożliwiające korzystanie ze sterowania wzrokiem.</w:t>
            </w:r>
          </w:p>
        </w:tc>
      </w:tr>
      <w:tr w:rsidR="0025230D" w:rsidRPr="009C344E" w14:paraId="03B4359E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4E7D" w14:textId="67B3240A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1CDA" w14:textId="5E7A884B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B262" w14:textId="1DCB9E55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Produkt kompletny, niewymagający zakupu przez Zamawiającego dodatkowych elementów montażowych niezbędnych do zamocowania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PCEye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5 oraz tabletu objętego zaoferowaną konfiguracją.</w:t>
            </w:r>
          </w:p>
        </w:tc>
      </w:tr>
      <w:tr w:rsidR="0025230D" w:rsidRPr="009C344E" w14:paraId="25FD2AA8" w14:textId="77777777" w:rsidTr="00F459F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A3F9" w14:textId="2785EABD" w:rsidR="0025230D" w:rsidRPr="009C344E" w:rsidRDefault="0025230D" w:rsidP="007C637D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5C6D" w14:textId="578B0F8D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9AB0" w14:textId="0CE08B96" w:rsidR="0025230D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kompletny, nieużywany i wolny od uszkodzeń.</w:t>
            </w:r>
          </w:p>
        </w:tc>
      </w:tr>
    </w:tbl>
    <w:p w14:paraId="634CD945" w14:textId="77777777" w:rsidR="009A6128" w:rsidRPr="009C344E" w:rsidRDefault="009A612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38982FE" w14:textId="77777777" w:rsidR="0025230D" w:rsidRPr="009C344E" w:rsidRDefault="0025230D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>Zamawiający dopuszcza zaoferowanie produktów i rozwiązań równoważnych lub nowszych technologicznie w stosunku do produktów wskazanych w opisie przedmiotu zamówienia jako referencyjne. Nazwy producentów, marek, modeli lub produktów, jeżeli zostały wskazane, służą wyłącznie określeniu oczekiwanej klasy, funkcjonalności, przeznaczenia lub wymaganej kompatybilności przedmiotu zamówienia i nie stanowią wymogu zaoferowania produktów konkretnego producenta.</w:t>
      </w:r>
    </w:p>
    <w:p w14:paraId="4D730F48" w14:textId="77777777" w:rsidR="0025230D" w:rsidRPr="009C344E" w:rsidRDefault="0025230D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>Za rozwiązanie równoważne Zamawiający uzna produkt, który spełnia wszystkie minimalne wymagania funkcjonalne i techniczne określone w OPZ dla danej pozycji oraz zapewnia co najmniej taki sam zakres zastosowania i funkcjonalności wymaganych przez Zamawiającego. Dopuszcza się odmienne rozwiązania konstrukcyjne, materiały, mechanizmy regulacji, sposoby mocowania oraz rozwiązania techniczne, jeżeli zapewniają osiągnięcie funkcji i parametrów wymaganych w OPZ.</w:t>
      </w:r>
    </w:p>
    <w:p w14:paraId="521E2229" w14:textId="77777777" w:rsidR="0025230D" w:rsidRPr="009C344E" w:rsidRDefault="0025230D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 xml:space="preserve">W przypadku elementów przeznaczonych do współpracy z urządzeniami znajdującymi się już na wyposażeniu Zamawiającego, wymaganie kompatybilności z tymi urządzeniami ma charakter obligatoryjny. W szczególności element przeznaczony do mocowania </w:t>
      </w:r>
      <w:proofErr w:type="spellStart"/>
      <w:r w:rsidRPr="009C344E">
        <w:rPr>
          <w:rFonts w:ascii="Arial" w:hAnsi="Arial" w:cs="Arial"/>
          <w:sz w:val="20"/>
          <w:lang w:eastAsia="pl-PL"/>
        </w:rPr>
        <w:t>eyetrackera</w:t>
      </w:r>
      <w:proofErr w:type="spellEnd"/>
      <w:r w:rsidRPr="009C344E">
        <w:rPr>
          <w:rFonts w:ascii="Arial" w:hAnsi="Arial" w:cs="Arial"/>
          <w:sz w:val="20"/>
          <w:lang w:eastAsia="pl-PL"/>
        </w:rPr>
        <w:t xml:space="preserve"> musi umożliwiać prawidłową współpracę z posiadanym przez Zamawiającego urządzeniem </w:t>
      </w:r>
      <w:proofErr w:type="spellStart"/>
      <w:r w:rsidRPr="009C344E">
        <w:rPr>
          <w:rFonts w:ascii="Arial" w:hAnsi="Arial" w:cs="Arial"/>
          <w:sz w:val="20"/>
          <w:lang w:eastAsia="pl-PL"/>
        </w:rPr>
        <w:t>Tobii</w:t>
      </w:r>
      <w:proofErr w:type="spellEnd"/>
      <w:r w:rsidRPr="009C344E">
        <w:rPr>
          <w:rFonts w:ascii="Arial" w:hAnsi="Arial" w:cs="Arial"/>
          <w:sz w:val="20"/>
          <w:lang w:eastAsia="pl-PL"/>
        </w:rPr>
        <w:t xml:space="preserve"> </w:t>
      </w:r>
      <w:proofErr w:type="spellStart"/>
      <w:r w:rsidRPr="009C344E">
        <w:rPr>
          <w:rFonts w:ascii="Arial" w:hAnsi="Arial" w:cs="Arial"/>
          <w:sz w:val="20"/>
          <w:lang w:eastAsia="pl-PL"/>
        </w:rPr>
        <w:t>Dynavox</w:t>
      </w:r>
      <w:proofErr w:type="spellEnd"/>
      <w:r w:rsidRPr="009C344E">
        <w:rPr>
          <w:rFonts w:ascii="Arial" w:hAnsi="Arial" w:cs="Arial"/>
          <w:sz w:val="20"/>
          <w:lang w:eastAsia="pl-PL"/>
        </w:rPr>
        <w:t xml:space="preserve"> </w:t>
      </w:r>
      <w:proofErr w:type="spellStart"/>
      <w:r w:rsidRPr="009C344E">
        <w:rPr>
          <w:rFonts w:ascii="Arial" w:hAnsi="Arial" w:cs="Arial"/>
          <w:sz w:val="20"/>
          <w:lang w:eastAsia="pl-PL"/>
        </w:rPr>
        <w:t>PCEye</w:t>
      </w:r>
      <w:proofErr w:type="spellEnd"/>
      <w:r w:rsidRPr="009C344E">
        <w:rPr>
          <w:rFonts w:ascii="Arial" w:hAnsi="Arial" w:cs="Arial"/>
          <w:sz w:val="20"/>
          <w:lang w:eastAsia="pl-PL"/>
        </w:rPr>
        <w:t xml:space="preserve"> 5. Wskazanie modelu </w:t>
      </w:r>
      <w:proofErr w:type="spellStart"/>
      <w:r w:rsidRPr="009C344E">
        <w:rPr>
          <w:rFonts w:ascii="Arial" w:hAnsi="Arial" w:cs="Arial"/>
          <w:sz w:val="20"/>
          <w:lang w:eastAsia="pl-PL"/>
        </w:rPr>
        <w:t>PCEye</w:t>
      </w:r>
      <w:proofErr w:type="spellEnd"/>
      <w:r w:rsidRPr="009C344E">
        <w:rPr>
          <w:rFonts w:ascii="Arial" w:hAnsi="Arial" w:cs="Arial"/>
          <w:sz w:val="20"/>
          <w:lang w:eastAsia="pl-PL"/>
        </w:rPr>
        <w:t xml:space="preserve"> 5 wynika wyłącznie z konieczności zapewnienia kompatybilności z posiadanym wyposażeniem i nie oznacza wymagania zaoferowania nowego produktu określonego producenta.</w:t>
      </w:r>
    </w:p>
    <w:p w14:paraId="37A5146C" w14:textId="69115309" w:rsidR="00536F94" w:rsidRPr="009C344E" w:rsidRDefault="0025230D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>Jeżeli dla zapewnienia wymaganej funkcjonalności lub kompatybilności zaoferowanego rozwiązania konieczne jest zastosowanie dodatkowych uchwytów, adapterów, płyt montażowych, końcówek, elementów pośrednich lub innych akcesoriów, Wykonawca zobowiązany jest uwzględnić je w ofercie i dostarczyć w ramach ceny danej pozycji, bez dodatkowych kosztów dla Zamawiającego. Oferowane rozwiązanie po prawidłowym zamontowaniu musi być kompletne, bezpieczne i gotowe do użytkowania zgodnie z przeznaczeniem określonym w OPZ.</w:t>
      </w:r>
    </w:p>
    <w:p w14:paraId="530D3C24" w14:textId="0102C0E8" w:rsidR="00536F94" w:rsidRPr="009C344E" w:rsidRDefault="00536F94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1AF2D6A" w14:textId="06C8AF40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BF7DF4C" w14:textId="72BE3D24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73C7E06" w14:textId="3E40440E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27F9A56" w14:textId="533DE51C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88B5285" w14:textId="75A80411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9B0F1C4" w14:textId="16C051A8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B094556" w14:textId="6ADB2BA3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525F184" w14:textId="37A90A28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AF78010" w14:textId="2902706E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D9FE4D4" w14:textId="09BC0BC9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E1CC5F6" w14:textId="78E4436B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7FB6577" w14:textId="35CE5B28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88BD144" w14:textId="45CDA10E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CA87DB6" w14:textId="7156F824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07A5EDC" w14:textId="02AF9E77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65EFB25" w14:textId="695FCF27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B9B084D" w14:textId="5DD39A6B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9D7F143" w14:textId="11EBE7B6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224FC6C" w14:textId="5F3B797B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7B04FBC" w14:textId="7A592BEC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9F6EDCD" w14:textId="66E57D65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D086A2E" w14:textId="33B5888E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6447E69" w14:textId="3356A53E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E0E0747" w14:textId="4C0E6EC8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0BCDC33" w14:textId="63A43C8C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EB3AB57" w14:textId="0453058B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0085A06" w14:textId="7FF546F6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FB04739" w14:textId="77777777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DC917CE" w14:textId="77777777" w:rsidR="00536F94" w:rsidRPr="009C344E" w:rsidRDefault="00536F94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CD4C687" w14:textId="77777777" w:rsidR="00536F94" w:rsidRPr="009C344E" w:rsidRDefault="00536F94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9D12F51" w14:textId="0787B23B" w:rsidR="00536F94" w:rsidRPr="009C344E" w:rsidRDefault="0025230D" w:rsidP="00F47C07">
      <w:pPr>
        <w:pStyle w:val="Nagwek1"/>
        <w:numPr>
          <w:ilvl w:val="0"/>
          <w:numId w:val="44"/>
        </w:numPr>
        <w:ind w:leftChars="0" w:firstLineChars="0"/>
        <w:textDirection w:val="lrTb"/>
        <w:rPr>
          <w:rFonts w:ascii="Arial" w:hAnsi="Arial" w:cs="Arial"/>
          <w:sz w:val="20"/>
          <w:szCs w:val="22"/>
          <w:lang w:eastAsia="pl-PL"/>
        </w:rPr>
      </w:pPr>
      <w:bookmarkStart w:id="14" w:name="_Toc243326196"/>
      <w:r w:rsidRPr="009C344E">
        <w:rPr>
          <w:rFonts w:ascii="Arial" w:hAnsi="Arial" w:cs="Arial"/>
          <w:bCs/>
          <w:sz w:val="20"/>
          <w:szCs w:val="22"/>
          <w:lang w:eastAsia="pl-PL"/>
        </w:rPr>
        <w:t>Zestaw oprogramowania biurowego wspomagając</w:t>
      </w:r>
      <w:r w:rsidR="00DB55CB" w:rsidRPr="009C344E">
        <w:rPr>
          <w:rFonts w:ascii="Arial" w:hAnsi="Arial" w:cs="Arial"/>
          <w:bCs/>
          <w:sz w:val="20"/>
          <w:szCs w:val="22"/>
          <w:lang w:eastAsia="pl-PL"/>
        </w:rPr>
        <w:t>y</w:t>
      </w:r>
      <w:r w:rsidRPr="009C344E">
        <w:rPr>
          <w:rFonts w:ascii="Arial" w:hAnsi="Arial" w:cs="Arial"/>
          <w:bCs/>
          <w:sz w:val="20"/>
          <w:szCs w:val="22"/>
          <w:lang w:eastAsia="pl-PL"/>
        </w:rPr>
        <w:t xml:space="preserve"> edukację osób z niepełnosprawnością</w:t>
      </w:r>
      <w:r w:rsidR="00536F94" w:rsidRPr="009C344E">
        <w:rPr>
          <w:rFonts w:ascii="Arial" w:hAnsi="Arial" w:cs="Arial"/>
          <w:bCs/>
          <w:sz w:val="20"/>
          <w:szCs w:val="22"/>
          <w:lang w:eastAsia="pl-PL"/>
        </w:rPr>
        <w:t>:</w:t>
      </w:r>
      <w:bookmarkEnd w:id="14"/>
      <w:r w:rsidR="00536F94" w:rsidRPr="009C344E">
        <w:rPr>
          <w:rFonts w:ascii="Arial" w:hAnsi="Arial" w:cs="Arial"/>
          <w:bCs/>
          <w:sz w:val="20"/>
          <w:szCs w:val="22"/>
          <w:lang w:eastAsia="pl-PL"/>
        </w:rPr>
        <w:t xml:space="preserve"> 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7225"/>
        <w:gridCol w:w="1417"/>
      </w:tblGrid>
      <w:tr w:rsidR="00536F94" w:rsidRPr="009C344E" w14:paraId="13F37906" w14:textId="77777777" w:rsidTr="00536F9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10FD15" w14:textId="77777777" w:rsidR="00536F94" w:rsidRPr="009C344E" w:rsidRDefault="00536F94" w:rsidP="00F47C07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7195" w:type="dxa"/>
            <w:vAlign w:val="center"/>
            <w:hideMark/>
          </w:tcPr>
          <w:p w14:paraId="5BC9F37B" w14:textId="77777777" w:rsidR="00536F94" w:rsidRPr="009C344E" w:rsidRDefault="00536F94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Element</w:t>
            </w:r>
          </w:p>
        </w:tc>
        <w:tc>
          <w:tcPr>
            <w:tcW w:w="1372" w:type="dxa"/>
            <w:vAlign w:val="center"/>
            <w:hideMark/>
          </w:tcPr>
          <w:p w14:paraId="6D8EA241" w14:textId="77777777" w:rsidR="00536F94" w:rsidRPr="009C344E" w:rsidRDefault="00536F94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Ilość</w:t>
            </w:r>
          </w:p>
        </w:tc>
      </w:tr>
      <w:tr w:rsidR="00536F94" w:rsidRPr="009C344E" w14:paraId="42AE92AB" w14:textId="77777777" w:rsidTr="00536F94">
        <w:trPr>
          <w:tblCellSpacing w:w="15" w:type="dxa"/>
        </w:trPr>
        <w:tc>
          <w:tcPr>
            <w:tcW w:w="0" w:type="auto"/>
            <w:hideMark/>
          </w:tcPr>
          <w:p w14:paraId="7E7693BF" w14:textId="532A2763" w:rsidR="00536F94" w:rsidRPr="009C344E" w:rsidRDefault="00F47C07" w:rsidP="00F47C07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7195" w:type="dxa"/>
            <w:hideMark/>
          </w:tcPr>
          <w:p w14:paraId="260F0BE9" w14:textId="20A1B792" w:rsidR="00536F94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Pakiet oprogramowania biurowego z klientem poczty elektronicznej</w:t>
            </w:r>
          </w:p>
        </w:tc>
        <w:tc>
          <w:tcPr>
            <w:tcW w:w="1372" w:type="dxa"/>
            <w:hideMark/>
          </w:tcPr>
          <w:p w14:paraId="2A48B759" w14:textId="3906160C" w:rsidR="00536F94" w:rsidRPr="009C344E" w:rsidRDefault="0025230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  <w:r w:rsidR="00536F94" w:rsidRPr="009C344E">
              <w:rPr>
                <w:rFonts w:ascii="Arial" w:hAnsi="Arial" w:cs="Arial"/>
                <w:sz w:val="20"/>
              </w:rPr>
              <w:t xml:space="preserve"> </w:t>
            </w:r>
            <w:r w:rsidRPr="009C344E">
              <w:rPr>
                <w:rFonts w:ascii="Arial" w:hAnsi="Arial" w:cs="Arial"/>
                <w:sz w:val="20"/>
              </w:rPr>
              <w:t>licencji</w:t>
            </w:r>
          </w:p>
        </w:tc>
      </w:tr>
      <w:tr w:rsidR="000A49CE" w:rsidRPr="009C344E" w14:paraId="7BD9A7F4" w14:textId="77777777" w:rsidTr="00536F94">
        <w:trPr>
          <w:tblCellSpacing w:w="15" w:type="dxa"/>
        </w:trPr>
        <w:tc>
          <w:tcPr>
            <w:tcW w:w="0" w:type="auto"/>
            <w:hideMark/>
          </w:tcPr>
          <w:p w14:paraId="3E3D92F2" w14:textId="24784E5C" w:rsidR="000A49CE" w:rsidRPr="009C344E" w:rsidRDefault="00F47C07" w:rsidP="00F47C07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</w:t>
            </w:r>
          </w:p>
        </w:tc>
        <w:tc>
          <w:tcPr>
            <w:tcW w:w="7195" w:type="dxa"/>
            <w:hideMark/>
          </w:tcPr>
          <w:p w14:paraId="5B3B2C2C" w14:textId="01AD86C0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Pakiet oprogramowania biurowego</w:t>
            </w:r>
          </w:p>
        </w:tc>
        <w:tc>
          <w:tcPr>
            <w:tcW w:w="1372" w:type="dxa"/>
            <w:hideMark/>
          </w:tcPr>
          <w:p w14:paraId="081A8129" w14:textId="40FB3D9E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 licencji</w:t>
            </w:r>
          </w:p>
        </w:tc>
      </w:tr>
    </w:tbl>
    <w:p w14:paraId="597B6756" w14:textId="77777777" w:rsidR="00536F94" w:rsidRPr="009C344E" w:rsidRDefault="00536F94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84CB678" w14:textId="77777777" w:rsidR="00536F94" w:rsidRPr="009C344E" w:rsidRDefault="00536F94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200FB4C" w14:textId="6CA4D9D3" w:rsidR="00536F94" w:rsidRPr="009C344E" w:rsidRDefault="00536F94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>Tabela nr 1</w:t>
      </w:r>
      <w:r w:rsidR="0025230D" w:rsidRPr="009C344E">
        <w:rPr>
          <w:rFonts w:ascii="Arial" w:hAnsi="Arial" w:cs="Arial"/>
          <w:sz w:val="20"/>
          <w:lang w:eastAsia="pl-PL"/>
        </w:rPr>
        <w:t>4</w:t>
      </w:r>
      <w:r w:rsidRPr="009C344E">
        <w:rPr>
          <w:rFonts w:ascii="Arial" w:hAnsi="Arial" w:cs="Arial"/>
          <w:sz w:val="20"/>
          <w:lang w:eastAsia="pl-PL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2202"/>
        <w:gridCol w:w="6463"/>
      </w:tblGrid>
      <w:tr w:rsidR="0025230D" w:rsidRPr="009C344E" w14:paraId="27086B49" w14:textId="77777777" w:rsidTr="000A49CE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4311088" w14:textId="07E4DF49" w:rsidR="0025230D" w:rsidRPr="009C344E" w:rsidRDefault="0025230D" w:rsidP="00F47C07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I</w:t>
            </w:r>
          </w:p>
        </w:tc>
        <w:tc>
          <w:tcPr>
            <w:tcW w:w="8585" w:type="dxa"/>
            <w:gridSpan w:val="2"/>
            <w:shd w:val="clear" w:color="auto" w:fill="D9D9D9" w:themeFill="background1" w:themeFillShade="D9"/>
            <w:vAlign w:val="center"/>
          </w:tcPr>
          <w:p w14:paraId="1A00AD63" w14:textId="6936770A" w:rsidR="0025230D" w:rsidRPr="009C344E" w:rsidRDefault="000A49CE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Pakiet oprogramowania biurowego z klientem poczty elektronicznej</w:t>
            </w:r>
          </w:p>
        </w:tc>
      </w:tr>
      <w:tr w:rsidR="00536F94" w:rsidRPr="009C344E" w14:paraId="6F554699" w14:textId="77777777" w:rsidTr="0025230D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12A9A0F" w14:textId="77777777" w:rsidR="00536F94" w:rsidRPr="009C344E" w:rsidRDefault="00536F94" w:rsidP="00F47C07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A650B11" w14:textId="77777777" w:rsidR="00536F94" w:rsidRPr="009C344E" w:rsidRDefault="00536F94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Parametr</w:t>
            </w:r>
          </w:p>
        </w:tc>
        <w:tc>
          <w:tcPr>
            <w:tcW w:w="6418" w:type="dxa"/>
            <w:shd w:val="clear" w:color="auto" w:fill="D9D9D9" w:themeFill="background1" w:themeFillShade="D9"/>
            <w:vAlign w:val="center"/>
          </w:tcPr>
          <w:p w14:paraId="21665EF3" w14:textId="77777777" w:rsidR="00536F94" w:rsidRPr="009C344E" w:rsidRDefault="00536F94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Minimalne wymagania</w:t>
            </w:r>
          </w:p>
        </w:tc>
      </w:tr>
      <w:tr w:rsidR="000A49CE" w:rsidRPr="009C344E" w14:paraId="3FB33E49" w14:textId="77777777" w:rsidTr="0025230D">
        <w:trPr>
          <w:tblCellSpacing w:w="15" w:type="dxa"/>
        </w:trPr>
        <w:tc>
          <w:tcPr>
            <w:tcW w:w="0" w:type="auto"/>
            <w:hideMark/>
          </w:tcPr>
          <w:p w14:paraId="35824FDF" w14:textId="4658B335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hideMark/>
          </w:tcPr>
          <w:p w14:paraId="633EF441" w14:textId="4B0D6597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012D3E14" w14:textId="68D16B19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Kompletny pakiet oprogramowania biurowego przeznaczony do tworzenia i edycji dokumentów, arkuszy kalkulacyjnych i prezentacji, prowadzenia notatek oraz obsługi poczty elektronicznej.</w:t>
            </w:r>
          </w:p>
        </w:tc>
      </w:tr>
      <w:tr w:rsidR="000A49CE" w:rsidRPr="009C344E" w14:paraId="56CD9E64" w14:textId="77777777" w:rsidTr="0025230D">
        <w:trPr>
          <w:tblCellSpacing w:w="15" w:type="dxa"/>
        </w:trPr>
        <w:tc>
          <w:tcPr>
            <w:tcW w:w="0" w:type="auto"/>
            <w:hideMark/>
          </w:tcPr>
          <w:p w14:paraId="5A695920" w14:textId="290A52AB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hideMark/>
          </w:tcPr>
          <w:p w14:paraId="168D076E" w14:textId="31FCFA9A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Liczba licencji</w:t>
            </w:r>
          </w:p>
        </w:tc>
        <w:tc>
          <w:tcPr>
            <w:tcW w:w="6418" w:type="dxa"/>
            <w:hideMark/>
          </w:tcPr>
          <w:p w14:paraId="3B62C288" w14:textId="56FCEF2A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 odrębnych licencji.</w:t>
            </w:r>
          </w:p>
        </w:tc>
      </w:tr>
      <w:tr w:rsidR="000A49CE" w:rsidRPr="009C344E" w14:paraId="0BF108AB" w14:textId="77777777" w:rsidTr="0025230D">
        <w:trPr>
          <w:tblCellSpacing w:w="15" w:type="dxa"/>
        </w:trPr>
        <w:tc>
          <w:tcPr>
            <w:tcW w:w="0" w:type="auto"/>
            <w:hideMark/>
          </w:tcPr>
          <w:p w14:paraId="29424B01" w14:textId="23DDF9A0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hideMark/>
          </w:tcPr>
          <w:p w14:paraId="6F4435AF" w14:textId="3CAC43D0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licencji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26CC6FFD" w14:textId="4FF19434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Nowe, wcześniej nieużywane i nieaktywowane licencje.</w:t>
            </w:r>
          </w:p>
        </w:tc>
      </w:tr>
      <w:tr w:rsidR="000A49CE" w:rsidRPr="009C344E" w14:paraId="3A30F814" w14:textId="77777777" w:rsidTr="0025230D">
        <w:trPr>
          <w:tblCellSpacing w:w="15" w:type="dxa"/>
        </w:trPr>
        <w:tc>
          <w:tcPr>
            <w:tcW w:w="0" w:type="auto"/>
            <w:hideMark/>
          </w:tcPr>
          <w:p w14:paraId="38E62DBC" w14:textId="0C594677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hideMark/>
          </w:tcPr>
          <w:p w14:paraId="7175662D" w14:textId="5060DB80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Okres licencji</w:t>
            </w:r>
          </w:p>
        </w:tc>
        <w:tc>
          <w:tcPr>
            <w:tcW w:w="6418" w:type="dxa"/>
            <w:hideMark/>
          </w:tcPr>
          <w:p w14:paraId="3FDDC73B" w14:textId="38DE7F55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 bezterminowa – bez konieczności okresowego odnawiania subskrypcji w celu dalszego korzystania z zakupionej wersji oprogramowania.</w:t>
            </w:r>
          </w:p>
        </w:tc>
      </w:tr>
      <w:tr w:rsidR="000A49CE" w:rsidRPr="009C344E" w14:paraId="2063512F" w14:textId="77777777" w:rsidTr="0025230D">
        <w:trPr>
          <w:tblCellSpacing w:w="15" w:type="dxa"/>
        </w:trPr>
        <w:tc>
          <w:tcPr>
            <w:tcW w:w="0" w:type="auto"/>
            <w:hideMark/>
          </w:tcPr>
          <w:p w14:paraId="03A9E259" w14:textId="68583A1B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hideMark/>
          </w:tcPr>
          <w:p w14:paraId="275D23F6" w14:textId="48B4A919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Przeznaczenie licencji</w:t>
            </w:r>
          </w:p>
        </w:tc>
        <w:tc>
          <w:tcPr>
            <w:tcW w:w="6418" w:type="dxa"/>
            <w:hideMark/>
          </w:tcPr>
          <w:p w14:paraId="3B394D9D" w14:textId="730C27EC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 musi zezwalać na legalne wykorzystanie oprogramowania w działalności prowadzonej przez Zamawiającego, w tym w działalności organizacyjnej i edukacyjnej.</w:t>
            </w:r>
          </w:p>
        </w:tc>
      </w:tr>
      <w:tr w:rsidR="000A49CE" w:rsidRPr="009C344E" w14:paraId="35B837C5" w14:textId="77777777" w:rsidTr="0025230D">
        <w:trPr>
          <w:tblCellSpacing w:w="15" w:type="dxa"/>
        </w:trPr>
        <w:tc>
          <w:tcPr>
            <w:tcW w:w="0" w:type="auto"/>
            <w:hideMark/>
          </w:tcPr>
          <w:p w14:paraId="1D2E470D" w14:textId="0F33F8F5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6</w:t>
            </w:r>
          </w:p>
        </w:tc>
        <w:tc>
          <w:tcPr>
            <w:tcW w:w="0" w:type="auto"/>
            <w:hideMark/>
          </w:tcPr>
          <w:p w14:paraId="1368826F" w14:textId="26BA659C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Model licencjonowania</w:t>
            </w:r>
          </w:p>
        </w:tc>
        <w:tc>
          <w:tcPr>
            <w:tcW w:w="6418" w:type="dxa"/>
            <w:hideMark/>
          </w:tcPr>
          <w:p w14:paraId="2B60A575" w14:textId="33FB9E5D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Każda licencja przeznaczona dla 1 użytkownika zgodnie z warunkami licencyjnymi producenta.</w:t>
            </w:r>
          </w:p>
        </w:tc>
      </w:tr>
      <w:tr w:rsidR="000A49CE" w:rsidRPr="009C344E" w14:paraId="752609B2" w14:textId="77777777" w:rsidTr="0025230D">
        <w:trPr>
          <w:tblCellSpacing w:w="15" w:type="dxa"/>
        </w:trPr>
        <w:tc>
          <w:tcPr>
            <w:tcW w:w="0" w:type="auto"/>
            <w:hideMark/>
          </w:tcPr>
          <w:p w14:paraId="7740583B" w14:textId="61BA5803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hideMark/>
          </w:tcPr>
          <w:p w14:paraId="7A85BD33" w14:textId="63F5122F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Język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77B851C6" w14:textId="40079560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Polska wersja językowa lub pełny polski interfejs użytkownika.</w:t>
            </w:r>
          </w:p>
        </w:tc>
      </w:tr>
      <w:tr w:rsidR="000A49CE" w:rsidRPr="009C344E" w14:paraId="19F0ED8A" w14:textId="77777777" w:rsidTr="0025230D">
        <w:trPr>
          <w:tblCellSpacing w:w="15" w:type="dxa"/>
        </w:trPr>
        <w:tc>
          <w:tcPr>
            <w:tcW w:w="0" w:type="auto"/>
            <w:hideMark/>
          </w:tcPr>
          <w:p w14:paraId="4F4ED9BD" w14:textId="06F8BD88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hideMark/>
          </w:tcPr>
          <w:p w14:paraId="1F040D0A" w14:textId="7C8DB4F7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Edytor tekstu</w:t>
            </w:r>
          </w:p>
        </w:tc>
        <w:tc>
          <w:tcPr>
            <w:tcW w:w="6418" w:type="dxa"/>
            <w:hideMark/>
          </w:tcPr>
          <w:p w14:paraId="79750941" w14:textId="1A8A34E3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Aplikacja umożliwiająca tworzenie, otwieranie, edycję, formatowanie, zapisywanie i drukowanie dokumentów tekstowych.</w:t>
            </w:r>
          </w:p>
        </w:tc>
      </w:tr>
      <w:tr w:rsidR="000A49CE" w:rsidRPr="009C344E" w14:paraId="49B715CF" w14:textId="77777777" w:rsidTr="0025230D">
        <w:trPr>
          <w:tblCellSpacing w:w="15" w:type="dxa"/>
        </w:trPr>
        <w:tc>
          <w:tcPr>
            <w:tcW w:w="0" w:type="auto"/>
            <w:hideMark/>
          </w:tcPr>
          <w:p w14:paraId="4AD58267" w14:textId="19FA2785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hideMark/>
          </w:tcPr>
          <w:p w14:paraId="7BF876E4" w14:textId="7E471513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Arkusz kalkulacyjny</w:t>
            </w:r>
          </w:p>
        </w:tc>
        <w:tc>
          <w:tcPr>
            <w:tcW w:w="6418" w:type="dxa"/>
            <w:hideMark/>
          </w:tcPr>
          <w:p w14:paraId="05F601FE" w14:textId="1436DCB2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Aplikacja umożliwiająca tworzenie i edycję arkuszy kalkulacyjnych, wykonywanie obliczeń przy użyciu formuł i funkcji oraz tworzenie tabel i wykresów.</w:t>
            </w:r>
          </w:p>
        </w:tc>
      </w:tr>
      <w:tr w:rsidR="000A49CE" w:rsidRPr="009C344E" w14:paraId="2D487793" w14:textId="77777777" w:rsidTr="0025230D">
        <w:trPr>
          <w:tblCellSpacing w:w="15" w:type="dxa"/>
        </w:trPr>
        <w:tc>
          <w:tcPr>
            <w:tcW w:w="0" w:type="auto"/>
            <w:hideMark/>
          </w:tcPr>
          <w:p w14:paraId="0FCC8A4F" w14:textId="5546E56E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hideMark/>
          </w:tcPr>
          <w:p w14:paraId="34E29F97" w14:textId="75BC1D2F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Program do prezentacji</w:t>
            </w:r>
          </w:p>
        </w:tc>
        <w:tc>
          <w:tcPr>
            <w:tcW w:w="6418" w:type="dxa"/>
            <w:hideMark/>
          </w:tcPr>
          <w:p w14:paraId="751121BE" w14:textId="6122CDD8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Aplikacja umożliwiająca tworzenie, edycję, zapisywanie i wyświetlanie prezentacji multimedialnych.</w:t>
            </w:r>
          </w:p>
        </w:tc>
      </w:tr>
      <w:tr w:rsidR="000A49CE" w:rsidRPr="009C344E" w14:paraId="0EE99EF9" w14:textId="77777777" w:rsidTr="0025230D">
        <w:trPr>
          <w:tblCellSpacing w:w="15" w:type="dxa"/>
        </w:trPr>
        <w:tc>
          <w:tcPr>
            <w:tcW w:w="0" w:type="auto"/>
            <w:hideMark/>
          </w:tcPr>
          <w:p w14:paraId="50201E7D" w14:textId="1CD1EF39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hideMark/>
          </w:tcPr>
          <w:p w14:paraId="7B3E8450" w14:textId="09FED5F6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Klient poczty elektronicznej</w:t>
            </w:r>
          </w:p>
        </w:tc>
        <w:tc>
          <w:tcPr>
            <w:tcW w:w="6418" w:type="dxa"/>
            <w:hideMark/>
          </w:tcPr>
          <w:p w14:paraId="2866E846" w14:textId="4212388B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Aplikacja komputerowa umożliwiająca obsługę poczty elektronicznej oraz organizację podstawowych informacji związanych z komunikacją użytkownika.</w:t>
            </w:r>
          </w:p>
        </w:tc>
      </w:tr>
      <w:tr w:rsidR="000A49CE" w:rsidRPr="009C344E" w14:paraId="34C0BB8E" w14:textId="77777777" w:rsidTr="0025230D">
        <w:trPr>
          <w:tblCellSpacing w:w="15" w:type="dxa"/>
        </w:trPr>
        <w:tc>
          <w:tcPr>
            <w:tcW w:w="0" w:type="auto"/>
          </w:tcPr>
          <w:p w14:paraId="33846C42" w14:textId="0F715E34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</w:tcPr>
          <w:p w14:paraId="7A39E37C" w14:textId="746C707E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Kalendarz i organizacja pracy</w:t>
            </w:r>
          </w:p>
        </w:tc>
        <w:tc>
          <w:tcPr>
            <w:tcW w:w="6418" w:type="dxa"/>
          </w:tcPr>
          <w:p w14:paraId="19D8FF24" w14:textId="3903D55D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Klient poczty elektronicznej musi umożliwiać co najmniej korzystanie z kalendarza, tworzenie wydarzeń i organizację spotkań.</w:t>
            </w:r>
          </w:p>
        </w:tc>
      </w:tr>
      <w:tr w:rsidR="000A49CE" w:rsidRPr="009C344E" w14:paraId="45E38FA1" w14:textId="77777777" w:rsidTr="0025230D">
        <w:trPr>
          <w:tblCellSpacing w:w="15" w:type="dxa"/>
        </w:trPr>
        <w:tc>
          <w:tcPr>
            <w:tcW w:w="0" w:type="auto"/>
          </w:tcPr>
          <w:p w14:paraId="60E80842" w14:textId="704C958E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</w:tcPr>
          <w:p w14:paraId="4091A55E" w14:textId="6B0944A2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Notatki</w:t>
            </w:r>
          </w:p>
        </w:tc>
        <w:tc>
          <w:tcPr>
            <w:tcW w:w="6418" w:type="dxa"/>
          </w:tcPr>
          <w:p w14:paraId="2E81D560" w14:textId="19B8A6A3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Aplikacja lub funkcjonalność umożliwiająca tworzenie, edytowanie i organizowanie notatek.</w:t>
            </w:r>
          </w:p>
        </w:tc>
      </w:tr>
      <w:tr w:rsidR="000A49CE" w:rsidRPr="009C344E" w14:paraId="1FDE88BB" w14:textId="77777777" w:rsidTr="0025230D">
        <w:trPr>
          <w:tblCellSpacing w:w="15" w:type="dxa"/>
        </w:trPr>
        <w:tc>
          <w:tcPr>
            <w:tcW w:w="0" w:type="auto"/>
          </w:tcPr>
          <w:p w14:paraId="4609DF77" w14:textId="5A705C83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</w:tcPr>
          <w:p w14:paraId="03CEB91E" w14:textId="651BF86E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Obsługiwane formaty dokumentów tekstowych</w:t>
            </w:r>
          </w:p>
        </w:tc>
        <w:tc>
          <w:tcPr>
            <w:tcW w:w="6418" w:type="dxa"/>
          </w:tcPr>
          <w:p w14:paraId="2CA0620E" w14:textId="61E0B33C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co najmniej formatów DOCX oraz DOC, z możliwością ich otwierania i edycji.</w:t>
            </w:r>
          </w:p>
        </w:tc>
      </w:tr>
      <w:tr w:rsidR="000A49CE" w:rsidRPr="009C344E" w14:paraId="7040DEF5" w14:textId="77777777" w:rsidTr="0025230D">
        <w:trPr>
          <w:tblCellSpacing w:w="15" w:type="dxa"/>
        </w:trPr>
        <w:tc>
          <w:tcPr>
            <w:tcW w:w="0" w:type="auto"/>
          </w:tcPr>
          <w:p w14:paraId="0A9CB246" w14:textId="7F09F169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</w:tcPr>
          <w:p w14:paraId="386FCE9E" w14:textId="1E869D90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Obsługiwane formaty arkuszy</w:t>
            </w:r>
          </w:p>
        </w:tc>
        <w:tc>
          <w:tcPr>
            <w:tcW w:w="6418" w:type="dxa"/>
          </w:tcPr>
          <w:p w14:paraId="34565D2A" w14:textId="0B5E3491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co najmniej formatów XLSX oraz XLS, z możliwością ich otwierania i edycji.</w:t>
            </w:r>
          </w:p>
        </w:tc>
      </w:tr>
      <w:tr w:rsidR="000A49CE" w:rsidRPr="009C344E" w14:paraId="73D41A17" w14:textId="77777777" w:rsidTr="0025230D">
        <w:trPr>
          <w:tblCellSpacing w:w="15" w:type="dxa"/>
        </w:trPr>
        <w:tc>
          <w:tcPr>
            <w:tcW w:w="0" w:type="auto"/>
          </w:tcPr>
          <w:p w14:paraId="46A299BB" w14:textId="561E6C8A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</w:tcPr>
          <w:p w14:paraId="66F065DC" w14:textId="1AF177A3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Obsługiwane formaty prezentacji</w:t>
            </w:r>
          </w:p>
        </w:tc>
        <w:tc>
          <w:tcPr>
            <w:tcW w:w="6418" w:type="dxa"/>
          </w:tcPr>
          <w:p w14:paraId="2F809B57" w14:textId="30C9BBFB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co najmniej formatów PPTX oraz PPT, z możliwością ich otwierania i edycji.</w:t>
            </w:r>
          </w:p>
        </w:tc>
      </w:tr>
      <w:tr w:rsidR="000A49CE" w:rsidRPr="009C344E" w14:paraId="3277B5E9" w14:textId="77777777" w:rsidTr="0025230D">
        <w:trPr>
          <w:tblCellSpacing w:w="15" w:type="dxa"/>
        </w:trPr>
        <w:tc>
          <w:tcPr>
            <w:tcW w:w="0" w:type="auto"/>
          </w:tcPr>
          <w:p w14:paraId="2F873731" w14:textId="3BADEF4B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</w:tcPr>
          <w:p w14:paraId="715D1D6D" w14:textId="1B440AEB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PDF</w:t>
            </w:r>
          </w:p>
        </w:tc>
        <w:tc>
          <w:tcPr>
            <w:tcW w:w="6418" w:type="dxa"/>
          </w:tcPr>
          <w:p w14:paraId="1C3EDB81" w14:textId="340ABC64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eksportowania lub zapisywania dokumentów do formatu PDF.</w:t>
            </w:r>
          </w:p>
        </w:tc>
      </w:tr>
      <w:tr w:rsidR="000A49CE" w:rsidRPr="009C344E" w14:paraId="78B57F69" w14:textId="77777777" w:rsidTr="0025230D">
        <w:trPr>
          <w:tblCellSpacing w:w="15" w:type="dxa"/>
        </w:trPr>
        <w:tc>
          <w:tcPr>
            <w:tcW w:w="0" w:type="auto"/>
          </w:tcPr>
          <w:p w14:paraId="5FAF81F0" w14:textId="20FD1684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</w:tcPr>
          <w:p w14:paraId="6B18CD92" w14:textId="71C166E6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Praca lokalna</w:t>
            </w:r>
          </w:p>
        </w:tc>
        <w:tc>
          <w:tcPr>
            <w:tcW w:w="6418" w:type="dxa"/>
          </w:tcPr>
          <w:p w14:paraId="31933DC5" w14:textId="378A340F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korzystania z podstawowych funkcji aplikacji biurowych po ich zainstalowaniu na urządzeniu bez konieczności stałego połączenia z Internetem, z zastrzeżeniem czynności wymagających dostępu do usług internetowych lub aktywacji zgodnie z zasadami producenta.</w:t>
            </w:r>
          </w:p>
        </w:tc>
      </w:tr>
      <w:tr w:rsidR="000A49CE" w:rsidRPr="009C344E" w14:paraId="1E28DD6E" w14:textId="77777777" w:rsidTr="0025230D">
        <w:trPr>
          <w:tblCellSpacing w:w="15" w:type="dxa"/>
        </w:trPr>
        <w:tc>
          <w:tcPr>
            <w:tcW w:w="0" w:type="auto"/>
          </w:tcPr>
          <w:p w14:paraId="1F574EF2" w14:textId="1B3F87EE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</w:tcPr>
          <w:p w14:paraId="737C5E8C" w14:textId="3166CAF8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Platforma</w:t>
            </w:r>
          </w:p>
        </w:tc>
        <w:tc>
          <w:tcPr>
            <w:tcW w:w="6418" w:type="dxa"/>
          </w:tcPr>
          <w:p w14:paraId="05440963" w14:textId="48DB7392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Oprogramowanie dostępne co najmniej dla systemu Windows lub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macOS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, odpowiednio do systemu operacyjnego urządzenia, na którym dana licencja będzie wykorzystywana.</w:t>
            </w:r>
          </w:p>
        </w:tc>
      </w:tr>
      <w:tr w:rsidR="000A49CE" w:rsidRPr="009C344E" w14:paraId="597BCAD3" w14:textId="77777777" w:rsidTr="0025230D">
        <w:trPr>
          <w:tblCellSpacing w:w="15" w:type="dxa"/>
        </w:trPr>
        <w:tc>
          <w:tcPr>
            <w:tcW w:w="0" w:type="auto"/>
          </w:tcPr>
          <w:p w14:paraId="19B3DD90" w14:textId="217A3EFC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</w:tcPr>
          <w:p w14:paraId="24479AD5" w14:textId="47180678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dostarczenia</w:t>
            </w:r>
          </w:p>
        </w:tc>
        <w:tc>
          <w:tcPr>
            <w:tcW w:w="6418" w:type="dxa"/>
          </w:tcPr>
          <w:p w14:paraId="6A0B95B9" w14:textId="11A6C616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 dostarczona z legalnym kluczem aktywacyjnym lub innym przewidzianym przez producenta mechanizmem aktywacji umożliwiającym Zamawiającemu samodzielną instalację i aktywację oprogramowania.</w:t>
            </w:r>
          </w:p>
        </w:tc>
      </w:tr>
      <w:tr w:rsidR="000A49CE" w:rsidRPr="009C344E" w14:paraId="27DDAD58" w14:textId="77777777" w:rsidTr="0025230D">
        <w:trPr>
          <w:tblCellSpacing w:w="15" w:type="dxa"/>
        </w:trPr>
        <w:tc>
          <w:tcPr>
            <w:tcW w:w="0" w:type="auto"/>
          </w:tcPr>
          <w:p w14:paraId="69CC7639" w14:textId="055DEC7A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</w:tcPr>
          <w:p w14:paraId="63E06310" w14:textId="317D9536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Aktywacja</w:t>
            </w:r>
          </w:p>
        </w:tc>
        <w:tc>
          <w:tcPr>
            <w:tcW w:w="6418" w:type="dxa"/>
          </w:tcPr>
          <w:p w14:paraId="32454E68" w14:textId="4B546197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Wykonawca musi dostarczyć wszystkie informacje niezbędne do prawidłowej aktywacji i legalnego korzystania z oprogramowania.</w:t>
            </w:r>
          </w:p>
        </w:tc>
      </w:tr>
      <w:tr w:rsidR="000A49CE" w:rsidRPr="009C344E" w14:paraId="43CA097A" w14:textId="77777777" w:rsidTr="0025230D">
        <w:trPr>
          <w:tblCellSpacing w:w="15" w:type="dxa"/>
        </w:trPr>
        <w:tc>
          <w:tcPr>
            <w:tcW w:w="0" w:type="auto"/>
          </w:tcPr>
          <w:p w14:paraId="0CFD0F59" w14:textId="0A1843F2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</w:tcPr>
          <w:p w14:paraId="63427696" w14:textId="12E83174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Pochodzenie licencji</w:t>
            </w:r>
          </w:p>
        </w:tc>
        <w:tc>
          <w:tcPr>
            <w:tcW w:w="6418" w:type="dxa"/>
          </w:tcPr>
          <w:p w14:paraId="07CC4D9C" w14:textId="40974E77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 musi pochodzić z legalnego źródła i umożliwiać Zamawiającemu korzystanie z oprogramowania zgodnie z warunkami licencyjnymi producenta.</w:t>
            </w:r>
          </w:p>
        </w:tc>
      </w:tr>
      <w:tr w:rsidR="000A49CE" w:rsidRPr="009C344E" w14:paraId="174BA709" w14:textId="77777777" w:rsidTr="0025230D">
        <w:trPr>
          <w:tblCellSpacing w:w="15" w:type="dxa"/>
        </w:trPr>
        <w:tc>
          <w:tcPr>
            <w:tcW w:w="0" w:type="auto"/>
          </w:tcPr>
          <w:p w14:paraId="168E9D8E" w14:textId="07AA0BF7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</w:tcPr>
          <w:p w14:paraId="783F05B5" w14:textId="2199C951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Brak dodatkowej subskrypcji</w:t>
            </w:r>
          </w:p>
        </w:tc>
        <w:tc>
          <w:tcPr>
            <w:tcW w:w="6418" w:type="dxa"/>
          </w:tcPr>
          <w:p w14:paraId="24CAE8A4" w14:textId="23CCDFF3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Korzystanie z podstawowych funkcji pakietu objętych zakupioną licencją nie może wymagać wykupienia dodatkowej okresowej subskrypcji.</w:t>
            </w:r>
          </w:p>
        </w:tc>
      </w:tr>
      <w:tr w:rsidR="000A49CE" w:rsidRPr="009C344E" w14:paraId="0D5FF136" w14:textId="77777777" w:rsidTr="0025230D">
        <w:trPr>
          <w:tblCellSpacing w:w="15" w:type="dxa"/>
        </w:trPr>
        <w:tc>
          <w:tcPr>
            <w:tcW w:w="0" w:type="auto"/>
          </w:tcPr>
          <w:p w14:paraId="4C53B460" w14:textId="05B8379C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</w:tcPr>
          <w:p w14:paraId="423B91E1" w14:textId="073A1658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Wersja</w:t>
            </w:r>
          </w:p>
        </w:tc>
        <w:tc>
          <w:tcPr>
            <w:tcW w:w="6418" w:type="dxa"/>
          </w:tcPr>
          <w:p w14:paraId="025837C3" w14:textId="5A77EA0F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Aktualna wersja pakietu spełniająca wymagania OPZ, odpowiadająca funkcjonalnie Microsoft Office Home &amp; Business 2024 lub rozwiązanie równoważne, nowsze.</w:t>
            </w:r>
          </w:p>
        </w:tc>
      </w:tr>
      <w:tr w:rsidR="000A49CE" w:rsidRPr="009C344E" w14:paraId="75B1C7F7" w14:textId="77777777" w:rsidTr="0025230D">
        <w:trPr>
          <w:tblCellSpacing w:w="15" w:type="dxa"/>
        </w:trPr>
        <w:tc>
          <w:tcPr>
            <w:tcW w:w="0" w:type="auto"/>
          </w:tcPr>
          <w:p w14:paraId="34B54F08" w14:textId="455B3537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</w:tcPr>
          <w:p w14:paraId="2AA5A90B" w14:textId="57154ACF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</w:tcPr>
          <w:p w14:paraId="3052DB3F" w14:textId="66E3BA25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Licencja kompletna, umożliwiająca instalację, aktywację oraz </w:t>
            </w:r>
            <w:r w:rsidRPr="009C344E">
              <w:rPr>
                <w:rFonts w:ascii="Arial" w:hAnsi="Arial" w:cs="Arial"/>
                <w:sz w:val="20"/>
              </w:rPr>
              <w:lastRenderedPageBreak/>
              <w:t>korzystanie ze wszystkich funkcjonalności wymaganych w OPZ.</w:t>
            </w:r>
          </w:p>
        </w:tc>
      </w:tr>
      <w:tr w:rsidR="000A49CE" w:rsidRPr="009C344E" w14:paraId="159D148B" w14:textId="77777777" w:rsidTr="000A49C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4DA5EC" w14:textId="284CFFA5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lastRenderedPageBreak/>
              <w:t>II</w:t>
            </w:r>
          </w:p>
        </w:tc>
        <w:tc>
          <w:tcPr>
            <w:tcW w:w="8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0E6747" w14:textId="4BDBF777" w:rsidR="000A49CE" w:rsidRPr="009C344E" w:rsidRDefault="000A49CE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Pakiet oprogramowania biurowego</w:t>
            </w:r>
          </w:p>
        </w:tc>
      </w:tr>
      <w:tr w:rsidR="00536F94" w:rsidRPr="009C344E" w14:paraId="41A652BE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4498DF" w14:textId="77777777" w:rsidR="00536F94" w:rsidRPr="009C344E" w:rsidRDefault="00536F94" w:rsidP="00F47C07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A99A87" w14:textId="77777777" w:rsidR="00536F94" w:rsidRPr="009C344E" w:rsidRDefault="00536F94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99D5A7" w14:textId="77777777" w:rsidR="00536F94" w:rsidRPr="009C344E" w:rsidRDefault="00536F94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0A49CE" w:rsidRPr="009C344E" w14:paraId="3678E6E7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10C3B" w14:textId="08D078B3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EF8AB" w14:textId="30672667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8BAA" w14:textId="2635F391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Kompletny pakiet oprogramowania biurowego przeznaczony do tworzenia i edycji dokumentów tekstowych, arkuszy kalkulacyjnych, prezentacji oraz prowadzenia notatek.</w:t>
            </w:r>
          </w:p>
        </w:tc>
      </w:tr>
      <w:tr w:rsidR="000A49CE" w:rsidRPr="009C344E" w14:paraId="3197C99B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F0635" w14:textId="3A5FB787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DF460" w14:textId="69218F1D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Liczba licencji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4C78B" w14:textId="047E39D7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 odrębnych licencji.</w:t>
            </w:r>
          </w:p>
        </w:tc>
      </w:tr>
      <w:tr w:rsidR="000A49CE" w:rsidRPr="009C344E" w14:paraId="2A4091DC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E1C4C" w14:textId="61AEDB02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0530B" w14:textId="15072500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licencji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EB91E" w14:textId="37F2CEB2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Nowe, wcześniej nieużywane i nieaktywowane licencje.</w:t>
            </w:r>
          </w:p>
        </w:tc>
      </w:tr>
      <w:tr w:rsidR="000A49CE" w:rsidRPr="009C344E" w14:paraId="52BD564B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87639" w14:textId="380E130E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C1F41" w14:textId="384B510D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Okres licencji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7E371" w14:textId="5D7DE935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 bezterminowa – bez konieczności okresowego odnawiania subskrypcji w celu dalszego korzystania z zakupionej wersji oprogramowania.</w:t>
            </w:r>
          </w:p>
        </w:tc>
      </w:tr>
      <w:tr w:rsidR="000A49CE" w:rsidRPr="009C344E" w14:paraId="5DE5BF3E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458D5" w14:textId="4041651C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0B832" w14:textId="0C633F9D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Uprawnienie do korzystania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747AF" w14:textId="574108AD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Warunki licencyjne zaoferowanego produktu muszą umożliwiać jego legalne wykorzystanie przez Zamawiającego zgodnie z przewidzianym przez Zamawiającego sposobem użytkowania.</w:t>
            </w:r>
          </w:p>
        </w:tc>
      </w:tr>
      <w:tr w:rsidR="000A49CE" w:rsidRPr="009C344E" w14:paraId="5A72D901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68FFB" w14:textId="385313B2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E690D" w14:textId="0E706444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Liczba użytkowników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0DB89" w14:textId="47292D89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Każda licencja przeznaczona dla 1 użytkownika, zgodnie z warunkami licencyjnymi producenta.</w:t>
            </w:r>
          </w:p>
        </w:tc>
      </w:tr>
      <w:tr w:rsidR="000A49CE" w:rsidRPr="009C344E" w14:paraId="109097D4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BEB16" w14:textId="4182D800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657CD" w14:textId="0A1321D5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Wersja językowa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1EC6" w14:textId="3ED78DA6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Polska wersja językowa lub pełny polski interfejs użytkownika.</w:t>
            </w:r>
          </w:p>
        </w:tc>
      </w:tr>
      <w:tr w:rsidR="000A49CE" w:rsidRPr="009C344E" w14:paraId="51738AB4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6A46" w14:textId="3D5AF3E4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B322" w14:textId="152CAA97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Edytor tekstu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DF92" w14:textId="240357AD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Aplikacja umożliwiająca co najmniej tworzenie, otwieranie, edycję, formatowanie, zapisywanie i drukowanie dokumentów tekstowych.</w:t>
            </w:r>
          </w:p>
        </w:tc>
      </w:tr>
      <w:tr w:rsidR="000A49CE" w:rsidRPr="009C344E" w14:paraId="381E8D70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F63D" w14:textId="5C0921D2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7866" w14:textId="30E793BE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Arkusz kalkulacyjny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ACA8" w14:textId="259F25FE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Aplikacja umożliwiająca co najmniej tworzenie i edycję arkuszy kalkulacyjnych, wykonywanie obliczeń z wykorzystaniem formuł i funkcji oraz tworzenie tabel i wykresów.</w:t>
            </w:r>
          </w:p>
        </w:tc>
      </w:tr>
      <w:tr w:rsidR="000A49CE" w:rsidRPr="009C344E" w14:paraId="11DB7ECA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C474" w14:textId="2DB1034C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438D" w14:textId="54893B5A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Program do prezentacji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2E8B" w14:textId="1099F7E5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Aplikacja umożliwiająca co najmniej tworzenie, edycję, zapisywanie i wyświetlanie prezentacji multimedialnych.</w:t>
            </w:r>
          </w:p>
        </w:tc>
      </w:tr>
      <w:tr w:rsidR="000A49CE" w:rsidRPr="009C344E" w14:paraId="6358CC3D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BB43" w14:textId="73FC8A2F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D5CD" w14:textId="653442A4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Notatki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F8DB" w14:textId="504BD288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Aplikacja lub funkcjonalność umożliwiająca tworzenie, edytowanie i organizowanie notatek.</w:t>
            </w:r>
          </w:p>
        </w:tc>
      </w:tr>
      <w:tr w:rsidR="000A49CE" w:rsidRPr="009C344E" w14:paraId="304D2484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2277" w14:textId="199EE680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150E" w14:textId="3989B250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Dokumenty tekstowe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B484" w14:textId="42D6D9C0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co najmniej formatów DOCX i DOC, obejmująca możliwość ich otwierania i edycji.</w:t>
            </w:r>
          </w:p>
        </w:tc>
      </w:tr>
      <w:tr w:rsidR="000A49CE" w:rsidRPr="009C344E" w14:paraId="544FF3EB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9979" w14:textId="26CD1603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6F4F" w14:textId="3007BB5D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Arkusze kalkulacyjne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CD96" w14:textId="599DD46C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co najmniej formatów XLSX i XLS, obejmująca możliwość ich otwierania i edycji.</w:t>
            </w:r>
          </w:p>
        </w:tc>
      </w:tr>
      <w:tr w:rsidR="000A49CE" w:rsidRPr="009C344E" w14:paraId="35859039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1886" w14:textId="548F0A7C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920F" w14:textId="15791C50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Prezentacje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514C" w14:textId="45F9B772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co najmniej formatów PPTX i PPT, obejmująca możliwość ich otwierania i edycji.</w:t>
            </w:r>
          </w:p>
        </w:tc>
      </w:tr>
      <w:tr w:rsidR="000A49CE" w:rsidRPr="009C344E" w14:paraId="0BEFD2D7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9CE8" w14:textId="3AA2280C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5E20" w14:textId="3448F32F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Format PDF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D68F" w14:textId="19B90FA6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eksportowania lub zapisywania dokumentów do formatu PDF.</w:t>
            </w:r>
          </w:p>
        </w:tc>
      </w:tr>
      <w:tr w:rsidR="000A49CE" w:rsidRPr="009C344E" w14:paraId="6F258BB3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A4C9" w14:textId="126CD104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A836" w14:textId="26F89AE4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Praca lokalna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D664" w14:textId="7BECEFDD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korzystania z podstawowych funkcji zainstalowanych aplikacji biurowych bez konieczności stałego połączenia z Internetem, z wyjątkiem czynności wymagających połączenia zgodnie z zasadami producenta, np. aktywacji.</w:t>
            </w:r>
          </w:p>
        </w:tc>
      </w:tr>
      <w:tr w:rsidR="000A49CE" w:rsidRPr="009C344E" w14:paraId="7E07457F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A352" w14:textId="5BACF2BA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55AF" w14:textId="3F277E68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Platforma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ECB3" w14:textId="6D7680DF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Oprogramowanie dostępne co najmniej dla systemu Windows lub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macOS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, odpowiednio do systemu operacyjnego urządzenia, na którym dana licencja będzie wykorzystywana.</w:t>
            </w:r>
          </w:p>
        </w:tc>
      </w:tr>
      <w:tr w:rsidR="000A49CE" w:rsidRPr="009C344E" w14:paraId="26193DAB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3074" w14:textId="49BDF86D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888A" w14:textId="76257A0C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Sposób dostarczenia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EB06" w14:textId="174C006C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Licencja dostarczona z legalnym kluczem aktywacyjnym lub innym przewidzianym przez producenta mechanizmem umożliwiającym instalację i aktywację oprogramowania.</w:t>
            </w:r>
          </w:p>
        </w:tc>
      </w:tr>
      <w:tr w:rsidR="000A49CE" w:rsidRPr="009C344E" w14:paraId="6810AE1D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C06C" w14:textId="27C0F08E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9E5C" w14:textId="3B865D44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Aktywacja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394A" w14:textId="3060AA74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Wykonawca musi przekazać Zamawiającemu wszystkie informacje niezbędne do prawidłowej instalacji i aktywacji dostarczonych licencji.</w:t>
            </w:r>
          </w:p>
        </w:tc>
      </w:tr>
      <w:tr w:rsidR="000A49CE" w:rsidRPr="009C344E" w14:paraId="17D5DD2A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66EB" w14:textId="1FCD8993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1A7E" w14:textId="0FFB5DBA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Legalność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1470" w14:textId="02D69C33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Licencje muszą pochodzić z legalnego źródła i umożliwiać korzystanie z oprogramowania zgodnie z warunkami licencyjnymi producenta.</w:t>
            </w:r>
          </w:p>
        </w:tc>
      </w:tr>
      <w:tr w:rsidR="000A49CE" w:rsidRPr="009C344E" w14:paraId="5255CC7D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A389" w14:textId="7E32F098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A2CE" w14:textId="0344ED89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Brak obowiązkowej subskrypcji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58C2" w14:textId="065963FC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Korzystanie z podstawowych funkcji pakietu objętych zakupioną licencją nie może wymagać wykupienia dodatkowej okresowej subskrypcji.</w:t>
            </w:r>
          </w:p>
        </w:tc>
      </w:tr>
      <w:tr w:rsidR="000A49CE" w:rsidRPr="009C344E" w14:paraId="6AA8F2BC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C93A" w14:textId="2E5D6B67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8C89" w14:textId="50EE295F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Wersja oprogramowania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5523" w14:textId="5BB5FFBC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Aktualna wersja pakietu spełniająca wymagania OPZ, odpowiadająca funkcjonalnie Microsoft Office Home 2024 lub rozwiązanie równoważne, nowsze.</w:t>
            </w:r>
          </w:p>
        </w:tc>
      </w:tr>
      <w:tr w:rsidR="000A49CE" w:rsidRPr="009C344E" w14:paraId="1E495ECB" w14:textId="77777777" w:rsidTr="002523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FA06" w14:textId="7020A5C3" w:rsidR="000A49CE" w:rsidRPr="009C344E" w:rsidRDefault="000A49CE" w:rsidP="00F47C07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AF52" w14:textId="2F841B35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8913" w14:textId="7A149359" w:rsidR="000A49CE" w:rsidRPr="009C344E" w:rsidRDefault="000A49CE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kompletny, umożliwiający instalację, aktywację i korzystanie ze wszystkich funkcjonalności wymaganych w OPZ.</w:t>
            </w:r>
          </w:p>
        </w:tc>
      </w:tr>
    </w:tbl>
    <w:p w14:paraId="22B24144" w14:textId="77777777" w:rsidR="00536F94" w:rsidRPr="009C344E" w:rsidRDefault="00536F94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B7E8FB7" w14:textId="77777777" w:rsidR="00536F94" w:rsidRPr="009C344E" w:rsidRDefault="00536F94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15C3A4B" w14:textId="77777777" w:rsidR="00536F94" w:rsidRPr="009C344E" w:rsidRDefault="00536F94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C0F0343" w14:textId="5AB6E19C" w:rsidR="00E977BD" w:rsidRPr="009C344E" w:rsidRDefault="00E977BD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4F9F244" w14:textId="0A8C7703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9BE69BC" w14:textId="0A006116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B9930EE" w14:textId="6810E7DD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B9BFC5F" w14:textId="64924EE0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BE8E39B" w14:textId="7EC7C9A4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18F90FD" w14:textId="1F4CB11D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C335BC8" w14:textId="1F703A45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F781C52" w14:textId="401A9C3D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7E895D8" w14:textId="566D0C31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0798FBD" w14:textId="61227CDA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31CAF3C" w14:textId="127CE8C7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CFACB12" w14:textId="60D110A7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F78B30E" w14:textId="71083625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3122DD6" w14:textId="61FC94BC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1E2CBEF" w14:textId="306A6FF6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E5605DB" w14:textId="60CB287C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CDD1288" w14:textId="4C07FB2A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93B5DC3" w14:textId="0DFD345A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5CE06C2" w14:textId="7EB38F8D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9971938" w14:textId="24FADEB3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73E3F3C" w14:textId="7B9F7CE7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087A254" w14:textId="3CFB2655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9FA5A4E" w14:textId="02AE5F35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68725A1" w14:textId="3B710410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9B5B333" w14:textId="7AF13249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22303F2" w14:textId="4AFE21B3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25FA1B4" w14:textId="5E16E9AF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00FD08B" w14:textId="7FCC2474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59F60C3" w14:textId="50FF9576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815A608" w14:textId="67E471CE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1EEE72B" w14:textId="703F8CF6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10FBB84" w14:textId="31B07EB1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AF91727" w14:textId="4C476EE7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B766284" w14:textId="4884DEAD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C5F65A5" w14:textId="78E53322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BE79EA9" w14:textId="21734022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D702CA5" w14:textId="5962B3AE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3A93F061" w14:textId="1413E637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5A7387D9" w14:textId="2349107C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50A2E1A" w14:textId="443D7E00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61793B4" w14:textId="77777777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76FCF721" w14:textId="7FE5ABBA" w:rsidR="00E977BD" w:rsidRPr="009C344E" w:rsidRDefault="00B55C3C" w:rsidP="00F47C07">
      <w:pPr>
        <w:pStyle w:val="Nagwek1"/>
        <w:numPr>
          <w:ilvl w:val="0"/>
          <w:numId w:val="44"/>
        </w:numPr>
        <w:ind w:leftChars="0" w:firstLineChars="0"/>
        <w:textDirection w:val="lrTb"/>
        <w:rPr>
          <w:rFonts w:ascii="Arial" w:hAnsi="Arial" w:cs="Arial"/>
          <w:bCs/>
          <w:sz w:val="20"/>
          <w:szCs w:val="22"/>
          <w:lang w:eastAsia="pl-PL"/>
        </w:rPr>
      </w:pPr>
      <w:bookmarkStart w:id="15" w:name="_Toc243326197"/>
      <w:r w:rsidRPr="009C344E">
        <w:rPr>
          <w:rFonts w:ascii="Arial" w:hAnsi="Arial" w:cs="Arial"/>
          <w:bCs/>
          <w:sz w:val="20"/>
          <w:szCs w:val="22"/>
          <w:lang w:eastAsia="pl-PL"/>
        </w:rPr>
        <w:lastRenderedPageBreak/>
        <w:t>Zestaw wspierający komunikację osób z niepełnosprawnością</w:t>
      </w:r>
      <w:r w:rsidR="00E977BD" w:rsidRPr="009C344E">
        <w:rPr>
          <w:rFonts w:ascii="Arial" w:hAnsi="Arial" w:cs="Arial"/>
          <w:bCs/>
          <w:sz w:val="20"/>
          <w:szCs w:val="22"/>
          <w:lang w:eastAsia="pl-PL"/>
        </w:rPr>
        <w:t>:</w:t>
      </w:r>
      <w:bookmarkEnd w:id="15"/>
      <w:r w:rsidR="00E977BD" w:rsidRPr="009C344E">
        <w:rPr>
          <w:rFonts w:ascii="Arial" w:hAnsi="Arial" w:cs="Arial"/>
          <w:bCs/>
          <w:sz w:val="20"/>
          <w:szCs w:val="22"/>
          <w:lang w:eastAsia="pl-PL"/>
        </w:rPr>
        <w:t xml:space="preserve"> </w:t>
      </w:r>
    </w:p>
    <w:p w14:paraId="28F9FB67" w14:textId="77777777" w:rsidR="00F47C07" w:rsidRPr="009C344E" w:rsidRDefault="00F47C07" w:rsidP="00AE6C65">
      <w:pPr>
        <w:pStyle w:val="Tekstpodstawowy"/>
        <w:rPr>
          <w:rFonts w:ascii="Arial" w:hAnsi="Arial" w:cs="Arial"/>
          <w:b/>
          <w:sz w:val="20"/>
          <w:lang w:eastAsia="pl-PL"/>
        </w:rPr>
      </w:pP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7225"/>
        <w:gridCol w:w="1417"/>
      </w:tblGrid>
      <w:tr w:rsidR="00E977BD" w:rsidRPr="009C344E" w14:paraId="74BF7353" w14:textId="77777777" w:rsidTr="00E977B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A1AC5D" w14:textId="77777777" w:rsidR="00E977BD" w:rsidRPr="009C344E" w:rsidRDefault="00E977BD" w:rsidP="00DD0AD5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7195" w:type="dxa"/>
            <w:vAlign w:val="center"/>
            <w:hideMark/>
          </w:tcPr>
          <w:p w14:paraId="125E63E6" w14:textId="77777777" w:rsidR="00E977BD" w:rsidRPr="009C344E" w:rsidRDefault="00E977BD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Element</w:t>
            </w:r>
          </w:p>
        </w:tc>
        <w:tc>
          <w:tcPr>
            <w:tcW w:w="1372" w:type="dxa"/>
            <w:vAlign w:val="center"/>
            <w:hideMark/>
          </w:tcPr>
          <w:p w14:paraId="4A2B288D" w14:textId="77777777" w:rsidR="00E977BD" w:rsidRPr="009C344E" w:rsidRDefault="00E977BD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Ilość</w:t>
            </w:r>
          </w:p>
        </w:tc>
      </w:tr>
      <w:tr w:rsidR="00E977BD" w:rsidRPr="009C344E" w14:paraId="787BF324" w14:textId="77777777" w:rsidTr="00E977BD">
        <w:trPr>
          <w:tblCellSpacing w:w="15" w:type="dxa"/>
        </w:trPr>
        <w:tc>
          <w:tcPr>
            <w:tcW w:w="0" w:type="auto"/>
            <w:hideMark/>
          </w:tcPr>
          <w:p w14:paraId="6FB829A4" w14:textId="492E1A83" w:rsidR="00E977BD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7195" w:type="dxa"/>
            <w:hideMark/>
          </w:tcPr>
          <w:p w14:paraId="07226767" w14:textId="5EA28D71" w:rsidR="00E977BD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Smartfon z systemem Android</w:t>
            </w:r>
          </w:p>
        </w:tc>
        <w:tc>
          <w:tcPr>
            <w:tcW w:w="1372" w:type="dxa"/>
            <w:hideMark/>
          </w:tcPr>
          <w:p w14:paraId="4DE58068" w14:textId="77777777" w:rsidR="00E977BD" w:rsidRPr="009C344E" w:rsidRDefault="00E977BD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F47C07" w:rsidRPr="009C344E" w14:paraId="2C19DCBE" w14:textId="77777777" w:rsidTr="00E977BD">
        <w:trPr>
          <w:tblCellSpacing w:w="15" w:type="dxa"/>
        </w:trPr>
        <w:tc>
          <w:tcPr>
            <w:tcW w:w="0" w:type="auto"/>
            <w:hideMark/>
          </w:tcPr>
          <w:p w14:paraId="462B925B" w14:textId="79FAD730" w:rsidR="00F47C07" w:rsidRPr="009C344E" w:rsidRDefault="00F47C07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</w:t>
            </w:r>
          </w:p>
        </w:tc>
        <w:tc>
          <w:tcPr>
            <w:tcW w:w="7195" w:type="dxa"/>
            <w:hideMark/>
          </w:tcPr>
          <w:p w14:paraId="109A84A7" w14:textId="075C98A5" w:rsidR="00F47C07" w:rsidRPr="009C344E" w:rsidRDefault="00F47C07" w:rsidP="00F47C07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Pancerne etui ochronne do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I z systemem Android</w:t>
            </w:r>
          </w:p>
        </w:tc>
        <w:tc>
          <w:tcPr>
            <w:tcW w:w="1372" w:type="dxa"/>
            <w:hideMark/>
          </w:tcPr>
          <w:p w14:paraId="12DFBB1C" w14:textId="3C6A02C9" w:rsidR="00F47C07" w:rsidRPr="009C344E" w:rsidRDefault="00F47C07" w:rsidP="00F47C07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 szt.</w:t>
            </w:r>
          </w:p>
        </w:tc>
      </w:tr>
      <w:tr w:rsidR="00E977BD" w:rsidRPr="009C344E" w14:paraId="49977005" w14:textId="77777777" w:rsidTr="00E977BD">
        <w:trPr>
          <w:tblCellSpacing w:w="15" w:type="dxa"/>
        </w:trPr>
        <w:tc>
          <w:tcPr>
            <w:tcW w:w="0" w:type="auto"/>
            <w:hideMark/>
          </w:tcPr>
          <w:p w14:paraId="77362802" w14:textId="0F8234FF" w:rsidR="00E977BD" w:rsidRPr="009C344E" w:rsidRDefault="00F47C07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III</w:t>
            </w:r>
          </w:p>
        </w:tc>
        <w:tc>
          <w:tcPr>
            <w:tcW w:w="7195" w:type="dxa"/>
            <w:hideMark/>
          </w:tcPr>
          <w:p w14:paraId="73A9BD66" w14:textId="12A4AD8F" w:rsidR="00E977BD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Smartfon z systemem iOS</w:t>
            </w:r>
          </w:p>
        </w:tc>
        <w:tc>
          <w:tcPr>
            <w:tcW w:w="1372" w:type="dxa"/>
            <w:hideMark/>
          </w:tcPr>
          <w:p w14:paraId="51D3E8D1" w14:textId="15EC1CDC" w:rsidR="00E977BD" w:rsidRPr="009C344E" w:rsidRDefault="00F47C0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  <w:r w:rsidR="00E977BD" w:rsidRPr="009C344E">
              <w:rPr>
                <w:rFonts w:ascii="Arial" w:hAnsi="Arial" w:cs="Arial"/>
                <w:sz w:val="20"/>
              </w:rPr>
              <w:t xml:space="preserve"> szt.</w:t>
            </w:r>
          </w:p>
        </w:tc>
      </w:tr>
      <w:tr w:rsidR="00E977BD" w:rsidRPr="009C344E" w14:paraId="13A39D44" w14:textId="77777777" w:rsidTr="00E977BD">
        <w:trPr>
          <w:tblCellSpacing w:w="15" w:type="dxa"/>
        </w:trPr>
        <w:tc>
          <w:tcPr>
            <w:tcW w:w="0" w:type="auto"/>
          </w:tcPr>
          <w:p w14:paraId="51B13E57" w14:textId="45CE0795" w:rsidR="00E977BD" w:rsidRPr="009C344E" w:rsidRDefault="00F47C07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IV</w:t>
            </w:r>
          </w:p>
        </w:tc>
        <w:tc>
          <w:tcPr>
            <w:tcW w:w="7195" w:type="dxa"/>
          </w:tcPr>
          <w:p w14:paraId="17B1773C" w14:textId="15193F57" w:rsidR="00E977BD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Pancerne etui ochronne do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II z systemem iOS</w:t>
            </w:r>
          </w:p>
        </w:tc>
        <w:tc>
          <w:tcPr>
            <w:tcW w:w="1372" w:type="dxa"/>
          </w:tcPr>
          <w:p w14:paraId="0E37F44B" w14:textId="546E153B" w:rsidR="00E977BD" w:rsidRPr="009C344E" w:rsidRDefault="00F47C07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  <w:r w:rsidR="00E977BD" w:rsidRPr="009C344E">
              <w:rPr>
                <w:rFonts w:ascii="Arial" w:hAnsi="Arial" w:cs="Arial"/>
                <w:sz w:val="20"/>
              </w:rPr>
              <w:t xml:space="preserve"> szt.</w:t>
            </w:r>
          </w:p>
        </w:tc>
      </w:tr>
      <w:tr w:rsidR="00F47C07" w:rsidRPr="009C344E" w14:paraId="72F817C7" w14:textId="77777777" w:rsidTr="00E977BD">
        <w:trPr>
          <w:tblCellSpacing w:w="15" w:type="dxa"/>
        </w:trPr>
        <w:tc>
          <w:tcPr>
            <w:tcW w:w="0" w:type="auto"/>
          </w:tcPr>
          <w:p w14:paraId="0853E6E8" w14:textId="409F5486" w:rsidR="00F47C07" w:rsidRPr="009C344E" w:rsidRDefault="00F47C07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</w:t>
            </w:r>
          </w:p>
        </w:tc>
        <w:tc>
          <w:tcPr>
            <w:tcW w:w="7195" w:type="dxa"/>
          </w:tcPr>
          <w:p w14:paraId="15CE151F" w14:textId="06B29CBA" w:rsidR="00F47C07" w:rsidRPr="009C344E" w:rsidRDefault="00F47C07" w:rsidP="00F47C07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Zaawansowany smartfon z systemem iOS</w:t>
            </w:r>
          </w:p>
        </w:tc>
        <w:tc>
          <w:tcPr>
            <w:tcW w:w="1372" w:type="dxa"/>
          </w:tcPr>
          <w:p w14:paraId="1E0CFAA4" w14:textId="36B3807C" w:rsidR="00F47C07" w:rsidRPr="009C344E" w:rsidRDefault="00F47C07" w:rsidP="00F47C07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  <w:tr w:rsidR="00F47C07" w:rsidRPr="009C344E" w14:paraId="454D81BF" w14:textId="77777777" w:rsidTr="00E977BD">
        <w:trPr>
          <w:tblCellSpacing w:w="15" w:type="dxa"/>
        </w:trPr>
        <w:tc>
          <w:tcPr>
            <w:tcW w:w="0" w:type="auto"/>
          </w:tcPr>
          <w:p w14:paraId="32B521F5" w14:textId="38C916C4" w:rsidR="00F47C07" w:rsidRPr="009C344E" w:rsidRDefault="00F47C07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</w:t>
            </w:r>
          </w:p>
        </w:tc>
        <w:tc>
          <w:tcPr>
            <w:tcW w:w="7195" w:type="dxa"/>
          </w:tcPr>
          <w:p w14:paraId="69E486CC" w14:textId="157B4009" w:rsidR="00F47C07" w:rsidRPr="009C344E" w:rsidRDefault="00F47C07" w:rsidP="00F47C07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Pancerne etui ochronne z zabezpieczeniem ekranu do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z systemem iOS</w:t>
            </w:r>
          </w:p>
        </w:tc>
        <w:tc>
          <w:tcPr>
            <w:tcW w:w="1372" w:type="dxa"/>
          </w:tcPr>
          <w:p w14:paraId="7F14354B" w14:textId="4FA65927" w:rsidR="00F47C07" w:rsidRPr="009C344E" w:rsidRDefault="00F47C07" w:rsidP="00F47C07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  <w:tr w:rsidR="004E1D09" w:rsidRPr="009C344E" w14:paraId="61DCD3DF" w14:textId="77777777" w:rsidTr="00E977BD">
        <w:trPr>
          <w:tblCellSpacing w:w="15" w:type="dxa"/>
        </w:trPr>
        <w:tc>
          <w:tcPr>
            <w:tcW w:w="0" w:type="auto"/>
          </w:tcPr>
          <w:p w14:paraId="480608B4" w14:textId="710F639D" w:rsidR="004E1D09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VII</w:t>
            </w:r>
          </w:p>
        </w:tc>
        <w:tc>
          <w:tcPr>
            <w:tcW w:w="7195" w:type="dxa"/>
          </w:tcPr>
          <w:p w14:paraId="2A88C040" w14:textId="1CE2404D" w:rsidR="004E1D09" w:rsidRPr="009C344E" w:rsidRDefault="004E1D09" w:rsidP="00F47C07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Smartfon o podwyższonej odporności</w:t>
            </w:r>
          </w:p>
        </w:tc>
        <w:tc>
          <w:tcPr>
            <w:tcW w:w="1372" w:type="dxa"/>
          </w:tcPr>
          <w:p w14:paraId="5B442F70" w14:textId="5AB3728F" w:rsidR="004E1D09" w:rsidRPr="009C344E" w:rsidRDefault="00DD0AD5" w:rsidP="00F47C07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  <w:tr w:rsidR="004E1D09" w:rsidRPr="009C344E" w14:paraId="5A3A8A34" w14:textId="77777777" w:rsidTr="00E977BD">
        <w:trPr>
          <w:tblCellSpacing w:w="15" w:type="dxa"/>
        </w:trPr>
        <w:tc>
          <w:tcPr>
            <w:tcW w:w="0" w:type="auto"/>
          </w:tcPr>
          <w:p w14:paraId="79D37DC1" w14:textId="00F39268" w:rsidR="004E1D09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VIII</w:t>
            </w:r>
          </w:p>
        </w:tc>
        <w:tc>
          <w:tcPr>
            <w:tcW w:w="7195" w:type="dxa"/>
          </w:tcPr>
          <w:p w14:paraId="418C3CBD" w14:textId="09463263" w:rsidR="004E1D09" w:rsidRPr="009C344E" w:rsidRDefault="004E1D09" w:rsidP="00F47C07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Smartwatch o podwyższonej odporności współpracujący ze smartfonem</w:t>
            </w:r>
          </w:p>
        </w:tc>
        <w:tc>
          <w:tcPr>
            <w:tcW w:w="1372" w:type="dxa"/>
          </w:tcPr>
          <w:p w14:paraId="3C030098" w14:textId="474C0E3C" w:rsidR="004E1D09" w:rsidRPr="009C344E" w:rsidRDefault="00DD0AD5" w:rsidP="00F47C07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  <w:tr w:rsidR="00F47C07" w:rsidRPr="009C344E" w14:paraId="6B478576" w14:textId="77777777" w:rsidTr="00E977BD">
        <w:trPr>
          <w:tblCellSpacing w:w="15" w:type="dxa"/>
        </w:trPr>
        <w:tc>
          <w:tcPr>
            <w:tcW w:w="0" w:type="auto"/>
          </w:tcPr>
          <w:p w14:paraId="46583203" w14:textId="57986091" w:rsidR="00F47C07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IX</w:t>
            </w:r>
          </w:p>
        </w:tc>
        <w:tc>
          <w:tcPr>
            <w:tcW w:w="7195" w:type="dxa"/>
          </w:tcPr>
          <w:p w14:paraId="40837DF9" w14:textId="661DF0E5" w:rsidR="00F47C07" w:rsidRPr="009C344E" w:rsidRDefault="00F47C07" w:rsidP="00F47C07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Wieloportowa ładowarka sieciowa USB 100 W z przewodem USB-C</w:t>
            </w:r>
          </w:p>
        </w:tc>
        <w:tc>
          <w:tcPr>
            <w:tcW w:w="1372" w:type="dxa"/>
          </w:tcPr>
          <w:p w14:paraId="0F848DFB" w14:textId="0C294779" w:rsidR="00F47C07" w:rsidRPr="009C344E" w:rsidRDefault="00DD0AD5" w:rsidP="00F47C07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</w:tbl>
    <w:p w14:paraId="06D50024" w14:textId="77777777" w:rsidR="00E977BD" w:rsidRPr="009C344E" w:rsidRDefault="00E977BD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B1F469B" w14:textId="77777777" w:rsidR="00E977BD" w:rsidRPr="009C344E" w:rsidRDefault="00E977BD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9E46705" w14:textId="6F3A4853" w:rsidR="00E977BD" w:rsidRPr="009C344E" w:rsidRDefault="00F7473A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>Tabela nr 1</w:t>
      </w:r>
      <w:r w:rsidR="000A49CE" w:rsidRPr="009C344E">
        <w:rPr>
          <w:rFonts w:ascii="Arial" w:hAnsi="Arial" w:cs="Arial"/>
          <w:sz w:val="20"/>
          <w:lang w:eastAsia="pl-PL"/>
        </w:rPr>
        <w:t>5</w:t>
      </w:r>
      <w:r w:rsidR="00E977BD" w:rsidRPr="009C344E">
        <w:rPr>
          <w:rFonts w:ascii="Arial" w:hAnsi="Arial" w:cs="Arial"/>
          <w:sz w:val="20"/>
          <w:lang w:eastAsia="pl-PL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2201"/>
        <w:gridCol w:w="6463"/>
      </w:tblGrid>
      <w:tr w:rsidR="00B55C3C" w:rsidRPr="009C344E" w14:paraId="3B77E423" w14:textId="77777777" w:rsidTr="00DD0AD5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855D3D3" w14:textId="25E3D2D2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I</w:t>
            </w:r>
          </w:p>
        </w:tc>
        <w:tc>
          <w:tcPr>
            <w:tcW w:w="8589" w:type="dxa"/>
            <w:gridSpan w:val="2"/>
            <w:shd w:val="clear" w:color="auto" w:fill="D9D9D9" w:themeFill="background1" w:themeFillShade="D9"/>
            <w:vAlign w:val="center"/>
          </w:tcPr>
          <w:p w14:paraId="167256C8" w14:textId="4F56D33A" w:rsidR="00B55C3C" w:rsidRPr="009C344E" w:rsidRDefault="00DD2931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Smartfon z systemem Android</w:t>
            </w:r>
          </w:p>
        </w:tc>
      </w:tr>
      <w:tr w:rsidR="00E977BD" w:rsidRPr="009C344E" w14:paraId="0A953640" w14:textId="77777777" w:rsidTr="00B55C3C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0BA0D04" w14:textId="77777777" w:rsidR="00E977BD" w:rsidRPr="009C344E" w:rsidRDefault="00E977BD" w:rsidP="00DD0AD5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C922E05" w14:textId="77777777" w:rsidR="00E977BD" w:rsidRPr="009C344E" w:rsidRDefault="00E977BD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Parametr</w:t>
            </w:r>
          </w:p>
        </w:tc>
        <w:tc>
          <w:tcPr>
            <w:tcW w:w="6418" w:type="dxa"/>
            <w:shd w:val="clear" w:color="auto" w:fill="D9D9D9" w:themeFill="background1" w:themeFillShade="D9"/>
            <w:vAlign w:val="center"/>
          </w:tcPr>
          <w:p w14:paraId="5EFC27F1" w14:textId="77777777" w:rsidR="00E977BD" w:rsidRPr="009C344E" w:rsidRDefault="00E977BD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Minimalne wymagania</w:t>
            </w:r>
          </w:p>
        </w:tc>
      </w:tr>
      <w:tr w:rsidR="00B55C3C" w:rsidRPr="009C344E" w14:paraId="7FEA8F1F" w14:textId="77777777" w:rsidTr="00B55C3C">
        <w:trPr>
          <w:tblCellSpacing w:w="15" w:type="dxa"/>
        </w:trPr>
        <w:tc>
          <w:tcPr>
            <w:tcW w:w="0" w:type="auto"/>
            <w:hideMark/>
          </w:tcPr>
          <w:p w14:paraId="194EE5BB" w14:textId="01015DB2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hideMark/>
          </w:tcPr>
          <w:p w14:paraId="02CFFE6B" w14:textId="7D3EB410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urządzenia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00600D4A" w14:textId="22F07F72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Smartfon z ekranem dotykowym, przeznaczony m.in. do komunikacji, korzystania z aplikacji wspomagających komunikację i edukację, Internetu oraz multimediów.</w:t>
            </w:r>
          </w:p>
        </w:tc>
      </w:tr>
      <w:tr w:rsidR="00B55C3C" w:rsidRPr="009C344E" w14:paraId="100EB397" w14:textId="77777777" w:rsidTr="00B55C3C">
        <w:trPr>
          <w:tblCellSpacing w:w="15" w:type="dxa"/>
        </w:trPr>
        <w:tc>
          <w:tcPr>
            <w:tcW w:w="0" w:type="auto"/>
            <w:hideMark/>
          </w:tcPr>
          <w:p w14:paraId="648194C9" w14:textId="22270EE2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hideMark/>
          </w:tcPr>
          <w:p w14:paraId="5A35CEB1" w14:textId="01EBECE2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operacyjny</w:t>
            </w:r>
          </w:p>
        </w:tc>
        <w:tc>
          <w:tcPr>
            <w:tcW w:w="6418" w:type="dxa"/>
            <w:hideMark/>
          </w:tcPr>
          <w:p w14:paraId="5D4736D0" w14:textId="27374203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Android w wersji 16 lub nowszej.</w:t>
            </w:r>
          </w:p>
        </w:tc>
      </w:tr>
      <w:tr w:rsidR="00B55C3C" w:rsidRPr="009C344E" w14:paraId="001BDE7F" w14:textId="77777777" w:rsidTr="00B55C3C">
        <w:trPr>
          <w:tblCellSpacing w:w="15" w:type="dxa"/>
        </w:trPr>
        <w:tc>
          <w:tcPr>
            <w:tcW w:w="0" w:type="auto"/>
            <w:hideMark/>
          </w:tcPr>
          <w:p w14:paraId="1F0C5C28" w14:textId="39C0A8C9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hideMark/>
          </w:tcPr>
          <w:p w14:paraId="38383C21" w14:textId="43B84E31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RAM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60679068" w14:textId="62487683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12 GB.</w:t>
            </w:r>
          </w:p>
        </w:tc>
      </w:tr>
      <w:tr w:rsidR="00B55C3C" w:rsidRPr="009C344E" w14:paraId="39773BB4" w14:textId="77777777" w:rsidTr="00B55C3C">
        <w:trPr>
          <w:tblCellSpacing w:w="15" w:type="dxa"/>
        </w:trPr>
        <w:tc>
          <w:tcPr>
            <w:tcW w:w="0" w:type="auto"/>
            <w:hideMark/>
          </w:tcPr>
          <w:p w14:paraId="48335327" w14:textId="7FB25A26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hideMark/>
          </w:tcPr>
          <w:p w14:paraId="7409CEAA" w14:textId="4ED7FA5D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wbudowana</w:t>
            </w:r>
          </w:p>
        </w:tc>
        <w:tc>
          <w:tcPr>
            <w:tcW w:w="6418" w:type="dxa"/>
            <w:hideMark/>
          </w:tcPr>
          <w:p w14:paraId="374A53A2" w14:textId="50620935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256 GB.</w:t>
            </w:r>
          </w:p>
        </w:tc>
      </w:tr>
      <w:tr w:rsidR="00B55C3C" w:rsidRPr="009C344E" w14:paraId="4AA77229" w14:textId="77777777" w:rsidTr="00B55C3C">
        <w:trPr>
          <w:tblCellSpacing w:w="15" w:type="dxa"/>
        </w:trPr>
        <w:tc>
          <w:tcPr>
            <w:tcW w:w="0" w:type="auto"/>
            <w:hideMark/>
          </w:tcPr>
          <w:p w14:paraId="2E3A37AB" w14:textId="3E8BE14D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hideMark/>
          </w:tcPr>
          <w:p w14:paraId="0A765558" w14:textId="52851368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Typ wyświetlacza</w:t>
            </w:r>
          </w:p>
        </w:tc>
        <w:tc>
          <w:tcPr>
            <w:tcW w:w="6418" w:type="dxa"/>
            <w:hideMark/>
          </w:tcPr>
          <w:p w14:paraId="78B4C99D" w14:textId="62732F12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Dotykowy, AMOLED, OLED lub wykonany w technologii równoważnej zapewniającej porównywalną jakość obrazu.</w:t>
            </w:r>
          </w:p>
        </w:tc>
      </w:tr>
      <w:tr w:rsidR="00B55C3C" w:rsidRPr="009C344E" w14:paraId="5B51E34A" w14:textId="77777777" w:rsidTr="00B55C3C">
        <w:trPr>
          <w:tblCellSpacing w:w="15" w:type="dxa"/>
        </w:trPr>
        <w:tc>
          <w:tcPr>
            <w:tcW w:w="0" w:type="auto"/>
            <w:hideMark/>
          </w:tcPr>
          <w:p w14:paraId="14D37EEA" w14:textId="2971F275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hideMark/>
          </w:tcPr>
          <w:p w14:paraId="10B89FB1" w14:textId="2F3B245E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Przekątna wyświetlacza</w:t>
            </w:r>
          </w:p>
        </w:tc>
        <w:tc>
          <w:tcPr>
            <w:tcW w:w="6418" w:type="dxa"/>
            <w:hideMark/>
          </w:tcPr>
          <w:p w14:paraId="15D3041F" w14:textId="0C062EC7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6,2".</w:t>
            </w:r>
          </w:p>
        </w:tc>
      </w:tr>
      <w:tr w:rsidR="00B55C3C" w:rsidRPr="009C344E" w14:paraId="10B9BA12" w14:textId="77777777" w:rsidTr="00B55C3C">
        <w:trPr>
          <w:tblCellSpacing w:w="15" w:type="dxa"/>
        </w:trPr>
        <w:tc>
          <w:tcPr>
            <w:tcW w:w="0" w:type="auto"/>
            <w:hideMark/>
          </w:tcPr>
          <w:p w14:paraId="6F897967" w14:textId="1E80AB57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hideMark/>
          </w:tcPr>
          <w:p w14:paraId="0803575D" w14:textId="4F71789F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Rozdzielczość wyświetlacza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033B3054" w14:textId="19ED52ED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2300 × 1080 pikseli lub równoważna pod względem liczby i jakości wyświetlanych pikseli.</w:t>
            </w:r>
          </w:p>
        </w:tc>
      </w:tr>
      <w:tr w:rsidR="00B55C3C" w:rsidRPr="009C344E" w14:paraId="559C2CDE" w14:textId="77777777" w:rsidTr="00B55C3C">
        <w:trPr>
          <w:tblCellSpacing w:w="15" w:type="dxa"/>
        </w:trPr>
        <w:tc>
          <w:tcPr>
            <w:tcW w:w="0" w:type="auto"/>
            <w:hideMark/>
          </w:tcPr>
          <w:p w14:paraId="4023F6D2" w14:textId="64A45F92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hideMark/>
          </w:tcPr>
          <w:p w14:paraId="3EC09C33" w14:textId="604E9EC0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Częstotliwość odświeżania</w:t>
            </w:r>
          </w:p>
        </w:tc>
        <w:tc>
          <w:tcPr>
            <w:tcW w:w="6418" w:type="dxa"/>
            <w:hideMark/>
          </w:tcPr>
          <w:p w14:paraId="7E35160F" w14:textId="3507D7D1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120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B55C3C" w:rsidRPr="009C344E" w14:paraId="48A0B296" w14:textId="77777777" w:rsidTr="00B55C3C">
        <w:trPr>
          <w:tblCellSpacing w:w="15" w:type="dxa"/>
        </w:trPr>
        <w:tc>
          <w:tcPr>
            <w:tcW w:w="0" w:type="auto"/>
            <w:hideMark/>
          </w:tcPr>
          <w:p w14:paraId="63721E62" w14:textId="5CA33415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hideMark/>
          </w:tcPr>
          <w:p w14:paraId="2C04785C" w14:textId="58CB5C2C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dotykowa</w:t>
            </w:r>
          </w:p>
        </w:tc>
        <w:tc>
          <w:tcPr>
            <w:tcW w:w="6418" w:type="dxa"/>
            <w:hideMark/>
          </w:tcPr>
          <w:p w14:paraId="428A2455" w14:textId="568D8BCD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Ekran umożliwiający obsługę urządzenia za pomocą dotyku.</w:t>
            </w:r>
          </w:p>
        </w:tc>
      </w:tr>
      <w:tr w:rsidR="00B55C3C" w:rsidRPr="009C344E" w14:paraId="3B280CA9" w14:textId="77777777" w:rsidTr="00B55C3C">
        <w:trPr>
          <w:tblCellSpacing w:w="15" w:type="dxa"/>
        </w:trPr>
        <w:tc>
          <w:tcPr>
            <w:tcW w:w="0" w:type="auto"/>
            <w:hideMark/>
          </w:tcPr>
          <w:p w14:paraId="57EFF8EF" w14:textId="1C5CB019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hideMark/>
          </w:tcPr>
          <w:p w14:paraId="2C2DDDDD" w14:textId="65954469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 główny</w:t>
            </w:r>
          </w:p>
        </w:tc>
        <w:tc>
          <w:tcPr>
            <w:tcW w:w="6418" w:type="dxa"/>
            <w:hideMark/>
          </w:tcPr>
          <w:p w14:paraId="76A5367B" w14:textId="663B41A5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Rozdzielczość głównego aparatu tylnego minimum 50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B55C3C" w:rsidRPr="009C344E" w14:paraId="4B33A2EA" w14:textId="77777777" w:rsidTr="00B55C3C">
        <w:trPr>
          <w:tblCellSpacing w:w="15" w:type="dxa"/>
        </w:trPr>
        <w:tc>
          <w:tcPr>
            <w:tcW w:w="0" w:type="auto"/>
            <w:hideMark/>
          </w:tcPr>
          <w:p w14:paraId="0A7A9287" w14:textId="1179140D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hideMark/>
          </w:tcPr>
          <w:p w14:paraId="1B54046F" w14:textId="24F92B87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Aparaty tylne</w:t>
            </w:r>
          </w:p>
        </w:tc>
        <w:tc>
          <w:tcPr>
            <w:tcW w:w="6418" w:type="dxa"/>
            <w:hideMark/>
          </w:tcPr>
          <w:p w14:paraId="013AE36E" w14:textId="6D735A77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Zestaw obejmujący aparat główny oraz co najmniej aparat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ultraszerokokątny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i teleobiektyw albo rozwiązanie zapewniające równoważne możliwości fotografowania w różnych zakresach pola widzenia.</w:t>
            </w:r>
          </w:p>
        </w:tc>
      </w:tr>
      <w:tr w:rsidR="00B55C3C" w:rsidRPr="009C344E" w14:paraId="0403FF11" w14:textId="77777777" w:rsidTr="00B55C3C">
        <w:trPr>
          <w:tblCellSpacing w:w="15" w:type="dxa"/>
        </w:trPr>
        <w:tc>
          <w:tcPr>
            <w:tcW w:w="0" w:type="auto"/>
          </w:tcPr>
          <w:p w14:paraId="16FDCE71" w14:textId="45DBD720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</w:tcPr>
          <w:p w14:paraId="21E5856B" w14:textId="203C9CD1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Stabilizacja obrazu</w:t>
            </w:r>
          </w:p>
        </w:tc>
        <w:tc>
          <w:tcPr>
            <w:tcW w:w="6418" w:type="dxa"/>
          </w:tcPr>
          <w:p w14:paraId="7D3C0E78" w14:textId="791B65BD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Optyczna stabilizacja obrazu dla aparatu tylnego.</w:t>
            </w:r>
          </w:p>
        </w:tc>
      </w:tr>
      <w:tr w:rsidR="00B55C3C" w:rsidRPr="009C344E" w14:paraId="5489E833" w14:textId="77777777" w:rsidTr="00B55C3C">
        <w:trPr>
          <w:tblCellSpacing w:w="15" w:type="dxa"/>
        </w:trPr>
        <w:tc>
          <w:tcPr>
            <w:tcW w:w="0" w:type="auto"/>
          </w:tcPr>
          <w:p w14:paraId="285CF130" w14:textId="4367E9F3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</w:tcPr>
          <w:p w14:paraId="109D9941" w14:textId="47A9CA0F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Zoom optyczny</w:t>
            </w:r>
          </w:p>
        </w:tc>
        <w:tc>
          <w:tcPr>
            <w:tcW w:w="6418" w:type="dxa"/>
          </w:tcPr>
          <w:p w14:paraId="090D0BCA" w14:textId="04311B3C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3×.</w:t>
            </w:r>
          </w:p>
        </w:tc>
      </w:tr>
      <w:tr w:rsidR="00B55C3C" w:rsidRPr="009C344E" w14:paraId="47E15930" w14:textId="77777777" w:rsidTr="00B55C3C">
        <w:trPr>
          <w:tblCellSpacing w:w="15" w:type="dxa"/>
        </w:trPr>
        <w:tc>
          <w:tcPr>
            <w:tcW w:w="0" w:type="auto"/>
          </w:tcPr>
          <w:p w14:paraId="499DBF9F" w14:textId="5D651073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</w:tcPr>
          <w:p w14:paraId="43CD2176" w14:textId="50678CE5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 przedni</w:t>
            </w:r>
          </w:p>
        </w:tc>
        <w:tc>
          <w:tcPr>
            <w:tcW w:w="6418" w:type="dxa"/>
          </w:tcPr>
          <w:p w14:paraId="2F897885" w14:textId="01E85ED8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12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B55C3C" w:rsidRPr="009C344E" w14:paraId="6D95AA09" w14:textId="77777777" w:rsidTr="00B55C3C">
        <w:trPr>
          <w:tblCellSpacing w:w="15" w:type="dxa"/>
        </w:trPr>
        <w:tc>
          <w:tcPr>
            <w:tcW w:w="0" w:type="auto"/>
          </w:tcPr>
          <w:p w14:paraId="2B275C3B" w14:textId="57FFA6D5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</w:tcPr>
          <w:p w14:paraId="200A1C73" w14:textId="4F3CF8BF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Nagrywanie wideo</w:t>
            </w:r>
          </w:p>
        </w:tc>
        <w:tc>
          <w:tcPr>
            <w:tcW w:w="6418" w:type="dxa"/>
          </w:tcPr>
          <w:p w14:paraId="3EF23986" w14:textId="659FB262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nagrywania materiału wideo co najmniej w rozdzielczości 4K.</w:t>
            </w:r>
          </w:p>
        </w:tc>
      </w:tr>
      <w:tr w:rsidR="00B55C3C" w:rsidRPr="009C344E" w14:paraId="2658EC46" w14:textId="77777777" w:rsidTr="00B55C3C">
        <w:trPr>
          <w:tblCellSpacing w:w="15" w:type="dxa"/>
        </w:trPr>
        <w:tc>
          <w:tcPr>
            <w:tcW w:w="0" w:type="auto"/>
          </w:tcPr>
          <w:p w14:paraId="21A90BBD" w14:textId="0CBC5FA3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</w:tcPr>
          <w:p w14:paraId="6D341DDC" w14:textId="6BA1A3AA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 komórkowa</w:t>
            </w:r>
          </w:p>
        </w:tc>
        <w:tc>
          <w:tcPr>
            <w:tcW w:w="6418" w:type="dxa"/>
          </w:tcPr>
          <w:p w14:paraId="036A76B7" w14:textId="1DA495B1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sieci 5G oraz standardów wcześniejszych generacji niezbędnych do prawidłowej komunikacji komórkowej.</w:t>
            </w:r>
          </w:p>
        </w:tc>
      </w:tr>
      <w:tr w:rsidR="00B55C3C" w:rsidRPr="009C344E" w14:paraId="16E20F1B" w14:textId="77777777" w:rsidTr="00B55C3C">
        <w:trPr>
          <w:tblCellSpacing w:w="15" w:type="dxa"/>
        </w:trPr>
        <w:tc>
          <w:tcPr>
            <w:tcW w:w="0" w:type="auto"/>
          </w:tcPr>
          <w:p w14:paraId="041064FA" w14:textId="4E0F6E08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17</w:t>
            </w:r>
          </w:p>
        </w:tc>
        <w:tc>
          <w:tcPr>
            <w:tcW w:w="0" w:type="auto"/>
          </w:tcPr>
          <w:p w14:paraId="03FE7037" w14:textId="40FD14BA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Wi-Fi</w:t>
            </w:r>
          </w:p>
        </w:tc>
        <w:tc>
          <w:tcPr>
            <w:tcW w:w="6418" w:type="dxa"/>
          </w:tcPr>
          <w:p w14:paraId="53239398" w14:textId="48110C05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łączność Wi-Fi.</w:t>
            </w:r>
          </w:p>
        </w:tc>
      </w:tr>
      <w:tr w:rsidR="00B55C3C" w:rsidRPr="009C344E" w14:paraId="208CE094" w14:textId="77777777" w:rsidTr="00B55C3C">
        <w:trPr>
          <w:tblCellSpacing w:w="15" w:type="dxa"/>
        </w:trPr>
        <w:tc>
          <w:tcPr>
            <w:tcW w:w="0" w:type="auto"/>
          </w:tcPr>
          <w:p w14:paraId="796A2CF6" w14:textId="5106FD99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</w:tcPr>
          <w:p w14:paraId="794BD55F" w14:textId="143BB1FF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Bluetooth</w:t>
            </w:r>
          </w:p>
        </w:tc>
        <w:tc>
          <w:tcPr>
            <w:tcW w:w="6418" w:type="dxa"/>
          </w:tcPr>
          <w:p w14:paraId="6D458F07" w14:textId="51284E31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Bluetooth w wersji minimum 5.4.</w:t>
            </w:r>
          </w:p>
        </w:tc>
      </w:tr>
      <w:tr w:rsidR="00B55C3C" w:rsidRPr="009C344E" w14:paraId="6BA54954" w14:textId="77777777" w:rsidTr="00B55C3C">
        <w:trPr>
          <w:tblCellSpacing w:w="15" w:type="dxa"/>
        </w:trPr>
        <w:tc>
          <w:tcPr>
            <w:tcW w:w="0" w:type="auto"/>
          </w:tcPr>
          <w:p w14:paraId="579049EF" w14:textId="124C7D61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</w:tcPr>
          <w:p w14:paraId="55712A31" w14:textId="1B72A1F8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NFC</w:t>
            </w:r>
          </w:p>
        </w:tc>
        <w:tc>
          <w:tcPr>
            <w:tcW w:w="6418" w:type="dxa"/>
          </w:tcPr>
          <w:p w14:paraId="716C87DE" w14:textId="17BC759F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moduł NFC.</w:t>
            </w:r>
          </w:p>
        </w:tc>
      </w:tr>
      <w:tr w:rsidR="00B55C3C" w:rsidRPr="009C344E" w14:paraId="0B486E77" w14:textId="77777777" w:rsidTr="00B55C3C">
        <w:trPr>
          <w:tblCellSpacing w:w="15" w:type="dxa"/>
        </w:trPr>
        <w:tc>
          <w:tcPr>
            <w:tcW w:w="0" w:type="auto"/>
          </w:tcPr>
          <w:p w14:paraId="3EFB1B1E" w14:textId="33F91606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</w:tcPr>
          <w:p w14:paraId="424C34A0" w14:textId="75CEC608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Nawigacja satelitarna</w:t>
            </w:r>
          </w:p>
        </w:tc>
        <w:tc>
          <w:tcPr>
            <w:tcW w:w="6418" w:type="dxa"/>
          </w:tcPr>
          <w:p w14:paraId="008BB918" w14:textId="189029A7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odbiornik nawigacji satelitarnej obsługujący GPS oraz co najmniej jeden dodatkowy system nawigacji satelitarnej.</w:t>
            </w:r>
          </w:p>
        </w:tc>
      </w:tr>
      <w:tr w:rsidR="00B55C3C" w:rsidRPr="009C344E" w14:paraId="17EB624B" w14:textId="77777777" w:rsidTr="00B55C3C">
        <w:trPr>
          <w:tblCellSpacing w:w="15" w:type="dxa"/>
        </w:trPr>
        <w:tc>
          <w:tcPr>
            <w:tcW w:w="0" w:type="auto"/>
          </w:tcPr>
          <w:p w14:paraId="74C28D2A" w14:textId="6D9AB22C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</w:tcPr>
          <w:p w14:paraId="66AE89F7" w14:textId="62B23F43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Złącze</w:t>
            </w:r>
          </w:p>
        </w:tc>
        <w:tc>
          <w:tcPr>
            <w:tcW w:w="6418" w:type="dxa"/>
          </w:tcPr>
          <w:p w14:paraId="50EFBB25" w14:textId="6B31E227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 × USB typu C.</w:t>
            </w:r>
          </w:p>
        </w:tc>
      </w:tr>
      <w:tr w:rsidR="00B55C3C" w:rsidRPr="009C344E" w14:paraId="1ADA677C" w14:textId="77777777" w:rsidTr="00B55C3C">
        <w:trPr>
          <w:tblCellSpacing w:w="15" w:type="dxa"/>
        </w:trPr>
        <w:tc>
          <w:tcPr>
            <w:tcW w:w="0" w:type="auto"/>
          </w:tcPr>
          <w:p w14:paraId="3C26A7A5" w14:textId="73BDD2D3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</w:tcPr>
          <w:p w14:paraId="31FA3AF6" w14:textId="544DCEC7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SIM</w:t>
            </w:r>
          </w:p>
        </w:tc>
        <w:tc>
          <w:tcPr>
            <w:tcW w:w="6418" w:type="dxa"/>
          </w:tcPr>
          <w:p w14:paraId="67B4B6EC" w14:textId="48029850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Obsługa co najmniej dwóch aktywnych profili/numerów w konfiguracji Dual SIM, z wykorzystaniem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nano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-SIM i/lub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eSIM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B55C3C" w:rsidRPr="009C344E" w14:paraId="590B61E6" w14:textId="77777777" w:rsidTr="00B55C3C">
        <w:trPr>
          <w:tblCellSpacing w:w="15" w:type="dxa"/>
        </w:trPr>
        <w:tc>
          <w:tcPr>
            <w:tcW w:w="0" w:type="auto"/>
          </w:tcPr>
          <w:p w14:paraId="47C0BB2A" w14:textId="2699FDBF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</w:tcPr>
          <w:p w14:paraId="47D92029" w14:textId="7CA84334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Zabezpieczenie biometryczne</w:t>
            </w:r>
          </w:p>
        </w:tc>
        <w:tc>
          <w:tcPr>
            <w:tcW w:w="6418" w:type="dxa"/>
          </w:tcPr>
          <w:p w14:paraId="6FB39FEE" w14:textId="5E271248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czytnik linii papilarnych.</w:t>
            </w:r>
          </w:p>
        </w:tc>
      </w:tr>
      <w:tr w:rsidR="00B55C3C" w:rsidRPr="009C344E" w14:paraId="5BFCC7F5" w14:textId="77777777" w:rsidTr="00B55C3C">
        <w:trPr>
          <w:tblCellSpacing w:w="15" w:type="dxa"/>
        </w:trPr>
        <w:tc>
          <w:tcPr>
            <w:tcW w:w="0" w:type="auto"/>
          </w:tcPr>
          <w:p w14:paraId="24B798E3" w14:textId="1BF53FAE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</w:tcPr>
          <w:p w14:paraId="3270F842" w14:textId="2A98C2CA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Czujniki</w:t>
            </w:r>
          </w:p>
        </w:tc>
        <w:tc>
          <w:tcPr>
            <w:tcW w:w="6418" w:type="dxa"/>
          </w:tcPr>
          <w:p w14:paraId="32F0D3DE" w14:textId="41758B49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Co najmniej akcelerometr, żyroskop, czujnik zbliżeniowy i czujnik światła.</w:t>
            </w:r>
          </w:p>
        </w:tc>
      </w:tr>
      <w:tr w:rsidR="00B55C3C" w:rsidRPr="009C344E" w14:paraId="1D2C0650" w14:textId="77777777" w:rsidTr="00B55C3C">
        <w:trPr>
          <w:tblCellSpacing w:w="15" w:type="dxa"/>
        </w:trPr>
        <w:tc>
          <w:tcPr>
            <w:tcW w:w="0" w:type="auto"/>
          </w:tcPr>
          <w:p w14:paraId="2CFBCC3B" w14:textId="556D496F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</w:tcPr>
          <w:p w14:paraId="52D6BBD0" w14:textId="5CA6FFF7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 przewodowe</w:t>
            </w:r>
          </w:p>
        </w:tc>
        <w:tc>
          <w:tcPr>
            <w:tcW w:w="6418" w:type="dxa"/>
          </w:tcPr>
          <w:p w14:paraId="12F0063D" w14:textId="0DB67C01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ładowania przewodowego o mocy minimum 25 W.</w:t>
            </w:r>
          </w:p>
        </w:tc>
      </w:tr>
      <w:tr w:rsidR="00B55C3C" w:rsidRPr="009C344E" w14:paraId="31111018" w14:textId="77777777" w:rsidTr="00B55C3C">
        <w:trPr>
          <w:tblCellSpacing w:w="15" w:type="dxa"/>
        </w:trPr>
        <w:tc>
          <w:tcPr>
            <w:tcW w:w="0" w:type="auto"/>
          </w:tcPr>
          <w:p w14:paraId="3CFAEEB9" w14:textId="2CBFDA9A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0" w:type="auto"/>
          </w:tcPr>
          <w:p w14:paraId="01A509E0" w14:textId="57320E2D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 bezprzewodowe</w:t>
            </w:r>
          </w:p>
        </w:tc>
        <w:tc>
          <w:tcPr>
            <w:tcW w:w="6418" w:type="dxa"/>
          </w:tcPr>
          <w:p w14:paraId="3378819C" w14:textId="3656B215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Obsługiwane, moc minimum 15 W.</w:t>
            </w:r>
          </w:p>
        </w:tc>
      </w:tr>
      <w:tr w:rsidR="00B55C3C" w:rsidRPr="009C344E" w14:paraId="33AE7341" w14:textId="77777777" w:rsidTr="00B55C3C">
        <w:trPr>
          <w:tblCellSpacing w:w="15" w:type="dxa"/>
        </w:trPr>
        <w:tc>
          <w:tcPr>
            <w:tcW w:w="0" w:type="auto"/>
          </w:tcPr>
          <w:p w14:paraId="76A34690" w14:textId="36FAB263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0" w:type="auto"/>
          </w:tcPr>
          <w:p w14:paraId="70D702B3" w14:textId="4A9A42E0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Odporność</w:t>
            </w:r>
          </w:p>
        </w:tc>
        <w:tc>
          <w:tcPr>
            <w:tcW w:w="6418" w:type="dxa"/>
          </w:tcPr>
          <w:p w14:paraId="038F8358" w14:textId="1B046D16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Pyłoszczelność i wodoszczelność na poziomie minimum IP68.</w:t>
            </w:r>
          </w:p>
        </w:tc>
      </w:tr>
      <w:tr w:rsidR="00B55C3C" w:rsidRPr="009C344E" w14:paraId="3FF96058" w14:textId="77777777" w:rsidTr="00B55C3C">
        <w:trPr>
          <w:tblCellSpacing w:w="15" w:type="dxa"/>
        </w:trPr>
        <w:tc>
          <w:tcPr>
            <w:tcW w:w="0" w:type="auto"/>
          </w:tcPr>
          <w:p w14:paraId="46884580" w14:textId="13D99313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0" w:type="auto"/>
          </w:tcPr>
          <w:p w14:paraId="74DF24E0" w14:textId="1CEC0E94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</w:t>
            </w:r>
          </w:p>
        </w:tc>
        <w:tc>
          <w:tcPr>
            <w:tcW w:w="6418" w:type="dxa"/>
          </w:tcPr>
          <w:p w14:paraId="2F969C5D" w14:textId="26F812F7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Pojemność minimum 4300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B55C3C" w:rsidRPr="009C344E" w14:paraId="62E1C987" w14:textId="77777777" w:rsidTr="00B55C3C">
        <w:trPr>
          <w:tblCellSpacing w:w="15" w:type="dxa"/>
        </w:trPr>
        <w:tc>
          <w:tcPr>
            <w:tcW w:w="0" w:type="auto"/>
          </w:tcPr>
          <w:p w14:paraId="5CF1F186" w14:textId="15FC6759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0" w:type="auto"/>
          </w:tcPr>
          <w:p w14:paraId="48CB8E8D" w14:textId="0F157E1A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Dźwięk</w:t>
            </w:r>
          </w:p>
        </w:tc>
        <w:tc>
          <w:tcPr>
            <w:tcW w:w="6418" w:type="dxa"/>
          </w:tcPr>
          <w:p w14:paraId="44288E24" w14:textId="46936AD6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Wbudowane głośniki stereo.</w:t>
            </w:r>
          </w:p>
        </w:tc>
      </w:tr>
      <w:tr w:rsidR="00B55C3C" w:rsidRPr="009C344E" w14:paraId="62BDCF77" w14:textId="77777777" w:rsidTr="00B55C3C">
        <w:trPr>
          <w:tblCellSpacing w:w="15" w:type="dxa"/>
        </w:trPr>
        <w:tc>
          <w:tcPr>
            <w:tcW w:w="0" w:type="auto"/>
          </w:tcPr>
          <w:p w14:paraId="0AFD20B4" w14:textId="207660D8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0" w:type="auto"/>
          </w:tcPr>
          <w:p w14:paraId="2BDC5902" w14:textId="786E14C8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Kabel</w:t>
            </w:r>
          </w:p>
        </w:tc>
        <w:tc>
          <w:tcPr>
            <w:tcW w:w="6418" w:type="dxa"/>
          </w:tcPr>
          <w:p w14:paraId="3F4F5D5F" w14:textId="32204673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zestawie przewód USB-C umożliwiający podłączenie i ładowanie urządzenia zgodnie z rozwiązaniem producenta.</w:t>
            </w:r>
          </w:p>
        </w:tc>
      </w:tr>
      <w:tr w:rsidR="00B55C3C" w:rsidRPr="009C344E" w14:paraId="2D4282F3" w14:textId="77777777" w:rsidTr="00B55C3C">
        <w:trPr>
          <w:tblCellSpacing w:w="15" w:type="dxa"/>
        </w:trPr>
        <w:tc>
          <w:tcPr>
            <w:tcW w:w="0" w:type="auto"/>
          </w:tcPr>
          <w:p w14:paraId="26CCECC9" w14:textId="1B3B851E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0" w:type="auto"/>
          </w:tcPr>
          <w:p w14:paraId="1EA4ABB8" w14:textId="556E937C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etui</w:t>
            </w:r>
          </w:p>
        </w:tc>
        <w:tc>
          <w:tcPr>
            <w:tcW w:w="6418" w:type="dxa"/>
          </w:tcPr>
          <w:p w14:paraId="2E5C7D5F" w14:textId="0E1CCFBF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Smartfon musi być kompatybilny z etui ochronnym zaoferowanym w odpowiedniej pozycji tego samego zestawu.</w:t>
            </w:r>
          </w:p>
        </w:tc>
      </w:tr>
      <w:tr w:rsidR="00B55C3C" w:rsidRPr="009C344E" w14:paraId="1B46BEC2" w14:textId="77777777" w:rsidTr="00B55C3C">
        <w:trPr>
          <w:tblCellSpacing w:w="15" w:type="dxa"/>
        </w:trPr>
        <w:tc>
          <w:tcPr>
            <w:tcW w:w="0" w:type="auto"/>
          </w:tcPr>
          <w:p w14:paraId="6BA66B28" w14:textId="025A81BF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0" w:type="auto"/>
          </w:tcPr>
          <w:p w14:paraId="6A69D74A" w14:textId="65302811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 urządzenia</w:t>
            </w:r>
          </w:p>
        </w:tc>
        <w:tc>
          <w:tcPr>
            <w:tcW w:w="6418" w:type="dxa"/>
          </w:tcPr>
          <w:p w14:paraId="7975122A" w14:textId="037E106A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fabrycznie nowe, kompletne, nieużywane, nieaktywowane przed dostawą i wolne od wad.</w:t>
            </w:r>
          </w:p>
        </w:tc>
      </w:tr>
      <w:tr w:rsidR="00B55C3C" w:rsidRPr="009C344E" w14:paraId="0C555730" w14:textId="77777777" w:rsidTr="00DD0AD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1B5529" w14:textId="2E98484D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B45608" w14:textId="44DB53B0" w:rsidR="00B55C3C" w:rsidRPr="009C344E" w:rsidRDefault="00B55C3C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 xml:space="preserve">Pancerne etui ochronne do </w:t>
            </w:r>
            <w:proofErr w:type="spellStart"/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smartfona</w:t>
            </w:r>
            <w:proofErr w:type="spellEnd"/>
            <w:r w:rsidR="00DD2931" w:rsidRPr="009C344E">
              <w:rPr>
                <w:rFonts w:ascii="Arial" w:hAnsi="Arial" w:cs="Arial"/>
                <w:b/>
                <w:sz w:val="20"/>
                <w:lang w:eastAsia="pl-PL"/>
              </w:rPr>
              <w:t xml:space="preserve"> I</w:t>
            </w:r>
          </w:p>
        </w:tc>
      </w:tr>
      <w:tr w:rsidR="00E977BD" w:rsidRPr="009C344E" w14:paraId="7096A3D4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C0901D" w14:textId="77777777" w:rsidR="00E977BD" w:rsidRPr="009C344E" w:rsidRDefault="00E977BD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658825" w14:textId="77777777" w:rsidR="00E977BD" w:rsidRPr="009C344E" w:rsidRDefault="00E977BD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24C496" w14:textId="77777777" w:rsidR="00E977BD" w:rsidRPr="009C344E" w:rsidRDefault="00E977BD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B55C3C" w:rsidRPr="009C344E" w14:paraId="380EF968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7E716" w14:textId="436BA4C1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9268F" w14:textId="71F70301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9278C" w14:textId="786ACD59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Etui ochronne o konstrukcji wzmocnionej/pancernej, przeznaczone do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zaoferowanego w odpowiedniej pozycji zestawu.</w:t>
            </w:r>
          </w:p>
        </w:tc>
      </w:tr>
      <w:tr w:rsidR="00B55C3C" w:rsidRPr="009C344E" w14:paraId="588D69D7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2D290" w14:textId="32464824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4B89B" w14:textId="35F169DE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AC111" w14:textId="4092B681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musi być w pełni kompatybilne z zaoferowanym smartfonem, odpowiednio dopasowane do jego wymiarów, kształtu i rozmieszczenia elementów funkcjonalnych.</w:t>
            </w:r>
          </w:p>
        </w:tc>
      </w:tr>
      <w:tr w:rsidR="00B55C3C" w:rsidRPr="009C344E" w14:paraId="5F7C634E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24495" w14:textId="088F1A56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DDC0C" w14:textId="043CACE8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A2FC" w14:textId="7B7D1674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typu plecki lub równoważna, chroniąca co najmniej tył oraz krawędzie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B55C3C" w:rsidRPr="009C344E" w14:paraId="1E7924A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854C" w14:textId="2EFEAEE8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885E8" w14:textId="4BF95287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F232" w14:textId="4581D542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Tworzywo sztuczne lub połączenie materiałów zapewniające odpowiednią odporność na uszkodzenia podczas codziennego użytkowania.</w:t>
            </w:r>
          </w:p>
        </w:tc>
      </w:tr>
      <w:tr w:rsidR="00B55C3C" w:rsidRPr="009C344E" w14:paraId="7D37CFDD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F24BC" w14:textId="282466D4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0F785" w14:textId="13804FDC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7E23" w14:textId="3F53E7A3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zapewniająca zwiększoną ochronę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przed skutkami uderzeń, wstrząsów, zarysowań i przypadkowych upadków.</w:t>
            </w:r>
          </w:p>
        </w:tc>
      </w:tr>
      <w:tr w:rsidR="00B55C3C" w:rsidRPr="009C344E" w14:paraId="2B173E4E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E589B" w14:textId="04698AEF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A0DCC" w14:textId="060CF54A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krawędzi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01CA1" w14:textId="14CE70DC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obejmujące i zabezpieczające narożniki oraz boczne krawędzie urządzenia.</w:t>
            </w:r>
          </w:p>
        </w:tc>
      </w:tr>
      <w:tr w:rsidR="00B55C3C" w:rsidRPr="009C344E" w14:paraId="3F7FEB8F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E0CE1" w14:textId="103FF0B7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0E5B5" w14:textId="728BC9A4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aparatu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94604" w14:textId="236D6B5A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zapewniająca ochronę obszaru aparatów, bez zasłaniania obiektywów i ograniczania ich funkcjonalności.</w:t>
            </w:r>
          </w:p>
        </w:tc>
      </w:tr>
      <w:tr w:rsidR="00B55C3C" w:rsidRPr="009C344E" w14:paraId="4E53AB7B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9A34" w14:textId="457F1292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7AC8" w14:textId="6B385746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ekranu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25D7" w14:textId="1CAAB385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krawędzi etui ograniczająca bezpośredni kontakt powierzchni ekranu z płaskim podłożem po odłożeniu telefonu ekranem w dół.</w:t>
            </w:r>
          </w:p>
        </w:tc>
      </w:tr>
      <w:tr w:rsidR="00B55C3C" w:rsidRPr="009C344E" w14:paraId="3558B6F8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699E" w14:textId="641BF9C7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CDBA" w14:textId="58BD51D0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elementów telefonu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5806" w14:textId="656BD284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Swobodny dostęp do przycisków, złączy, głośników, mikrofonów, aparatów i innych elementów niezbędnych do prawidłowego użytkowania telefonu.</w:t>
            </w:r>
          </w:p>
        </w:tc>
      </w:tr>
      <w:tr w:rsidR="00B55C3C" w:rsidRPr="009C344E" w14:paraId="7E20C69C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2B4D" w14:textId="3AF07623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EF55" w14:textId="794EEA52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telefonu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58DB" w14:textId="4D5A50BA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nie może ograniczać prawidłowego korzystania z ekranu dotykowego, aparatów, mikrofonów, głośników i funkcji komunikacyjnych urządzenia.</w:t>
            </w:r>
          </w:p>
        </w:tc>
      </w:tr>
      <w:tr w:rsidR="00B55C3C" w:rsidRPr="009C344E" w14:paraId="55FD2876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8930" w14:textId="1B3D0B01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AD6F" w14:textId="008A9CBD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 bezprzewodowe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6199" w14:textId="34B5A7B6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Etui musi umożliwiać korzystanie z funkcji ładowania bezprzewodowego zaoferowanego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bez konieczności zdejmowania etui.</w:t>
            </w:r>
          </w:p>
        </w:tc>
      </w:tr>
      <w:tr w:rsidR="00B55C3C" w:rsidRPr="009C344E" w14:paraId="19958941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C6DF" w14:textId="018F959E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0D03" w14:textId="41629711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Magnetyczny system mocowania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082E" w14:textId="0408ACF8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Wbudowany magnetyczny system umożliwiający współpracę z kompatybilnymi magnetycznymi ładowarkami i akcesoriami, odpowiadający funkcjonalnie rozwiązaniu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MagSafe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B55C3C" w:rsidRPr="009C344E" w14:paraId="47896113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D33B" w14:textId="4B516B42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6264" w14:textId="6873F80F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Podstawka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55A4" w14:textId="58F39896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Wbudowana lub zintegrowana podstawka umożliwiająca stabilne ustawienie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w celu korzystania z ekranu bez konieczności trzymania urządzenia w dłoni.</w:t>
            </w:r>
          </w:p>
        </w:tc>
      </w:tr>
      <w:tr w:rsidR="00B55C3C" w:rsidRPr="009C344E" w14:paraId="1D09B2C4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4882" w14:textId="4B742F77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5235" w14:textId="1982798F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Stabilność telefonu w etui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90D3" w14:textId="29E15D41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musi utrzymywać telefon stabilnie i zabezpieczać go przed przypadkowym wysunięciem podczas normalnego użytkowania.</w:t>
            </w:r>
          </w:p>
        </w:tc>
      </w:tr>
      <w:tr w:rsidR="00B55C3C" w:rsidRPr="009C344E" w14:paraId="6117B730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6C5B" w14:textId="6F7B404C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B23A" w14:textId="5768F830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4CBE" w14:textId="15C5F279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kompletny i gotowy do użytkowania z zaoferowanym smartfonem bez konieczności dokupowania elementów niezbędnych do realizacji wymaganych funkcji.</w:t>
            </w:r>
          </w:p>
        </w:tc>
      </w:tr>
      <w:tr w:rsidR="00B55C3C" w:rsidRPr="009C344E" w14:paraId="26CC867E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2739" w14:textId="554E3C9D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9A0A" w14:textId="5ECB9A22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2D6D" w14:textId="3E8903AE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nieużywany i wolny od uszkodzeń.</w:t>
            </w:r>
          </w:p>
        </w:tc>
      </w:tr>
      <w:tr w:rsidR="00B55C3C" w:rsidRPr="009C344E" w14:paraId="1F6760F8" w14:textId="77777777" w:rsidTr="00DD0AD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B930E8" w14:textId="4118CD6C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III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3286BB" w14:textId="02FDFC19" w:rsidR="00B55C3C" w:rsidRPr="009C344E" w:rsidRDefault="00DD2931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Smartfon z systemem iOS</w:t>
            </w:r>
          </w:p>
        </w:tc>
      </w:tr>
      <w:tr w:rsidR="00E977BD" w:rsidRPr="009C344E" w14:paraId="25DCA5CE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A55BE4" w14:textId="77777777" w:rsidR="00E977BD" w:rsidRPr="009C344E" w:rsidRDefault="00E977BD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C32667" w14:textId="77777777" w:rsidR="00E977BD" w:rsidRPr="009C344E" w:rsidRDefault="00E977BD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A4F875" w14:textId="77777777" w:rsidR="00E977BD" w:rsidRPr="009C344E" w:rsidRDefault="00E977BD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B55C3C" w:rsidRPr="009C344E" w14:paraId="7D41DAC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188B6" w14:textId="49A513EE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65C6D" w14:textId="0FB68658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47ED1" w14:textId="5D29ABF0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Smartfon z ekranem dotykowym, przeznaczony m.in. do komunikacji, korzystania z aplikacji wspierających komunikację i edukację, funkcji dostępności, Internetu oraz multimediów.</w:t>
            </w:r>
          </w:p>
        </w:tc>
      </w:tr>
      <w:tr w:rsidR="00B55C3C" w:rsidRPr="009C344E" w14:paraId="6154AF5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4594" w14:textId="3A0ADF9A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1768" w14:textId="45B4CAA6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operacyjny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C60D" w14:textId="7CF5D7E9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iOS w wersji 26 lub nowszej, umożliwiający instalowanie i użytkowanie aplikacji przeznaczonych dla środowiska iOS oraz korzystanie z systemowych funkcji dostępności.</w:t>
            </w:r>
          </w:p>
        </w:tc>
      </w:tr>
      <w:tr w:rsidR="00B55C3C" w:rsidRPr="009C344E" w14:paraId="65525CE9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CB63" w14:textId="1C5A5B71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4C57" w14:textId="3C9AA578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wbudowana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6200" w14:textId="62CFBD27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256 GB.</w:t>
            </w:r>
          </w:p>
        </w:tc>
      </w:tr>
      <w:tr w:rsidR="00B55C3C" w:rsidRPr="009C344E" w14:paraId="275EF350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385A" w14:textId="310D0930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A924" w14:textId="445E4B6A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Typ wyświetlacza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98C0" w14:textId="7872DBA8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Dotykowy, OLED lub wykonany w technologii zapewniającej co najmniej porównywalną jakość obrazu.</w:t>
            </w:r>
          </w:p>
        </w:tc>
      </w:tr>
      <w:tr w:rsidR="00B55C3C" w:rsidRPr="009C344E" w14:paraId="6857640A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1DAE" w14:textId="64B024DA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58FA" w14:textId="3668A410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Przekątna wyświetlacza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5493" w14:textId="09B94EA9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6,2".</w:t>
            </w:r>
          </w:p>
        </w:tc>
      </w:tr>
      <w:tr w:rsidR="00B55C3C" w:rsidRPr="009C344E" w14:paraId="261F5249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CF43" w14:textId="40B74005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324E" w14:textId="4CBA418A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Rozdzielczość wyświetlacza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A2A4" w14:textId="326A3630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2500 × 1100 pikseli lub równoważna pod względem liczby wyświetlanych pikseli.</w:t>
            </w:r>
          </w:p>
        </w:tc>
      </w:tr>
      <w:tr w:rsidR="00B55C3C" w:rsidRPr="009C344E" w14:paraId="4193A68F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72CB" w14:textId="3121DE8C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9908" w14:textId="322A996B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Częstotliwość odświeżania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A617" w14:textId="3743C4B6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120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B55C3C" w:rsidRPr="009C344E" w14:paraId="61CA1F67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8C7F" w14:textId="1222D3E4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C817" w14:textId="50938E9C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 główny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0008" w14:textId="7F846D04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Rozdzielczość minimum 48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B55C3C" w:rsidRPr="009C344E" w14:paraId="133B0A84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8CDC" w14:textId="2770891C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909D" w14:textId="3BAC9015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 dodatkowy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B5D2" w14:textId="7E3CBB4B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Co najmniej jeden dodatkowy aparat tylny umożliwiający wykonywanie zdjęć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ultraszerokokątnych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B55C3C" w:rsidRPr="009C344E" w14:paraId="2AA07448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1988" w14:textId="017F0E92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5D5B" w14:textId="03B7E787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 przedni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5BED" w14:textId="645602AD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Rozdzielczość minimum 12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B55C3C" w:rsidRPr="009C344E" w14:paraId="688AB6D4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7F51" w14:textId="02CA41C3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F0E9" w14:textId="358A2A11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Stabilizacja obrazu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F41C" w14:textId="151083A0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Optyczna stabilizacja obrazu dla aparatu tylnego.</w:t>
            </w:r>
          </w:p>
        </w:tc>
      </w:tr>
      <w:tr w:rsidR="00B55C3C" w:rsidRPr="009C344E" w14:paraId="5C1B6F71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1E43" w14:textId="626227A4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E6A7" w14:textId="55126ECB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Zoom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673C" w14:textId="5E0CE392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Zoom optyczny minimum 2×.</w:t>
            </w:r>
          </w:p>
        </w:tc>
      </w:tr>
      <w:tr w:rsidR="00B55C3C" w:rsidRPr="009C344E" w14:paraId="04140921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5D6F" w14:textId="56F23859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3488" w14:textId="39AF49F4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Nagrywanie wideo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0AA4" w14:textId="7C6272B5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nagrywania materiału wideo w rozdzielczości minimum 4K przy co najmniej 60 kl./s.</w:t>
            </w:r>
          </w:p>
        </w:tc>
      </w:tr>
      <w:tr w:rsidR="00B55C3C" w:rsidRPr="009C344E" w14:paraId="32706A58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C75C" w14:textId="4FAC922A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D5AF" w14:textId="2FE22031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 komórkowa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7C6F" w14:textId="57BED6D9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sieci 5G.</w:t>
            </w:r>
          </w:p>
        </w:tc>
      </w:tr>
      <w:tr w:rsidR="00B55C3C" w:rsidRPr="009C344E" w14:paraId="43F7DA6E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5834" w14:textId="2BA5CA6C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9610" w14:textId="23038350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Wi-Fi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AF1D" w14:textId="71CBD29E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łączność Wi-Fi.</w:t>
            </w:r>
          </w:p>
        </w:tc>
      </w:tr>
      <w:tr w:rsidR="00B55C3C" w:rsidRPr="009C344E" w14:paraId="5B770FAF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2E63" w14:textId="69A40736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777D" w14:textId="54236744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Bluetooth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C310" w14:textId="6BA1F258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Bluetooth w wersji minimum 5.3.</w:t>
            </w:r>
          </w:p>
        </w:tc>
      </w:tr>
      <w:tr w:rsidR="00B55C3C" w:rsidRPr="009C344E" w14:paraId="717AE6F6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06A2" w14:textId="3EDB0E7C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40E7" w14:textId="74C76FE7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NFC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C5C5" w14:textId="221CEE5A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moduł NFC.</w:t>
            </w:r>
          </w:p>
        </w:tc>
      </w:tr>
      <w:tr w:rsidR="00B55C3C" w:rsidRPr="009C344E" w14:paraId="7A426B1B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67C0" w14:textId="4AF0A8DE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F84E" w14:textId="0D8B3301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Nawigacja satelitarna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B414" w14:textId="3030657C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odbiornik GPS oraz obsługa dodatkowych systemów nawigacji satelitarnej.</w:t>
            </w:r>
          </w:p>
        </w:tc>
      </w:tr>
      <w:tr w:rsidR="00B55C3C" w:rsidRPr="009C344E" w14:paraId="27355566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F726" w14:textId="4BB221C2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4EE3" w14:textId="0BC5F5E8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2B62" w14:textId="4477845F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USB typu C.</w:t>
            </w:r>
          </w:p>
        </w:tc>
      </w:tr>
      <w:tr w:rsidR="00B55C3C" w:rsidRPr="009C344E" w14:paraId="70E4DF8D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FB34" w14:textId="381E081B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C8DE" w14:textId="7329B43E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Dual SIM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B15B" w14:textId="21F4B6D2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Obsługa dwóch numerów/profili telefonicznych z wykorzystaniem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nano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-SIM i/lub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eSIM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B55C3C" w:rsidRPr="009C344E" w14:paraId="01F2390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08DB" w14:textId="4416595A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6AF1" w14:textId="286E9AFA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Zabezpieczenie biometryczne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4790" w14:textId="363C3506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system biometrycznego uwierzytelniania użytkownika.</w:t>
            </w:r>
          </w:p>
        </w:tc>
      </w:tr>
      <w:tr w:rsidR="00B55C3C" w:rsidRPr="009C344E" w14:paraId="3CE51949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AA9A" w14:textId="3ECAF69B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9FDD" w14:textId="0B636078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Czujniki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C624" w14:textId="7E788BFE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Co najmniej akcelerometr, żyroskop, czujnik zbliżeniowy, czujnik światła, magnetometr i barometr.</w:t>
            </w:r>
          </w:p>
        </w:tc>
      </w:tr>
      <w:tr w:rsidR="00B55C3C" w:rsidRPr="009C344E" w14:paraId="5EC41CE0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E6ED" w14:textId="719F9C83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F109" w14:textId="13443691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 przewodowe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9F11" w14:textId="3AEE1E96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szybkiego ładowania przewodowego.</w:t>
            </w:r>
          </w:p>
        </w:tc>
      </w:tr>
      <w:tr w:rsidR="00B55C3C" w:rsidRPr="009C344E" w14:paraId="3BB21D56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A514" w14:textId="5C182606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B2B9" w14:textId="2577A39A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 bezprzewodowe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67D4" w14:textId="79CC023D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Obsługiwane.</w:t>
            </w:r>
          </w:p>
        </w:tc>
      </w:tr>
      <w:tr w:rsidR="00B55C3C" w:rsidRPr="009C344E" w14:paraId="5805F6FB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BFC8" w14:textId="227EE050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37F9" w14:textId="7870242B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Magnetyczny system akcesoriów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F68B" w14:textId="01286DED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Obsługa systemu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MagSafe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lub rozwiązania zapewniającego funkcjonalną współpracę z kompatybilnymi magnetycznymi akcesoriami i ładowarkami.</w:t>
            </w:r>
          </w:p>
        </w:tc>
      </w:tr>
      <w:tr w:rsidR="00B55C3C" w:rsidRPr="009C344E" w14:paraId="50EB36BF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D5C5" w14:textId="070DCA95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D790" w14:textId="3721736C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Odporność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5F7E" w14:textId="1955CB8B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Pyłoszczelność i wodoszczelność na poziomie minimum IP68.</w:t>
            </w:r>
          </w:p>
        </w:tc>
      </w:tr>
      <w:tr w:rsidR="00B55C3C" w:rsidRPr="009C344E" w14:paraId="78BB4220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C49" w14:textId="0B6E5270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30A0" w14:textId="225D5C58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3760" w14:textId="72AC64A5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przystosowana do intensywnego, codziennego użytkowania urządzenia mobilnego; ekran zabezpieczony szkłem ochronnym lub rozwiązaniem o porównywalnej odporności.</w:t>
            </w:r>
          </w:p>
        </w:tc>
      </w:tr>
      <w:tr w:rsidR="00B55C3C" w:rsidRPr="009C344E" w14:paraId="0692C649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C72D" w14:textId="5A9E157C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E56F" w14:textId="7DAB2683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Dźwięk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B63B" w14:textId="29F16215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Wbudowane głośniki stereo.</w:t>
            </w:r>
          </w:p>
        </w:tc>
      </w:tr>
      <w:tr w:rsidR="00B55C3C" w:rsidRPr="009C344E" w14:paraId="2AB882B4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CFF4" w14:textId="2C4C8816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8294" w14:textId="0F0D8046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Funkcje dostępności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57C8" w14:textId="13FEAD76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operacyjny musi zapewniać wbudowane funkcje dostępności przeznaczone dla osób z różnymi potrzebami w zakresie obsługi urządzenia, w tym możliwość dostosowania sposobu interakcji i prezentowania treści.</w:t>
            </w:r>
          </w:p>
        </w:tc>
      </w:tr>
      <w:tr w:rsidR="00B55C3C" w:rsidRPr="009C344E" w14:paraId="6021E1CE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EE37" w14:textId="2C514BE7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57A6" w14:textId="45D9B40F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Instalowanie aplikacji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4077" w14:textId="4BDD86CE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instalowania aplikacji przeznaczonych dla systemu iOS, w tym aplikacji wykorzystywanych do komunikacji, edukacji oraz wspierania osób z niepełnosprawnościami.</w:t>
            </w:r>
          </w:p>
        </w:tc>
      </w:tr>
      <w:tr w:rsidR="00B55C3C" w:rsidRPr="009C344E" w14:paraId="0FEFBC9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919F" w14:textId="0C896122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55F5" w14:textId="0D601618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Kabel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5FA3" w14:textId="3A3C47CC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zestawie przewód USB-C umożliwiający podłączenie i ładowanie urządzenia zgodnie z rozwiązaniem producenta.</w:t>
            </w:r>
          </w:p>
        </w:tc>
      </w:tr>
      <w:tr w:rsidR="00B55C3C" w:rsidRPr="009C344E" w14:paraId="0D0F5795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E408" w14:textId="359B35FA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138C" w14:textId="1E727BA2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etui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B973" w14:textId="28FDB817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Smartfon musi być w pełni kompatybilny z etui ochronnym zaoferowanym dla niego w odpowiedniej pozycji zestawu.</w:t>
            </w:r>
          </w:p>
        </w:tc>
      </w:tr>
      <w:tr w:rsidR="00B55C3C" w:rsidRPr="009C344E" w14:paraId="5E475686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AAB3" w14:textId="288C13B6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5804" w14:textId="20DD004A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53C4" w14:textId="5960E22F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kompletne i gotowe do uruchomienia oraz użytkowania zgodnie z przeznaczeniem po przeprowadzeniu standardowej konfiguracji użytkownika.</w:t>
            </w:r>
          </w:p>
        </w:tc>
      </w:tr>
      <w:tr w:rsidR="00B55C3C" w:rsidRPr="009C344E" w14:paraId="15590C8F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817" w14:textId="74D213F7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8C66" w14:textId="3A54E457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EA36" w14:textId="65C8AFF3" w:rsidR="00B55C3C" w:rsidRPr="009C344E" w:rsidRDefault="00B55C3C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fabrycznie nowe, kompletne, nieużywane, nieaktywowane przed dostawą i wolne od wad.</w:t>
            </w:r>
          </w:p>
        </w:tc>
      </w:tr>
      <w:tr w:rsidR="00B55C3C" w:rsidRPr="009C344E" w14:paraId="792AD775" w14:textId="77777777" w:rsidTr="00DD0AD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551FA9" w14:textId="47D591EE" w:rsidR="00B55C3C" w:rsidRPr="009C344E" w:rsidRDefault="00B55C3C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IV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87CF5C" w14:textId="02F17C95" w:rsidR="00B55C3C" w:rsidRPr="009C344E" w:rsidRDefault="00DD2931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 xml:space="preserve">Pancerne etui ochronne do </w:t>
            </w:r>
            <w:proofErr w:type="spellStart"/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smartfona</w:t>
            </w:r>
            <w:proofErr w:type="spellEnd"/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 xml:space="preserve"> II z systemem iOS</w:t>
            </w:r>
          </w:p>
        </w:tc>
      </w:tr>
      <w:tr w:rsidR="00E977BD" w:rsidRPr="009C344E" w14:paraId="24A23AD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719029" w14:textId="77777777" w:rsidR="00E977BD" w:rsidRPr="009C344E" w:rsidRDefault="00E977BD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B440CD" w14:textId="77777777" w:rsidR="00E977BD" w:rsidRPr="009C344E" w:rsidRDefault="00E977BD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26AC06" w14:textId="77777777" w:rsidR="00E977BD" w:rsidRPr="009C344E" w:rsidRDefault="00E977BD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DD2931" w:rsidRPr="009C344E" w14:paraId="6002BBBF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5F8E" w14:textId="158A4A27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BF8C" w14:textId="6B60BFF8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4C87" w14:textId="275EDE35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Etui ochronne o konstrukcji wzmocnionej/pancernej, przeznaczone do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z systemem iOS zaoferowanego w odpowiedniej pozycji zestawu.</w:t>
            </w:r>
          </w:p>
        </w:tc>
      </w:tr>
      <w:tr w:rsidR="00DD2931" w:rsidRPr="009C344E" w14:paraId="160BA1B6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6D05" w14:textId="1CA9BCD3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4278" w14:textId="2648088E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AD6B" w14:textId="38EE4E27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Etui musi być w pełni kompatybilne z zaoferowanym smartfonem, odpowiednio dopasowane do jego wymiarów, kształtu oraz </w:t>
            </w:r>
            <w:r w:rsidRPr="009C344E">
              <w:rPr>
                <w:rFonts w:ascii="Arial" w:hAnsi="Arial" w:cs="Arial"/>
                <w:sz w:val="20"/>
              </w:rPr>
              <w:lastRenderedPageBreak/>
              <w:t>rozmieszczenia przycisków, aparatów, mikrofonów, głośników i złączy.</w:t>
            </w:r>
          </w:p>
        </w:tc>
      </w:tr>
      <w:tr w:rsidR="00DD2931" w:rsidRPr="009C344E" w14:paraId="3E2ADB51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93AA" w14:textId="0CB87D9C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C4B6" w14:textId="4477416D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5FCC" w14:textId="178F9C7F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typu plecki lub równoważna, obejmująca i zabezpieczająca co najmniej tył, boki oraz narożniki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DD2931" w:rsidRPr="009C344E" w14:paraId="7EC8BD68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93D6" w14:textId="18406258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3151" w14:textId="7DB0BDFA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A93A" w14:textId="28155B08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Tworzywo sztuczne lub połączenie materiałów zapewniających odpowiednią trwałość oraz ochronę urządzenia podczas codziennego użytkowania.</w:t>
            </w:r>
          </w:p>
        </w:tc>
      </w:tr>
      <w:tr w:rsidR="00DD2931" w:rsidRPr="009C344E" w14:paraId="33DD5C4E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3D7B" w14:textId="258C7C3F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9DE1" w14:textId="73A78253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A6DF" w14:textId="2E217D4B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zapewniająca zwiększoną ochronę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przed skutkami uderzeń, wstrząsów, zarysowań i przypadkowych upadków.</w:t>
            </w:r>
          </w:p>
        </w:tc>
      </w:tr>
      <w:tr w:rsidR="00DD2931" w:rsidRPr="009C344E" w14:paraId="7D2A740B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E504" w14:textId="368A4ECF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ABA2" w14:textId="1C2BDEFB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narożników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563E" w14:textId="1A9B60ED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zabezpieczająca narożniki i boczne krawędzie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DD2931" w:rsidRPr="009C344E" w14:paraId="2BE892B5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BCEF" w14:textId="614CCA6E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0F17" w14:textId="1E286AC4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ekranu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BF45" w14:textId="5285E3F8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Podwyższone krawędzie lub inne rozwiązanie konstrukcyjne ograniczające bezpośredni kontakt powierzchni ekranu z płaskim podłożem po odłożeniu telefonu ekranem w dół.</w:t>
            </w:r>
          </w:p>
        </w:tc>
      </w:tr>
      <w:tr w:rsidR="00DD2931" w:rsidRPr="009C344E" w14:paraId="6142F57E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17DE" w14:textId="68F9FAB4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8420" w14:textId="62911046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aparatów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AFB8" w14:textId="5AEE5D29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zabezpieczająca obszar aparatów przed bezpośrednim kontaktem z płaskim podłożem, bez zasłaniania obiektywów i ograniczania ich funkcjonalności.</w:t>
            </w:r>
          </w:p>
        </w:tc>
      </w:tr>
      <w:tr w:rsidR="00DD2931" w:rsidRPr="009C344E" w14:paraId="2CD40B63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BFD5" w14:textId="09591D85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3F25" w14:textId="11B14668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przycisków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5671" w14:textId="24DABE9E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swobodnego korzystania ze wszystkich przycisków i elementów sterujących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bez konieczności zdejmowania etui.</w:t>
            </w:r>
          </w:p>
        </w:tc>
      </w:tr>
      <w:tr w:rsidR="00DD2931" w:rsidRPr="009C344E" w14:paraId="446624FB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A2BD" w14:textId="110E89FE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1B55" w14:textId="5F3FDB36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Dostęp do złączy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4A37" w14:textId="5FD35FDD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zapewniająca dostęp do złącza USB-C oraz pozostałych elementów wymagających dostępu podczas normalnego użytkowania urządzenia.</w:t>
            </w:r>
          </w:p>
        </w:tc>
      </w:tr>
      <w:tr w:rsidR="00DD2931" w:rsidRPr="009C344E" w14:paraId="30C18403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8B79" w14:textId="7CC95CF6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7613" w14:textId="28304D84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Funkcjonalność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9DEE" w14:textId="73308346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Etui nie może ograniczać prawidłowego działania ekranu dotykowego, aparatów, mikrofonów, głośników, anten oraz pozostałych podstawowych funkcji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DD2931" w:rsidRPr="009C344E" w14:paraId="206A53CF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24AF" w14:textId="6E683841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0CE4" w14:textId="3875899B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proofErr w:type="spellStart"/>
            <w:r w:rsidRPr="009C344E">
              <w:rPr>
                <w:rFonts w:ascii="Arial" w:hAnsi="Arial" w:cs="Arial"/>
                <w:sz w:val="20"/>
              </w:rPr>
              <w:t>MagSafe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4CF5" w14:textId="23627AAD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Pełna kompatybilność z systemem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MagSafe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, umożliwiająca korzystanie z kompatybilnych ładowarek i akcesoriów magnetycznych bez konieczności zdejmowania etui.</w:t>
            </w:r>
          </w:p>
        </w:tc>
      </w:tr>
      <w:tr w:rsidR="00DD2931" w:rsidRPr="009C344E" w14:paraId="100F9B20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E8F8" w14:textId="3AF3D5E5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317B" w14:textId="356273C7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 magnetyczny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2F26" w14:textId="31963BD5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Wbudowany system magnetyczny zapewniający stabilne połączenie z kompatybilnymi akcesoriami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MagSafe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DD2931" w:rsidRPr="009C344E" w14:paraId="6D81AC0F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D7B1" w14:textId="7A7C5825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7C90" w14:textId="5239E165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 bezprzewodowe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834B" w14:textId="45CF41BE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korzystania z ładowania bezprzewodowego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bez konieczności zdejmowania etui.</w:t>
            </w:r>
          </w:p>
        </w:tc>
      </w:tr>
      <w:tr w:rsidR="00DD2931" w:rsidRPr="009C344E" w14:paraId="53A9F134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FF06" w14:textId="6B7E7531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57C9" w14:textId="7F326653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Podstawka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5BE2" w14:textId="656B56BD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Wbudowana lub zintegrowana podstawka umożliwiająca stabilne ustawienie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w celu korzystania z ekranu bez konieczności trzymania urządzenia w dłoni.</w:t>
            </w:r>
          </w:p>
        </w:tc>
      </w:tr>
      <w:tr w:rsidR="00DD2931" w:rsidRPr="009C344E" w14:paraId="3A795AE4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2B49" w14:textId="21868979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6FB9" w14:textId="686A26D4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Stabilność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1519" w14:textId="4DCF78A2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musi stabilnie utrzymywać smartfon i zabezpieczać go przed przypadkowym wysunięciem podczas normalnego użytkowania.</w:t>
            </w:r>
          </w:p>
        </w:tc>
      </w:tr>
      <w:tr w:rsidR="00DD2931" w:rsidRPr="009C344E" w14:paraId="5B8CB6BA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AB80" w14:textId="48CF6E38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4311" w14:textId="79CAE3FA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Montaż i demontaż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966E" w14:textId="3F102373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założenia i zdjęcia etui bez powodowania uszkodzenia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DD2931" w:rsidRPr="009C344E" w14:paraId="13DE48E5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E353" w14:textId="764B1FB9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B442" w14:textId="7B676375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F7EE" w14:textId="13626C8A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kompletny i gotowy do użytkowania z zaoferowanym smartfonem bez konieczności zakupu dodatkowych elementów niezbędnych do realizacji wymaganych funkcji.</w:t>
            </w:r>
          </w:p>
        </w:tc>
      </w:tr>
      <w:tr w:rsidR="00DD2931" w:rsidRPr="009C344E" w14:paraId="767B520B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8D35" w14:textId="41EAAE51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EF69" w14:textId="632E3E81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8217" w14:textId="0020B5FB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nieużywany i wolny od uszkodzeń.</w:t>
            </w:r>
          </w:p>
        </w:tc>
      </w:tr>
      <w:tr w:rsidR="00DD2931" w:rsidRPr="009C344E" w14:paraId="22621907" w14:textId="77777777" w:rsidTr="00DD0AD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EFA589" w14:textId="15AFB14D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F55247" w14:textId="38DEC974" w:rsidR="00DD2931" w:rsidRPr="009C344E" w:rsidRDefault="00DD2931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Zaawansowany smartfon z systemem iOS</w:t>
            </w:r>
          </w:p>
        </w:tc>
      </w:tr>
      <w:tr w:rsidR="00DD2931" w:rsidRPr="009C344E" w14:paraId="17D7B071" w14:textId="77777777" w:rsidTr="00DD293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66F3F7" w14:textId="1874C3FB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AA1D14" w14:textId="528F3E10" w:rsidR="00DD2931" w:rsidRPr="009C344E" w:rsidRDefault="00DD2931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2A53A4" w14:textId="5C4CC966" w:rsidR="00DD2931" w:rsidRPr="009C344E" w:rsidRDefault="00DD2931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DD2931" w:rsidRPr="009C344E" w14:paraId="4DE62B0F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AE2D" w14:textId="5C01EC6B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C6FF" w14:textId="50D7B989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E586" w14:textId="7EF58F7D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Zaawansowany smartfon z ekranem dotykowym, przeznaczony m.in. do komunikacji, korzystania z aplikacji wspierających komunikację i edukację, funkcji dostępności, Internetu, multimediów oraz rejestracji obrazu.</w:t>
            </w:r>
          </w:p>
        </w:tc>
      </w:tr>
      <w:tr w:rsidR="00DD2931" w:rsidRPr="009C344E" w14:paraId="77C41C1A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AF13" w14:textId="2D8E9CA2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3076" w14:textId="531BADD2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operacyjny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006C" w14:textId="67E82941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iOS w wersji 26 lub nowszej, umożliwiający instalowanie i użytkowanie </w:t>
            </w:r>
            <w:r w:rsidRPr="009C344E">
              <w:rPr>
                <w:rFonts w:ascii="Arial" w:hAnsi="Arial" w:cs="Arial"/>
                <w:sz w:val="20"/>
              </w:rPr>
              <w:lastRenderedPageBreak/>
              <w:t>aplikacji przeznaczonych dla środowiska iOS oraz korzystanie z systemowych funkcji dostępności.</w:t>
            </w:r>
          </w:p>
        </w:tc>
      </w:tr>
      <w:tr w:rsidR="00DD2931" w:rsidRPr="009C344E" w14:paraId="4E7C0BEF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0EBA" w14:textId="508385E5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C406" w14:textId="60B46F84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wbudowana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D479" w14:textId="0527062E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256 GB.</w:t>
            </w:r>
          </w:p>
        </w:tc>
      </w:tr>
      <w:tr w:rsidR="00DD2931" w:rsidRPr="009C344E" w14:paraId="4C0FD239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B1E9" w14:textId="4524C36A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E235" w14:textId="2E6995E5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Typ wyświetlacza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C553" w14:textId="23A84A9C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Dotykowy, OLED lub wykonany w technologii zapewniającej co najmniej porównywalną jakość obrazu.</w:t>
            </w:r>
          </w:p>
        </w:tc>
      </w:tr>
      <w:tr w:rsidR="00DD2931" w:rsidRPr="009C344E" w14:paraId="419FDBE5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C314" w14:textId="0A43030A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9F19" w14:textId="47D84B3B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Przekątna wyświetlacza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4AD7" w14:textId="4FCB03E7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6,2".</w:t>
            </w:r>
          </w:p>
        </w:tc>
      </w:tr>
      <w:tr w:rsidR="00DD2931" w:rsidRPr="009C344E" w14:paraId="66A2C7D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A61A" w14:textId="3A619D38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F8FA" w14:textId="4DD94130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Rozdzielczość wyświetlacza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7E3D" w14:textId="22A6B218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2500 × 1100 pikseli lub równoważna pod względem liczby wyświetlanych pikseli.</w:t>
            </w:r>
          </w:p>
        </w:tc>
      </w:tr>
      <w:tr w:rsidR="00DD2931" w:rsidRPr="009C344E" w14:paraId="3A1D3A84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9F14" w14:textId="700B0C85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894C" w14:textId="72EC474B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Częstotliwość odświeżania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09F1" w14:textId="6D78078C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120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DD2931" w:rsidRPr="009C344E" w14:paraId="14442546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695A" w14:textId="30C67714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8E1D" w14:textId="48D2FF6D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Główny aparat tylny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E872" w14:textId="619DC52C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Rozdzielczość minimum 48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DD2931" w:rsidRPr="009C344E" w14:paraId="0816A936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A954" w14:textId="7CA21B3F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A627" w14:textId="71FC4029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Aparat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ultraszerokokątny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E736" w14:textId="753663E5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Rozdzielczość minimum 48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DD2931" w:rsidRPr="009C344E" w14:paraId="7911ECD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1EA2" w14:textId="42A343E6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1886" w14:textId="0C70A434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Teleobiektyw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A732" w14:textId="5858039B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Dedykowany tylny aparat z teleobiektywem o rozdzielczości minimum 48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DD2931" w:rsidRPr="009C344E" w14:paraId="6271F839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3551" w14:textId="438F2B4C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362B" w14:textId="667CE237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Układ aparatów tylnych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1657" w14:textId="5FFF4F7D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trzy aparaty tylne obejmujące aparat główny,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ultraszerokokątny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oraz teleobiektyw.</w:t>
            </w:r>
          </w:p>
        </w:tc>
      </w:tr>
      <w:tr w:rsidR="00DD2931" w:rsidRPr="009C344E" w14:paraId="4A8E4B25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7CD8" w14:textId="609963BF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5804" w14:textId="77948175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 przedni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5A5C" w14:textId="17375500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Rozdzielczość minimum 18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DD2931" w:rsidRPr="009C344E" w14:paraId="55E44C95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AE78" w14:textId="40C49F44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1E3E" w14:textId="521ECB5E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Stabilizacja obrazu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F289" w14:textId="026CC2EC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Optyczna stabilizacja obrazu.</w:t>
            </w:r>
          </w:p>
        </w:tc>
      </w:tr>
      <w:tr w:rsidR="00DD2931" w:rsidRPr="009C344E" w14:paraId="51CCBCDA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CFAA" w14:textId="217E8F2F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76EF" w14:textId="0F47C171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Zoom optyczny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A849" w14:textId="4ED4BB7B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5×.</w:t>
            </w:r>
          </w:p>
        </w:tc>
      </w:tr>
      <w:tr w:rsidR="00DD2931" w:rsidRPr="009C344E" w14:paraId="7C5D9CE7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EA36" w14:textId="522936B3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EC7C" w14:textId="122442C7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Nagrywanie wideo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4D33" w14:textId="1422864A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nagrywania materiału wideo w rozdzielczości minimum 4K.</w:t>
            </w:r>
          </w:p>
        </w:tc>
      </w:tr>
      <w:tr w:rsidR="00DD2931" w:rsidRPr="009C344E" w14:paraId="15757A33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4208" w14:textId="0B868EFE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E6FA" w14:textId="44284C0A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Nagrywanie z wysoką liczbą klatek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D5E5" w14:textId="58F9E416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nagrywania materiału wideo w rozdzielczości 4K z częstotliwością minimum 120 kl./s.</w:t>
            </w:r>
          </w:p>
        </w:tc>
      </w:tr>
      <w:tr w:rsidR="00DD2931" w:rsidRPr="009C344E" w14:paraId="2C11CF56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CBF3" w14:textId="05B012A3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FF11" w14:textId="4EC7A73E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Pomiar głębi / skanowanie przestrzeni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2E8E" w14:textId="5C67DFEC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Wbudowany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LiDAR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lub rozwiązanie o równoważnej funkcjonalności umożliwiające pomiar głębi i wspomaganie funkcji wykorzystujących informacje przestrzenne.</w:t>
            </w:r>
          </w:p>
        </w:tc>
      </w:tr>
      <w:tr w:rsidR="00DD2931" w:rsidRPr="009C344E" w14:paraId="58D72DD5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D03D" w14:textId="180637E1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7E43" w14:textId="419A6FBB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 komórkowa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C2D4" w14:textId="5CBD2D3A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sieci 5G.</w:t>
            </w:r>
          </w:p>
        </w:tc>
      </w:tr>
      <w:tr w:rsidR="00DD2931" w:rsidRPr="009C344E" w14:paraId="03BB45D0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3705" w14:textId="607CF12C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9135" w14:textId="343CFC6D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Wi-Fi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88A6" w14:textId="22ACBA77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Wbudowana łączność Wi-Fi.</w:t>
            </w:r>
          </w:p>
        </w:tc>
      </w:tr>
      <w:tr w:rsidR="00DD2931" w:rsidRPr="009C344E" w14:paraId="1C54D5C1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F9A1" w14:textId="577A2B0A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70C1" w14:textId="04D2073D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Bluetooth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58BC" w14:textId="086C5228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Bluetooth w wersji minimum 5.3.</w:t>
            </w:r>
          </w:p>
        </w:tc>
      </w:tr>
      <w:tr w:rsidR="00DD2931" w:rsidRPr="009C344E" w14:paraId="1D382A34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FC17" w14:textId="3E987557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FA49" w14:textId="79DA55E8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NFC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AD24" w14:textId="481E942D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moduł NFC.</w:t>
            </w:r>
          </w:p>
        </w:tc>
      </w:tr>
      <w:tr w:rsidR="00DD2931" w:rsidRPr="009C344E" w14:paraId="5C38F8CA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C491" w14:textId="58275598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A094" w14:textId="780B7A7D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Nawigacja satelitarna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268F" w14:textId="6B66F82E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odbiornik GPS oraz obsługa dodatkowych systemów nawigacji satelitarnej.</w:t>
            </w:r>
          </w:p>
        </w:tc>
      </w:tr>
      <w:tr w:rsidR="00DD2931" w:rsidRPr="009C344E" w14:paraId="6BCDCACF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4A1B" w14:textId="684BF6C4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B6C9" w14:textId="4546B95C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3A14" w14:textId="4541D770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USB typu C.</w:t>
            </w:r>
          </w:p>
        </w:tc>
      </w:tr>
      <w:tr w:rsidR="00DD2931" w:rsidRPr="009C344E" w14:paraId="3B64EE98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5438" w14:textId="09F2B570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CD46" w14:textId="3F2743AF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Dual SIM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C39B" w14:textId="605C5AAD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Obsługa dwóch numerów/profili telefonicznych z wykorzystaniem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nano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-SIM i/lub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eSIM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DD2931" w:rsidRPr="009C344E" w14:paraId="70FB45D8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1C87" w14:textId="520F9156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42AD" w14:textId="3A477F10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Zabezpieczenie biometryczne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ECAC" w14:textId="63E25516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system biometrycznego uwierzytelniania użytkownika.</w:t>
            </w:r>
          </w:p>
        </w:tc>
      </w:tr>
      <w:tr w:rsidR="00DD2931" w:rsidRPr="009C344E" w14:paraId="1E721448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0D15" w14:textId="7CE729BF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E773" w14:textId="4B396EC9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Czujniki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F454" w14:textId="755BEC29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Co najmniej akcelerometr, żyroskop, czujnik zbliżeniowy, czujnik światła, magnetometr i barometr.</w:t>
            </w:r>
          </w:p>
        </w:tc>
      </w:tr>
      <w:tr w:rsidR="00DD2931" w:rsidRPr="009C344E" w14:paraId="1BE6B2B3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D8DD" w14:textId="627FC43F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4D6E" w14:textId="5A989FB1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 przewodowe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692D" w14:textId="2C333E57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szybkiego ładowania przewodowego.</w:t>
            </w:r>
          </w:p>
        </w:tc>
      </w:tr>
      <w:tr w:rsidR="00DD2931" w:rsidRPr="009C344E" w14:paraId="5BE02B18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3E36" w14:textId="44EB5ECE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9EDE" w14:textId="14A0DE74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 bezprzewodowe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913B" w14:textId="7A82C4E7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Obsługiwane.</w:t>
            </w:r>
          </w:p>
        </w:tc>
      </w:tr>
      <w:tr w:rsidR="00DD2931" w:rsidRPr="009C344E" w14:paraId="3510D6D3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2D6E" w14:textId="05C8DE0A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BC84" w14:textId="05FACC86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proofErr w:type="spellStart"/>
            <w:r w:rsidRPr="009C344E">
              <w:rPr>
                <w:rFonts w:ascii="Arial" w:hAnsi="Arial" w:cs="Arial"/>
                <w:sz w:val="20"/>
              </w:rPr>
              <w:t>MagSafe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C87B" w14:textId="0184EE93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Obsługa systemu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MagSafe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umożliwiającego współpracę z kompatybilnymi ładowarkami i akcesoriami magnetycznymi.</w:t>
            </w:r>
          </w:p>
        </w:tc>
      </w:tr>
      <w:tr w:rsidR="00DD2931" w:rsidRPr="009C344E" w14:paraId="462E0688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22B5" w14:textId="63C1323A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7396" w14:textId="05B0B716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Odporność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28AB" w14:textId="676C8807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Pyłoszczelność i wodoszczelność na poziomie minimum IP68.</w:t>
            </w:r>
          </w:p>
        </w:tc>
      </w:tr>
      <w:tr w:rsidR="00DD2931" w:rsidRPr="009C344E" w14:paraId="4CC6F3DC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6426" w14:textId="49AB67DB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F05A" w14:textId="4FBC2B4D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91ED" w14:textId="00D614A6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przystosowana do intensywnego, codziennego użytkowania urządzenia mobilnego; ekran zabezpieczony szkłem ochronnym lub rozwiązaniem o porównywalnej odporności.</w:t>
            </w:r>
          </w:p>
        </w:tc>
      </w:tr>
      <w:tr w:rsidR="00DD2931" w:rsidRPr="009C344E" w14:paraId="40B7AEFC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12B2" w14:textId="2FE2D875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ECFD" w14:textId="2C96C42B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Dźwięk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73D6" w14:textId="2EF0656D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Wbudowane głośniki stereo.</w:t>
            </w:r>
          </w:p>
        </w:tc>
      </w:tr>
      <w:tr w:rsidR="00DD2931" w:rsidRPr="009C344E" w14:paraId="361EABA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D602" w14:textId="576FC07B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EA1C" w14:textId="75380184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Funkcje dostępności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16C7" w14:textId="009F0A69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operacyjny musi zapewniać wbudowane funkcje dostępności przeznaczone dla osób z różnymi potrzebami w zakresie obsługi urządzenia, w tym możliwość dostosowania sposobu interakcji i prezentowania treści.</w:t>
            </w:r>
          </w:p>
        </w:tc>
      </w:tr>
      <w:tr w:rsidR="00DD2931" w:rsidRPr="009C344E" w14:paraId="2FA1B5D6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2970" w14:textId="705F0F85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8162" w14:textId="09E3560F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Instalowanie aplikacji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6251" w14:textId="71693C50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instalowania aplikacji przeznaczonych dla systemu iOS, w tym aplikacji wykorzystywanych do komunikacji, edukacji oraz wspierania osób z niepełnosprawnościami.</w:t>
            </w:r>
          </w:p>
        </w:tc>
      </w:tr>
      <w:tr w:rsidR="00DD2931" w:rsidRPr="009C344E" w14:paraId="0D26878B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4E9C" w14:textId="6D3BB21C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8D37" w14:textId="262CCF7D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Kabel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48F3" w14:textId="2020B6DE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zestawie przewód USB-C umożliwiający podłączenie i ładowanie urządzenia zgodnie z rozwiązaniem producenta.</w:t>
            </w:r>
          </w:p>
        </w:tc>
      </w:tr>
      <w:tr w:rsidR="00DD2931" w:rsidRPr="009C344E" w14:paraId="2EE68E65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9D3D" w14:textId="22142EED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FA69" w14:textId="7B59107D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 etui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7266" w14:textId="22DA75CF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Smartfon musi być w pełni kompatybilny z etui ochronnym zaoferowanym dla niego w odpowiedniej pozycji zestawu.</w:t>
            </w:r>
          </w:p>
        </w:tc>
      </w:tr>
      <w:tr w:rsidR="00DD2931" w:rsidRPr="009C344E" w14:paraId="38EE4C09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7C46" w14:textId="31E65D58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837E" w14:textId="6D97B5F5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2820" w14:textId="702C72A9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kompletne i gotowe do uruchomienia oraz użytkowania zgodnie z przeznaczeniem po przeprowadzeniu standardowej konfiguracji użytkownika.</w:t>
            </w:r>
          </w:p>
        </w:tc>
      </w:tr>
      <w:tr w:rsidR="00DD2931" w:rsidRPr="009C344E" w14:paraId="1515DC9B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CB37" w14:textId="7437A491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BD91" w14:textId="15B15387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538B" w14:textId="4EDE1777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fabrycznie nowe, kompletne, nieużywane, nieaktywowane przed dostawą i wolne od wad.</w:t>
            </w:r>
          </w:p>
        </w:tc>
      </w:tr>
      <w:tr w:rsidR="00DD2931" w:rsidRPr="009C344E" w14:paraId="08AEC5B5" w14:textId="77777777" w:rsidTr="00DD0AD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BCE960" w14:textId="5984A896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11F9F3" w14:textId="1FC604BD" w:rsidR="00DD2931" w:rsidRPr="009C344E" w:rsidRDefault="006A60F9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 xml:space="preserve">Pancerne etui ochronne z zabezpieczeniem ekranu do </w:t>
            </w:r>
            <w:proofErr w:type="spellStart"/>
            <w:r w:rsidRPr="009C344E">
              <w:rPr>
                <w:rFonts w:ascii="Arial" w:hAnsi="Arial" w:cs="Arial"/>
                <w:b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b/>
                <w:sz w:val="20"/>
              </w:rPr>
              <w:t xml:space="preserve"> z systemem iOS</w:t>
            </w:r>
          </w:p>
        </w:tc>
      </w:tr>
      <w:tr w:rsidR="00DD2931" w:rsidRPr="009C344E" w14:paraId="630E2862" w14:textId="77777777" w:rsidTr="00DD293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E36FEB" w14:textId="79BA3254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968EE" w14:textId="7729B866" w:rsidR="00DD2931" w:rsidRPr="009C344E" w:rsidRDefault="00DD2931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4B5525" w14:textId="169412E0" w:rsidR="00DD2931" w:rsidRPr="009C344E" w:rsidRDefault="00DD2931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DD2931" w:rsidRPr="009C344E" w14:paraId="1592FB41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1D6E" w14:textId="76404FF0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D908" w14:textId="1C479E1B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produktu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DA1B" w14:textId="0289254A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Etui ochronne o konstrukcji wzmocnionej/pancernej, przeznaczone do zaawansowanego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z systemem iOS zaoferowanego w odpowiedniej pozycji zestawu.</w:t>
            </w:r>
          </w:p>
        </w:tc>
      </w:tr>
      <w:tr w:rsidR="00DD2931" w:rsidRPr="009C344E" w14:paraId="738F8E7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9DFE" w14:textId="62683331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7A5" w14:textId="5280B831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A4FF" w14:textId="2F271508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musi być w pełni kompatybilne z zaoferowanym smartfonem, odpowiednio dopasowane do jego wymiarów, kształtu oraz rozmieszczenia przycisków, aparatów, mikrofonów, głośników i złączy.</w:t>
            </w:r>
          </w:p>
        </w:tc>
      </w:tr>
      <w:tr w:rsidR="00DD2931" w:rsidRPr="009C344E" w14:paraId="634F55D0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9403" w14:textId="095E9699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26D0" w14:textId="0CC41206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A65E" w14:textId="58F42A9F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Konstrukcja pancerna lub równoważna, zapewniająca ochronę co najmniej tylnej części, boków oraz narożników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DD2931" w:rsidRPr="009C344E" w14:paraId="3DA7BD6A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73A2" w14:textId="2A1409AD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F196" w14:textId="5DC40B9C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B1E8" w14:textId="44FE50BD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Tworzywo sztuczne lub połączenie materiałów zapewniających odpowiednią trwałość i odporność podczas codziennego użytkowania.</w:t>
            </w:r>
          </w:p>
        </w:tc>
      </w:tr>
      <w:tr w:rsidR="00DD2931" w:rsidRPr="009C344E" w14:paraId="16238D1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64D2" w14:textId="6B6C402B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B9E8" w14:textId="32E6A5D6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przed uszkodzeniami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EF85" w14:textId="5574D217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zapewniająca zwiększoną ochronę urządzenia przed skutkami uderzeń, wstrząsów, zarysowań i przypadkowych upadków.</w:t>
            </w:r>
          </w:p>
        </w:tc>
      </w:tr>
      <w:tr w:rsidR="00DD2931" w:rsidRPr="009C344E" w14:paraId="61B7C8DA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B784" w14:textId="7DACA3E7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23D7" w14:textId="6318D62B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narożników i krawędzi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9D55" w14:textId="4ADD1633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Etui musi zabezpieczać narożniki oraz boczne krawędzie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DD2931" w:rsidRPr="009C344E" w14:paraId="126E9980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4084" w14:textId="1EA96F8E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E251" w14:textId="652969EF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ekranu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1984" w14:textId="00D1DD61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wyposażone w zintegrowane zabezpieczenie ekranu lub dedykowany element ochronny ekranu dostarczany w komplecie, zapewniający zwiększoną ochronę przed zarysowaniami i uszkodzeniami mechanicznymi.</w:t>
            </w:r>
          </w:p>
        </w:tc>
      </w:tr>
      <w:tr w:rsidR="00DD2931" w:rsidRPr="009C344E" w14:paraId="5F7A4639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6DFC" w14:textId="0E2686C4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3602" w14:textId="770CCD57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Zachowanie funkcji ekranu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E648" w14:textId="412E7A87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Zabezpieczenie ekranu nie może uniemożliwiać prawidłowej obsługi ekranu dotykowego ani istotnie ograniczać czytelności wyświetlanego obrazu.</w:t>
            </w:r>
          </w:p>
        </w:tc>
      </w:tr>
      <w:tr w:rsidR="00DD2931" w:rsidRPr="009C344E" w14:paraId="623ABE61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F263" w14:textId="2F1F6F46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BF92" w14:textId="63FCAF49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Ochrona aparatów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0467" w14:textId="6FDD8212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zabezpieczająca obszar aparatów przed bezpośrednim kontaktem z płaskim podłożem, bez zasłaniania obiektywów, czujników i elementów systemu pomiaru głębi.</w:t>
            </w:r>
          </w:p>
        </w:tc>
      </w:tr>
      <w:tr w:rsidR="00DD2931" w:rsidRPr="009C344E" w14:paraId="511B151E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7CB6" w14:textId="1FD3E4BA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140E" w14:textId="1EFA7489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Dostęp do elementów </w:t>
            </w:r>
            <w:r w:rsidRPr="009C344E">
              <w:rPr>
                <w:rFonts w:ascii="Arial" w:hAnsi="Arial" w:cs="Arial"/>
                <w:sz w:val="20"/>
              </w:rPr>
              <w:lastRenderedPageBreak/>
              <w:t>telefonu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30EE" w14:textId="095571C2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 xml:space="preserve">Zapewniony swobodny dostęp do przycisków, złącza USB-C, </w:t>
            </w:r>
            <w:r w:rsidRPr="009C344E">
              <w:rPr>
                <w:rFonts w:ascii="Arial" w:hAnsi="Arial" w:cs="Arial"/>
                <w:sz w:val="20"/>
              </w:rPr>
              <w:lastRenderedPageBreak/>
              <w:t>głośników, mikrofonów, aparatów oraz pozostałych elementów niezbędnych do prawidłowego użytkowania urządzenia.</w:t>
            </w:r>
          </w:p>
        </w:tc>
      </w:tr>
      <w:tr w:rsidR="00DD2931" w:rsidRPr="009C344E" w14:paraId="723D886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0714" w14:textId="2DF9C59E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424F" w14:textId="621F0355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Zachowanie funkcjonalności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CBCF" w14:textId="5ACFB1EA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nie może ograniczać prawidłowego działania aparatów, mikrofonów, głośników, czujników, systemu biometrycznego oraz podstawowych funkcji komunikacyjnych urządzenia.</w:t>
            </w:r>
          </w:p>
        </w:tc>
      </w:tr>
      <w:tr w:rsidR="00DD2931" w:rsidRPr="009C344E" w14:paraId="582BA31D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FCAE" w14:textId="6CE93645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7A67" w14:textId="49D3F438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proofErr w:type="spellStart"/>
            <w:r w:rsidRPr="009C344E">
              <w:rPr>
                <w:rFonts w:ascii="Arial" w:hAnsi="Arial" w:cs="Arial"/>
                <w:sz w:val="20"/>
              </w:rPr>
              <w:t>MagSafe</w:t>
            </w:r>
            <w:proofErr w:type="spellEnd"/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7711" w14:textId="634CEB9F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Pełna kompatybilność z systemem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MagSafe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, umożliwiająca korzystanie z kompatybilnych ładowarek i akcesoriów magnetycznych bez konieczności zdejmowania etui.</w:t>
            </w:r>
          </w:p>
        </w:tc>
      </w:tr>
      <w:tr w:rsidR="00DD2931" w:rsidRPr="009C344E" w14:paraId="31AE5C04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D40B" w14:textId="18F82674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5528" w14:textId="02E7F501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magnetyczny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AAFC" w14:textId="17AED812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Wbudowany element/system magnetyczny zapewniający stabilne mocowanie kompatybilnych akcesoriów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MagSafe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DD2931" w:rsidRPr="009C344E" w14:paraId="13AB27EC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D076" w14:textId="29A3E091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EB86" w14:textId="0EEAE3BC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 bezprzewodowe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5769" w14:textId="642F5A98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korzystania z ładowania bezprzewodowego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bez konieczności zdejmowania etui.</w:t>
            </w:r>
          </w:p>
        </w:tc>
      </w:tr>
      <w:tr w:rsidR="00DD2931" w:rsidRPr="009C344E" w14:paraId="2B46E4CA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34DE" w14:textId="07B35502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01F8" w14:textId="05D0F4C3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Podstawka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27FD" w14:textId="3C4A97CF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Wbudowana lub zintegrowana podstawka umożliwiająca stabilne ustawienie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w celu korzystania z ekranu bez konieczności trzymania urządzenia w dłoni.</w:t>
            </w:r>
          </w:p>
        </w:tc>
      </w:tr>
      <w:tr w:rsidR="00DD2931" w:rsidRPr="009C344E" w14:paraId="3A40C39F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D5A0" w14:textId="14AEB82B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3676" w14:textId="0DDC068B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Stabilność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36D0" w14:textId="4CF3A975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musi stabilnie utrzymywać smartfon i zabezpieczać go przed przypadkowym wysunięciem podczas normalnego użytkowania.</w:t>
            </w:r>
          </w:p>
        </w:tc>
      </w:tr>
      <w:tr w:rsidR="00DD2931" w:rsidRPr="009C344E" w14:paraId="1B61E79C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807A" w14:textId="3AB8D8BA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C0BA" w14:textId="605F2EA3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Montaż i demontaż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9BCE" w14:textId="3E8CFF9A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założenia i zdjęcia etui bez powodowania uszkodzenia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DD2931" w:rsidRPr="009C344E" w14:paraId="5BAB1C01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00E0" w14:textId="42368F5C" w:rsidR="00DD2931" w:rsidRPr="009C344E" w:rsidRDefault="00DD2931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4380" w14:textId="4226A326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7331" w14:textId="5F4DC3C4" w:rsidR="00DD2931" w:rsidRPr="009C344E" w:rsidRDefault="00DD2931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Wszystkie elementy niezbędne do uzyskania wymaganej ochrony telefonu i ekranu muszą być dostarczone w ramach oferowanego produktu.</w:t>
            </w:r>
          </w:p>
        </w:tc>
      </w:tr>
      <w:tr w:rsidR="004E1D09" w:rsidRPr="009C344E" w14:paraId="26862967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DE90" w14:textId="06D31964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1652" w14:textId="6B81BE6F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4A16" w14:textId="6B738F80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Produkt fabrycznie nowy, nieużywany, kompletny i wolny od uszkodzeń.</w:t>
            </w:r>
          </w:p>
        </w:tc>
      </w:tr>
      <w:tr w:rsidR="004E1D09" w:rsidRPr="009C344E" w14:paraId="77804BE6" w14:textId="77777777" w:rsidTr="00DD0AD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EF0E1E" w14:textId="4C11095E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VII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05259B" w14:textId="59310D52" w:rsidR="004E1D09" w:rsidRPr="009C344E" w:rsidRDefault="004E1D09" w:rsidP="004E1D09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Smartfon o podwyższonej odporności</w:t>
            </w:r>
          </w:p>
        </w:tc>
      </w:tr>
      <w:tr w:rsidR="004E1D09" w:rsidRPr="009C344E" w14:paraId="1247F523" w14:textId="77777777" w:rsidTr="00182BF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ECB749" w14:textId="535ACAD4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eastAsia="Times New Roman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403853" w14:textId="5D241861" w:rsidR="004E1D09" w:rsidRPr="009C344E" w:rsidRDefault="004E1D09" w:rsidP="004E1D09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eastAsia="Times New Roman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BD8299" w14:textId="4CC83A9F" w:rsidR="004E1D09" w:rsidRPr="009C344E" w:rsidRDefault="004E1D09" w:rsidP="004E1D09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eastAsia="Times New Roman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4E1D09" w:rsidRPr="009C344E" w14:paraId="4A28D33A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F31D" w14:textId="09049269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909A" w14:textId="0F717607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4189" w14:textId="0EC9A0A5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Smartfon z ekranem dotykowym, o konstrukcji wzmocnionej, przeznaczony do komunikacji, obsługi aplikacji mobilnych i codziennego użytkowania.</w:t>
            </w:r>
          </w:p>
        </w:tc>
      </w:tr>
      <w:tr w:rsidR="004E1D09" w:rsidRPr="009C344E" w14:paraId="6DF5D57B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233A" w14:textId="682492F6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22A9" w14:textId="5E26C9F9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operacyjny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AF40" w14:textId="111F30CC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Android w wersji 16 lub nowszej.</w:t>
            </w:r>
          </w:p>
        </w:tc>
      </w:tr>
      <w:tr w:rsidR="004E1D09" w:rsidRPr="009C344E" w14:paraId="7D679EF5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C879" w14:textId="749FC5B1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75F0" w14:textId="3070115C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RAM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69EE" w14:textId="5656CC37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8 GB pamięci fizycznej RAM.</w:t>
            </w:r>
          </w:p>
        </w:tc>
      </w:tr>
      <w:tr w:rsidR="004E1D09" w:rsidRPr="009C344E" w14:paraId="2C7F68A4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127F" w14:textId="5AE532FE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3E6C" w14:textId="25E23263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Pamięć wbudowana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7620" w14:textId="71B3B9F5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256 GB.</w:t>
            </w:r>
          </w:p>
        </w:tc>
      </w:tr>
      <w:tr w:rsidR="004E1D09" w:rsidRPr="009C344E" w14:paraId="4FC655C0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2C34" w14:textId="16F1DC79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8B74" w14:textId="57A3DA28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Wyświetlacz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9C56" w14:textId="43F52652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Dotykowy AMOLED, OLED lub równoważny pod względem jakości obrazu.</w:t>
            </w:r>
          </w:p>
        </w:tc>
      </w:tr>
      <w:tr w:rsidR="004E1D09" w:rsidRPr="009C344E" w14:paraId="012B68ED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D1B0" w14:textId="2ECBDFF2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3131" w14:textId="5E5B1DAE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Przekątna ekranu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FFFC" w14:textId="688E8316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6,7 cala.</w:t>
            </w:r>
          </w:p>
        </w:tc>
      </w:tr>
      <w:tr w:rsidR="004E1D09" w:rsidRPr="009C344E" w14:paraId="050D833D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01AB" w14:textId="3E47CBE4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F875" w14:textId="6365CF0E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Rozdzielczość ekranu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5EC5" w14:textId="53C53522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2300 × 1080 pikseli lub równoważna pod względem liczby pikseli.</w:t>
            </w:r>
          </w:p>
        </w:tc>
      </w:tr>
      <w:tr w:rsidR="004E1D09" w:rsidRPr="009C344E" w14:paraId="11D2AAE8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5C33" w14:textId="4F944C84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14B3" w14:textId="074844C4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Częstotliwość odświeżania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00C0" w14:textId="7A82BA63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120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4E1D09" w:rsidRPr="009C344E" w14:paraId="41560319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4226" w14:textId="04356819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8AA9" w14:textId="0FE72B93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 główny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73F3" w14:textId="327F6B7D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Rozdzielczość minimum 100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4E1D09" w:rsidRPr="009C344E" w14:paraId="13926FC9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BD69" w14:textId="5D4B6004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2B20" w14:textId="2FAF6FD7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 przedni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5D7E" w14:textId="786264A4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Rozdzielczość minimum 30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Mpix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4E1D09" w:rsidRPr="009C344E" w14:paraId="75C6BD29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30A8" w14:textId="71BBEA1A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978B" w14:textId="5110D178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Dodatkowy aparat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625F" w14:textId="0D40C356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Aparat umożliwiający rejestrowanie obrazu w warunkach ograniczonego oświetlenia, w tym kamera noktowizyjna lub rozwiązanie o równoważnej funkcjonalności.</w:t>
            </w:r>
          </w:p>
        </w:tc>
      </w:tr>
      <w:tr w:rsidR="004E1D09" w:rsidRPr="009C344E" w14:paraId="3C74C42A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C840" w14:textId="08926C73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30EA" w14:textId="74571FB6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Nagrywanie wideo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6FE7" w14:textId="4D688233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rozdzielczość 2560 × 1440 pikseli.</w:t>
            </w:r>
          </w:p>
        </w:tc>
      </w:tr>
      <w:tr w:rsidR="004E1D09" w:rsidRPr="009C344E" w14:paraId="0C9E7EA5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7DAC" w14:textId="3D57CCBF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D793" w14:textId="6C569CA4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 komórkowa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DCB3" w14:textId="51C436F0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sieci 5G oraz wcześniejszych standardów sieci komórkowych.</w:t>
            </w:r>
          </w:p>
        </w:tc>
      </w:tr>
      <w:tr w:rsidR="004E1D09" w:rsidRPr="009C344E" w14:paraId="0829FAF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3B96" w14:textId="6F7C7CA9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B372" w14:textId="15C759AE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Wi-Fi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00F7" w14:textId="1BC82C79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Wi-Fi, w tym standardu Wi-Fi 6 (802.11ax) lub nowszego.</w:t>
            </w:r>
          </w:p>
        </w:tc>
      </w:tr>
      <w:tr w:rsidR="004E1D09" w:rsidRPr="009C344E" w14:paraId="7431B989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C904" w14:textId="695EE3A3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73A6" w14:textId="784FE191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Bluetooth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6EF0" w14:textId="2B8D7375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wersja 5.4.</w:t>
            </w:r>
          </w:p>
        </w:tc>
      </w:tr>
      <w:tr w:rsidR="004E1D09" w:rsidRPr="009C344E" w14:paraId="47D1EF17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19B1" w14:textId="6C932C0A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731F" w14:textId="650D61FC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NFC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1B3D" w14:textId="4D74DF2E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moduł NFC.</w:t>
            </w:r>
          </w:p>
        </w:tc>
      </w:tr>
      <w:tr w:rsidR="004E1D09" w:rsidRPr="009C344E" w14:paraId="13F67498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2FD4" w14:textId="17A2D15D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B621" w14:textId="5C46949B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Lokalizacja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C8DB" w14:textId="1ABFE483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GPS oraz obsługa co najmniej dwóch dodatkowych systemów nawigacji satelitarnej.</w:t>
            </w:r>
          </w:p>
        </w:tc>
      </w:tr>
      <w:tr w:rsidR="004E1D09" w:rsidRPr="009C344E" w14:paraId="36AF7F96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A895" w14:textId="4EAE4623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5343" w14:textId="0EC590AC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kart SIM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2A59" w14:textId="4C4BD5CC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Obsługa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nano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-SIM oraz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eSIM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4E1D09" w:rsidRPr="009C344E" w14:paraId="7A76CFBE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5C83" w14:textId="1455DF9C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B7D9" w14:textId="3D7017BF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Złącze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EAC1" w14:textId="104BDD72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USB typu C.</w:t>
            </w:r>
          </w:p>
        </w:tc>
      </w:tr>
      <w:tr w:rsidR="004E1D09" w:rsidRPr="009C344E" w14:paraId="612AF185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9FF0" w14:textId="497B16D6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9406" w14:textId="1227E0F8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Odporność na wodę i pył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A238" w14:textId="1EEE39AD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Stopień ochrony minimum IP69.</w:t>
            </w:r>
          </w:p>
        </w:tc>
      </w:tr>
      <w:tr w:rsidR="004E1D09" w:rsidRPr="009C344E" w14:paraId="746BDBAA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577A" w14:textId="34276270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CD32" w14:textId="65F82C31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Odporność mechaniczna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C3E4" w14:textId="7CC434E8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o podwyższonej odporności mechanicznej, spełniająca wymagania MIL-STD-810H lub równoważnego standardu odporności.</w:t>
            </w:r>
          </w:p>
        </w:tc>
      </w:tr>
      <w:tr w:rsidR="004E1D09" w:rsidRPr="009C344E" w14:paraId="41314616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00CA" w14:textId="0E2E91B5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454A" w14:textId="2B98961C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Zabezpieczenie wyświetlacza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DDAE" w14:textId="17C38358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Ekran chroniony szkłem o podwyższonej odporności na uszkodzenia mechaniczne.</w:t>
            </w:r>
          </w:p>
        </w:tc>
      </w:tr>
      <w:tr w:rsidR="004E1D09" w:rsidRPr="009C344E" w14:paraId="3421037B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86CC" w14:textId="42929246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FA8E" w14:textId="0C024FF7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Pojemność akumulatora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E722" w14:textId="4FC2639D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Minimum 5000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4E1D09" w:rsidRPr="009C344E" w14:paraId="79D58041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5062" w14:textId="6F74504E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C37A" w14:textId="5C39AB1B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 przewodowe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ED2C" w14:textId="2B6624DE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 ładowania przewodowego z mocą minimum 45 W.</w:t>
            </w:r>
          </w:p>
        </w:tc>
      </w:tr>
      <w:tr w:rsidR="004E1D09" w:rsidRPr="009C344E" w14:paraId="561554D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4490" w14:textId="08A12E5F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0109" w14:textId="2A7C9E32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Dodatkowa funkcja zasilania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7D01" w14:textId="09CDBA09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Możliwość zasilania kompatybilnych urządzeń zewnętrznych z akumulatora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4E1D09" w:rsidRPr="009C344E" w14:paraId="43E101C6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C07F" w14:textId="3466A4E4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8833" w14:textId="60D08C74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Funkcje dostępności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F1FC" w14:textId="3BA91EE0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Systemowe funkcje dostępności umożliwiające dostosowanie obsługi urządzenia do potrzeb osób z niepełnosprawnościami.</w:t>
            </w:r>
          </w:p>
        </w:tc>
      </w:tr>
      <w:tr w:rsidR="004E1D09" w:rsidRPr="009C344E" w14:paraId="608DC4AD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EFBC" w14:textId="62123DF5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BADD" w14:textId="70DFBDE3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Etui ochronne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99A3" w14:textId="52849E28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 komplecie etui ochronne dopasowane do zaoferowanego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4E1D09" w:rsidRPr="009C344E" w14:paraId="4C681D00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FF1C" w14:textId="44B44590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9BFA" w14:textId="52DD87C4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Przewód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B89D" w14:textId="17AE5DF8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przewód USB-C umożliwiający ładowanie i podłączenie urządzenia.</w:t>
            </w:r>
          </w:p>
        </w:tc>
      </w:tr>
      <w:tr w:rsidR="004E1D09" w:rsidRPr="009C344E" w14:paraId="5A93E84E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6B28" w14:textId="1757BEED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B56C" w14:textId="1C4436AF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ze smartwatchem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CC8C" w14:textId="7FF28DF8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Smartfon musi umożliwiać połączenie, konfigurację i korzystanie z wymaganych funkcji smartwatcha dostarczonego w zestawie.</w:t>
            </w:r>
          </w:p>
        </w:tc>
      </w:tr>
      <w:tr w:rsidR="004E1D09" w:rsidRPr="009C344E" w14:paraId="6A787C61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E32E" w14:textId="173D5E5B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5CAB" w14:textId="285974E5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B077" w14:textId="0AE632A3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fabrycznie nowe, nieużywane, kompletne i wolne od wad.</w:t>
            </w:r>
          </w:p>
        </w:tc>
      </w:tr>
      <w:tr w:rsidR="004E1D09" w:rsidRPr="009C344E" w14:paraId="2DE92311" w14:textId="77777777" w:rsidTr="00DD0AD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487A15" w14:textId="4AB0B829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VIII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467451" w14:textId="484F6925" w:rsidR="004E1D09" w:rsidRPr="009C344E" w:rsidRDefault="004E1D09" w:rsidP="004E1D09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Smartwatch o podwyższonej odporności współpracujący ze smartfonem</w:t>
            </w:r>
          </w:p>
        </w:tc>
      </w:tr>
      <w:tr w:rsidR="004E1D09" w:rsidRPr="009C344E" w14:paraId="319F0412" w14:textId="77777777" w:rsidTr="00DD0AD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F2FC45" w14:textId="2686D6F7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C4CCA3" w14:textId="1DF18F6F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EB86CB" w14:textId="571856A9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DD0AD5" w:rsidRPr="009C344E" w14:paraId="17139B57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F6B6" w14:textId="1234E13D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8B99" w14:textId="11B19C22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1A24" w14:textId="65BF75F4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Smartwatch z ekranem dotykowym, przeznaczony do monitorowania aktywności, prezentowania powiadomień oraz współpracy ze smartfonem.</w:t>
            </w:r>
          </w:p>
        </w:tc>
      </w:tr>
      <w:tr w:rsidR="00DD0AD5" w:rsidRPr="009C344E" w14:paraId="09840149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1E49" w14:textId="7D1CF4EB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D3E1" w14:textId="5AECCF0F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Wyświetlacz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0DCB" w14:textId="49D05DAC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AMOLED lub równoważny pod względem jakości obrazu.</w:t>
            </w:r>
          </w:p>
        </w:tc>
      </w:tr>
      <w:tr w:rsidR="00DD0AD5" w:rsidRPr="009C344E" w14:paraId="40005EC1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4035" w14:textId="59A6668D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1609" w14:textId="5FB90B9C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Przekątna ekranu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1682" w14:textId="58FF3816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1,4 cala.</w:t>
            </w:r>
          </w:p>
        </w:tc>
      </w:tr>
      <w:tr w:rsidR="00DD0AD5" w:rsidRPr="009C344E" w14:paraId="0EE2905F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75AF" w14:textId="52178AB8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7A31" w14:textId="6C318FCE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Rozdzielczość ekranu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6572" w14:textId="4466BF4E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450 × 450 pikseli.</w:t>
            </w:r>
          </w:p>
        </w:tc>
      </w:tr>
      <w:tr w:rsidR="00DD0AD5" w:rsidRPr="009C344E" w14:paraId="3940F08A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4AB4" w14:textId="34C5FBB6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AC16" w14:textId="2A564FEF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Obsługa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B9E3" w14:textId="4C453CFE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Ekran dotykowy oraz fizyczny element sterujący, np. przycisk lub koronka.</w:t>
            </w:r>
          </w:p>
        </w:tc>
      </w:tr>
      <w:tr w:rsidR="00DD0AD5" w:rsidRPr="009C344E" w14:paraId="6A731829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A505" w14:textId="1741CCD2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5DD9" w14:textId="525B4105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Bluetooth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2E0A" w14:textId="11DA4784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Łączność Bluetooth umożliwiająca współpracę z oferowanym smartfonem.</w:t>
            </w:r>
          </w:p>
        </w:tc>
      </w:tr>
      <w:tr w:rsidR="00DD0AD5" w:rsidRPr="009C344E" w14:paraId="57FF3649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D7A0" w14:textId="7DF65F9A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0332" w14:textId="6FBE902D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Nawigacja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687C" w14:textId="7CAE0AA6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Wbudowany odbiornik GPS.</w:t>
            </w:r>
          </w:p>
        </w:tc>
      </w:tr>
      <w:tr w:rsidR="00DD0AD5" w:rsidRPr="009C344E" w14:paraId="07A197F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752B" w14:textId="3BDB8FB2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ECFB" w14:textId="71247036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Nawigacja bez Internetu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247D" w14:textId="1DF1AB93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korzystania z map lub zapisanych tras bez aktywnego połączenia z Internetem.</w:t>
            </w:r>
          </w:p>
        </w:tc>
      </w:tr>
      <w:tr w:rsidR="00DD0AD5" w:rsidRPr="009C344E" w14:paraId="3345E5B6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CBCB" w14:textId="5B4FE5DE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2362" w14:textId="233249B8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Monitorowanie tętna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2B03" w14:textId="5B42EA0A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pomiaru i monitorowania tętna.</w:t>
            </w:r>
          </w:p>
        </w:tc>
      </w:tr>
      <w:tr w:rsidR="00DD0AD5" w:rsidRPr="009C344E" w14:paraId="3CF0DA60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45DF" w14:textId="31196570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2BD1" w14:textId="3655516E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Monitorowanie aktywności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C66C" w14:textId="0221B757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Krokomierz oraz rejestrowanie podstawowych danych aktywności fizycznej, w tym czasu aktywności i szacowanego wydatku energetycznego.</w:t>
            </w:r>
          </w:p>
        </w:tc>
      </w:tr>
      <w:tr w:rsidR="00DD0AD5" w:rsidRPr="009C344E" w14:paraId="5C285030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771B" w14:textId="628337EE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3CAC" w14:textId="5F058F8F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Monitorowanie snu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61AF" w14:textId="73615995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rejestrowania i analizy snu.</w:t>
            </w:r>
          </w:p>
        </w:tc>
      </w:tr>
      <w:tr w:rsidR="00DD0AD5" w:rsidRPr="009C344E" w14:paraId="33F6152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2492" w14:textId="78B693E6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B46E" w14:textId="0F54D89E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Tryby aktywności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AD10" w14:textId="4506D4D4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wyboru różnych trybów aktywności fizycznej.</w:t>
            </w:r>
          </w:p>
        </w:tc>
      </w:tr>
      <w:tr w:rsidR="00DD0AD5" w:rsidRPr="009C344E" w14:paraId="69022CB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766C" w14:textId="321FA208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C222" w14:textId="0297DEA8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Powiadomienia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7556" w14:textId="17458D07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Wyświetlanie powiadomień przekazywanych z kompatybilnego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smartfona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, w tym informacji o połączeniach i wiadomościach.</w:t>
            </w:r>
          </w:p>
        </w:tc>
      </w:tr>
      <w:tr w:rsidR="00DD0AD5" w:rsidRPr="009C344E" w14:paraId="0580433D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9B4F" w14:textId="62400FA6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D5BB" w14:textId="4EA5366F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Personalizacja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2AF8" w14:textId="33262614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zmiany tarczy zegarka i dostosowania prezentowanych informacji.</w:t>
            </w:r>
          </w:p>
        </w:tc>
      </w:tr>
      <w:tr w:rsidR="00DD0AD5" w:rsidRPr="009C344E" w14:paraId="68F24688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3827" w14:textId="598F9A5E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0477" w14:textId="7521DE77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proofErr w:type="spellStart"/>
            <w:r w:rsidRPr="009C344E">
              <w:rPr>
                <w:rFonts w:ascii="Arial" w:hAnsi="Arial" w:cs="Arial"/>
                <w:sz w:val="20"/>
              </w:rPr>
              <w:t>Always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 xml:space="preserve"> On Display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09F9" w14:textId="2F605EA9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stałego wyświetlania podstawowych informacji na ekranie.</w:t>
            </w:r>
          </w:p>
        </w:tc>
      </w:tr>
      <w:tr w:rsidR="00DD0AD5" w:rsidRPr="009C344E" w14:paraId="72BF170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CEA3" w14:textId="1F1C54BC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0706" w14:textId="1CEB73E2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Odporność na wodę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59C8" w14:textId="0FC978CD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Wodoszczelność minimum 5 ATM.</w:t>
            </w:r>
          </w:p>
        </w:tc>
      </w:tr>
      <w:tr w:rsidR="00DD0AD5" w:rsidRPr="009C344E" w14:paraId="78FB64FB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A143" w14:textId="3F2BFFD4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52CB" w14:textId="16023A11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Odporność mechaniczna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0C37" w14:textId="6E7A4DAE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Podwyższona odporność mechaniczna zgodna z MIL-STD-810H lub równoważnym standardem.</w:t>
            </w:r>
          </w:p>
        </w:tc>
      </w:tr>
      <w:tr w:rsidR="00DD0AD5" w:rsidRPr="009C344E" w14:paraId="0410C816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EA91" w14:textId="6502EC31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A068" w14:textId="3C2C07DE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Akumulator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868D" w14:textId="003690FD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Pojemność minimum 350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mAh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DD0AD5" w:rsidRPr="009C344E" w14:paraId="08100F87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A6F2" w14:textId="4864FC5F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592C" w14:textId="6532A6C5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BCDB" w14:textId="6334CF1F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ładowania wraz z odpowiednim przewodem lub akcesorium dostarczonym w komplecie.</w:t>
            </w:r>
          </w:p>
        </w:tc>
      </w:tr>
      <w:tr w:rsidR="00DD0AD5" w:rsidRPr="009C344E" w14:paraId="27F917A9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6C15" w14:textId="7BFAC641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4AC1" w14:textId="5E949E54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Pasek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A1F5" w14:textId="068AD9F4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Regulowany pasek odpowiedni do noszenia zegarka na nadgarstku, z możliwością wymiany.</w:t>
            </w:r>
          </w:p>
        </w:tc>
      </w:tr>
      <w:tr w:rsidR="00DD0AD5" w:rsidRPr="009C344E" w14:paraId="4288B961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7834" w14:textId="17D82C87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1326" w14:textId="5B30E413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4B61" w14:textId="7DAA8D1B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jeden pasek oraz wszystkie elementy wymagane do ładowania i podstawowego użytkowania zegarka.</w:t>
            </w:r>
          </w:p>
        </w:tc>
      </w:tr>
      <w:tr w:rsidR="00DD0AD5" w:rsidRPr="009C344E" w14:paraId="24FC50C9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A2B8" w14:textId="12F44DB5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3693" w14:textId="4155C6D6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Aplikacja współpracująca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750D" w14:textId="12B9CE6C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Aplikacja umożliwiająca połączenie zegarka z zaoferowanym smartfonem, konfigurację funkcji oraz przeglądanie zarejestrowanych danych.</w:t>
            </w:r>
          </w:p>
        </w:tc>
      </w:tr>
      <w:tr w:rsidR="00DD0AD5" w:rsidRPr="009C344E" w14:paraId="6C88BE20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F96B" w14:textId="7D30AE11" w:rsidR="00DD0AD5" w:rsidRPr="009C344E" w:rsidRDefault="00DD0AD5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8C3C" w14:textId="4F92C227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B821" w14:textId="4C2F354C" w:rsidR="00DD0AD5" w:rsidRPr="009C344E" w:rsidRDefault="00DD0AD5" w:rsidP="00DD0AD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fabrycznie nowe, nieużywane, kompletne i wolne od wad.</w:t>
            </w:r>
          </w:p>
        </w:tc>
      </w:tr>
      <w:tr w:rsidR="004E1D09" w:rsidRPr="009C344E" w14:paraId="6B5EE472" w14:textId="77777777" w:rsidTr="00DD0AD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3767CE" w14:textId="249D8733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</w:t>
            </w:r>
            <w:r w:rsidR="00DD0AD5" w:rsidRPr="009C344E"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962D91" w14:textId="59BC5B8C" w:rsidR="004E1D09" w:rsidRPr="009C344E" w:rsidRDefault="004E1D09" w:rsidP="004E1D09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Wieloportowa ładowarka sieciowa USB 100 W z przewodem USB-C</w:t>
            </w:r>
          </w:p>
        </w:tc>
      </w:tr>
      <w:tr w:rsidR="004E1D09" w:rsidRPr="009C344E" w14:paraId="1924F1B5" w14:textId="77777777" w:rsidTr="00BD438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6EE246" w14:textId="77777777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EB70D1" w14:textId="77777777" w:rsidR="004E1D09" w:rsidRPr="009C344E" w:rsidRDefault="004E1D09" w:rsidP="004E1D09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53F683" w14:textId="77777777" w:rsidR="004E1D09" w:rsidRPr="009C344E" w:rsidRDefault="004E1D09" w:rsidP="004E1D09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4E1D09" w:rsidRPr="009C344E" w14:paraId="63B63260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75D1" w14:textId="4C2CB5C8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B3E3" w14:textId="32D14713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zestawu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C096" w14:textId="22C8AD6F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składający się z wieloportowej ładowarki sieciowej USB oraz przewodu USB-C – USB-C, przeznaczony do zasilania i ładowania kompatybilnych urządzeń mobilnych.</w:t>
            </w:r>
          </w:p>
        </w:tc>
      </w:tr>
      <w:tr w:rsidR="004E1D09" w:rsidRPr="009C344E" w14:paraId="593A760F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7EB1" w14:textId="5BD3C7F6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22C5" w14:textId="48EDE385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Liczba elementów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AA91" w14:textId="16B8B44C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Minimum: 1 ładowarka sieciowa oraz 1 przewód USB-C – USB-C.</w:t>
            </w:r>
          </w:p>
        </w:tc>
      </w:tr>
      <w:tr w:rsidR="004E1D09" w:rsidRPr="009C344E" w14:paraId="4AC63AE3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012E" w14:textId="07F297D9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127B" w14:textId="2F0643AD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 ładowarki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F18C" w14:textId="412B2FCF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Maksymalna moc wyjściowa ładowarki minimum 100 W.</w:t>
            </w:r>
          </w:p>
        </w:tc>
      </w:tr>
      <w:tr w:rsidR="004E1D09" w:rsidRPr="009C344E" w14:paraId="6C054DB1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E4B1" w14:textId="1D274F03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260E" w14:textId="3F300528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Liczba portów ładowarki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B311" w14:textId="05F00FA4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4 porty wyjściowe USB.</w:t>
            </w:r>
          </w:p>
        </w:tc>
      </w:tr>
      <w:tr w:rsidR="004E1D09" w:rsidRPr="009C344E" w14:paraId="2F7F42BA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7A2F" w14:textId="1384D5DA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32B9" w14:textId="0525068A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Porty USB-C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87EC" w14:textId="46B3C81E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3 porty USB typu C.</w:t>
            </w:r>
          </w:p>
        </w:tc>
      </w:tr>
      <w:tr w:rsidR="004E1D09" w:rsidRPr="009C344E" w14:paraId="00A8AAC7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A9D2" w14:textId="77ACB778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A55E" w14:textId="10C4491A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Port USB-A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FD50" w14:textId="72DACC1E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 port USB typu A.</w:t>
            </w:r>
          </w:p>
        </w:tc>
      </w:tr>
      <w:tr w:rsidR="004E1D09" w:rsidRPr="009C344E" w14:paraId="5C397971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370F" w14:textId="726CF478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1F15" w14:textId="61DCCCC0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 wielu urządzeń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2566" w14:textId="34E5753E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jednoczesnego podłączenia i ładowania kilku kompatybilnych urządzeń przy wykorzystaniu dostępnych portów ładowarki.</w:t>
            </w:r>
          </w:p>
        </w:tc>
      </w:tr>
      <w:tr w:rsidR="004E1D09" w:rsidRPr="009C344E" w14:paraId="592E3667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D784" w14:textId="74CB80AE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B946" w14:textId="3548A830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 ładowarki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6F7F" w14:textId="3C940249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Obsługa napięcia sieciowego w zakresie obejmującym 100–240 V AC, 50/60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Hz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.</w:t>
            </w:r>
          </w:p>
        </w:tc>
      </w:tr>
      <w:tr w:rsidR="004E1D09" w:rsidRPr="009C344E" w14:paraId="05124F10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E109" w14:textId="4D64FADD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0B63" w14:textId="23132EF3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przewodu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84C6" w14:textId="4B4045B1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Przewód USB-C – USB-C.</w:t>
            </w:r>
          </w:p>
        </w:tc>
      </w:tr>
      <w:tr w:rsidR="004E1D09" w:rsidRPr="009C344E" w14:paraId="23173018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F67F" w14:textId="5288F4F3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254E" w14:textId="4352C635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Długość przewodu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D98A" w14:textId="3864B0FB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 m.</w:t>
            </w:r>
          </w:p>
        </w:tc>
      </w:tr>
      <w:tr w:rsidR="004E1D09" w:rsidRPr="009C344E" w14:paraId="1E1776F5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BB98" w14:textId="64BAFD7E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9CDF" w14:textId="12B364F3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 obsługiwana przez przewód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EB01" w14:textId="0521A694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100 W.</w:t>
            </w:r>
          </w:p>
        </w:tc>
      </w:tr>
      <w:tr w:rsidR="004E1D09" w:rsidRPr="009C344E" w14:paraId="1DEEFB97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B78E" w14:textId="77002BCB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8A85" w14:textId="5C9CF525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Maksymalny prąd przewodu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D22E" w14:textId="0C756396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5 A.</w:t>
            </w:r>
          </w:p>
        </w:tc>
      </w:tr>
      <w:tr w:rsidR="004E1D09" w:rsidRPr="009C344E" w14:paraId="52597A0D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9144" w14:textId="0E7A2E7D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CD7E" w14:textId="00561F58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Transmisja danych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5B47" w14:textId="02FD33B6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Przewód musi umożliwiać transmisję danych z prędkością minimum 480 </w:t>
            </w:r>
            <w:proofErr w:type="spellStart"/>
            <w:r w:rsidRPr="009C344E">
              <w:rPr>
                <w:rFonts w:ascii="Arial" w:hAnsi="Arial" w:cs="Arial"/>
                <w:sz w:val="20"/>
              </w:rPr>
              <w:t>Mb</w:t>
            </w:r>
            <w:proofErr w:type="spellEnd"/>
            <w:r w:rsidRPr="009C344E">
              <w:rPr>
                <w:rFonts w:ascii="Arial" w:hAnsi="Arial" w:cs="Arial"/>
                <w:sz w:val="20"/>
              </w:rPr>
              <w:t>/s.</w:t>
            </w:r>
          </w:p>
        </w:tc>
      </w:tr>
      <w:tr w:rsidR="004E1D09" w:rsidRPr="009C344E" w14:paraId="0C74A973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1499" w14:textId="46B57E32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FD2F" w14:textId="3BB72B67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Współpraca przewodu z ładowarką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D87B" w14:textId="7D08F3DE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Parametry przewodu muszą umożliwiać wykorzystanie go do ładowania kompatybilnych urządzeń z mocą do co najmniej 100 W, jeżeli taka </w:t>
            </w:r>
            <w:r w:rsidRPr="009C344E">
              <w:rPr>
                <w:rFonts w:ascii="Arial" w:hAnsi="Arial" w:cs="Arial"/>
                <w:sz w:val="20"/>
              </w:rPr>
              <w:lastRenderedPageBreak/>
              <w:t>moc jest obsługiwana przez ładowarkę i urządzenie końcowe.</w:t>
            </w:r>
          </w:p>
        </w:tc>
      </w:tr>
      <w:tr w:rsidR="004E1D09" w:rsidRPr="009C344E" w14:paraId="2F5B2851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4E2E" w14:textId="5B80899A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3DC2" w14:textId="6D2BBFD2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2FD7" w14:textId="426AC430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Zestaw musi umożliwiać ładowanie kompatybilnych urządzeń wyposażonych w złącze USB-C, w tym urządzeń mobilnych objętych niniejszym zestawem, zgodnie z parametrami ładowania obsługiwanymi przez dane urządzenie.</w:t>
            </w:r>
          </w:p>
        </w:tc>
      </w:tr>
      <w:tr w:rsidR="004E1D09" w:rsidRPr="009C344E" w14:paraId="6720B1F2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83C4" w14:textId="14F54AAB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D5F5" w14:textId="213E44CF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1D73" w14:textId="6CE28600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Ładowarka i przewód muszą stanowić kompletny, wzajemnie kompatybilny zestaw, niewymagający zakupu dodatkowego przewodu do realizacji ładowania przez USB-C.</w:t>
            </w:r>
          </w:p>
        </w:tc>
      </w:tr>
      <w:tr w:rsidR="004E1D09" w:rsidRPr="009C344E" w14:paraId="436D684A" w14:textId="77777777" w:rsidTr="00B55C3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EA92" w14:textId="493B8ECF" w:rsidR="004E1D09" w:rsidRPr="009C344E" w:rsidRDefault="004E1D09" w:rsidP="00DD0AD5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DB12" w14:textId="0CE268C1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4171" w14:textId="64D96783" w:rsidR="004E1D09" w:rsidRPr="009C344E" w:rsidRDefault="004E1D09" w:rsidP="004E1D09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Wszystkie elementy zestawu fabrycznie nowe, nieużywane, kompletne i wolne od wad.</w:t>
            </w:r>
          </w:p>
        </w:tc>
      </w:tr>
    </w:tbl>
    <w:p w14:paraId="5CC9A6CB" w14:textId="77777777" w:rsidR="00536F94" w:rsidRPr="009C344E" w:rsidRDefault="00536F94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510F027" w14:textId="5B9445E2" w:rsidR="00536F94" w:rsidRPr="009C344E" w:rsidRDefault="00536F94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249CD0F" w14:textId="196F7D15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51E518A" w14:textId="4B8697AF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575E62D" w14:textId="16323696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F64E43F" w14:textId="7CF47A6F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A09F7F9" w14:textId="2FEE34DC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06EB4C9" w14:textId="41B12875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469F91B" w14:textId="025517C5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57D825D" w14:textId="0F8B3FEB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C1FCA3F" w14:textId="12212828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D0E4673" w14:textId="5CFE485D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22AFA9E" w14:textId="0CEC6006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32C6C17" w14:textId="233B1BA6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DA07EBB" w14:textId="5AFC77A8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287555B" w14:textId="2C417A28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6F81CBB" w14:textId="0205B09A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2F54B2A1" w14:textId="0248EEA6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42F8018A" w14:textId="77777777" w:rsidR="00DB55CB" w:rsidRPr="009C344E" w:rsidRDefault="00DB55CB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15D9DDD0" w14:textId="77777777" w:rsidR="00255998" w:rsidRPr="009C344E" w:rsidRDefault="002559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21F3FA4" w14:textId="2EE09AAD" w:rsidR="00255998" w:rsidRPr="009C344E" w:rsidRDefault="00DB55CB" w:rsidP="0087249E">
      <w:pPr>
        <w:pStyle w:val="Nagwek1"/>
        <w:numPr>
          <w:ilvl w:val="0"/>
          <w:numId w:val="44"/>
        </w:numPr>
        <w:ind w:leftChars="0" w:firstLineChars="0"/>
        <w:textDirection w:val="lrTb"/>
        <w:rPr>
          <w:rFonts w:ascii="Arial" w:hAnsi="Arial" w:cs="Arial"/>
          <w:sz w:val="20"/>
          <w:szCs w:val="22"/>
          <w:lang w:eastAsia="pl-PL"/>
        </w:rPr>
      </w:pPr>
      <w:bookmarkStart w:id="16" w:name="_Toc243326198"/>
      <w:r w:rsidRPr="009C344E">
        <w:rPr>
          <w:rFonts w:ascii="Arial" w:hAnsi="Arial" w:cs="Arial"/>
          <w:bCs/>
          <w:sz w:val="20"/>
          <w:szCs w:val="22"/>
          <w:lang w:eastAsia="pl-PL"/>
        </w:rPr>
        <w:t>Zestaw wspierający podczas terapii, nauki, zabawy oraz codziennych aktywności osób z niepełnosprawnością kończyn górnych i dolnych</w:t>
      </w:r>
      <w:r w:rsidR="00255998" w:rsidRPr="009C344E">
        <w:rPr>
          <w:rFonts w:ascii="Arial" w:hAnsi="Arial" w:cs="Arial"/>
          <w:bCs/>
          <w:sz w:val="20"/>
          <w:szCs w:val="22"/>
          <w:lang w:eastAsia="pl-PL"/>
        </w:rPr>
        <w:t>:</w:t>
      </w:r>
      <w:bookmarkEnd w:id="16"/>
      <w:r w:rsidR="00255998" w:rsidRPr="009C344E">
        <w:rPr>
          <w:rFonts w:ascii="Arial" w:hAnsi="Arial" w:cs="Arial"/>
          <w:bCs/>
          <w:sz w:val="20"/>
          <w:szCs w:val="22"/>
          <w:lang w:eastAsia="pl-PL"/>
        </w:rPr>
        <w:t xml:space="preserve"> 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7650"/>
        <w:gridCol w:w="992"/>
      </w:tblGrid>
      <w:tr w:rsidR="00255998" w:rsidRPr="009C344E" w14:paraId="63090618" w14:textId="77777777" w:rsidTr="00965C2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D95091" w14:textId="77777777" w:rsidR="00255998" w:rsidRPr="009C344E" w:rsidRDefault="00255998" w:rsidP="0087249E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7620" w:type="dxa"/>
            <w:vAlign w:val="center"/>
            <w:hideMark/>
          </w:tcPr>
          <w:p w14:paraId="22F4AA49" w14:textId="77777777" w:rsidR="00255998" w:rsidRPr="009C344E" w:rsidRDefault="0025599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Element</w:t>
            </w:r>
          </w:p>
        </w:tc>
        <w:tc>
          <w:tcPr>
            <w:tcW w:w="947" w:type="dxa"/>
            <w:vAlign w:val="center"/>
            <w:hideMark/>
          </w:tcPr>
          <w:p w14:paraId="1F3583AB" w14:textId="77777777" w:rsidR="00255998" w:rsidRPr="009C344E" w:rsidRDefault="0025599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bCs/>
                <w:sz w:val="20"/>
                <w:lang w:eastAsia="pl-PL"/>
              </w:rPr>
              <w:t>Ilość</w:t>
            </w:r>
          </w:p>
        </w:tc>
      </w:tr>
      <w:tr w:rsidR="00255998" w:rsidRPr="009C344E" w14:paraId="09342508" w14:textId="77777777" w:rsidTr="00965C25">
        <w:trPr>
          <w:tblCellSpacing w:w="15" w:type="dxa"/>
        </w:trPr>
        <w:tc>
          <w:tcPr>
            <w:tcW w:w="0" w:type="auto"/>
            <w:hideMark/>
          </w:tcPr>
          <w:p w14:paraId="6C3BB1CA" w14:textId="580777F7" w:rsidR="00255998" w:rsidRPr="009C344E" w:rsidRDefault="0087249E" w:rsidP="0087249E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7620" w:type="dxa"/>
            <w:hideMark/>
          </w:tcPr>
          <w:p w14:paraId="492081E0" w14:textId="52DD823E" w:rsidR="00255998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Krzesło rehabilitacyjne z wyposażeniem stabilizującym i akcesoriami</w:t>
            </w:r>
          </w:p>
        </w:tc>
        <w:tc>
          <w:tcPr>
            <w:tcW w:w="947" w:type="dxa"/>
            <w:hideMark/>
          </w:tcPr>
          <w:p w14:paraId="7F235300" w14:textId="77777777" w:rsidR="00255998" w:rsidRPr="009C344E" w:rsidRDefault="0025599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szt.</w:t>
            </w:r>
          </w:p>
        </w:tc>
      </w:tr>
      <w:tr w:rsidR="00255998" w:rsidRPr="009C344E" w14:paraId="3FF5D673" w14:textId="77777777" w:rsidTr="00965C25">
        <w:trPr>
          <w:tblCellSpacing w:w="15" w:type="dxa"/>
        </w:trPr>
        <w:tc>
          <w:tcPr>
            <w:tcW w:w="0" w:type="auto"/>
            <w:hideMark/>
          </w:tcPr>
          <w:p w14:paraId="307D6B50" w14:textId="3725DC6D" w:rsidR="00255998" w:rsidRPr="009C344E" w:rsidRDefault="0087249E" w:rsidP="0087249E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</w:t>
            </w:r>
          </w:p>
        </w:tc>
        <w:tc>
          <w:tcPr>
            <w:tcW w:w="7620" w:type="dxa"/>
            <w:hideMark/>
          </w:tcPr>
          <w:p w14:paraId="568AB9DF" w14:textId="71B120EE" w:rsidR="00255998" w:rsidRPr="009C344E" w:rsidRDefault="0052506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Podnośnik transportowo-kąpielowy elektryczny z podwieszką</w:t>
            </w:r>
          </w:p>
        </w:tc>
        <w:tc>
          <w:tcPr>
            <w:tcW w:w="947" w:type="dxa"/>
            <w:hideMark/>
          </w:tcPr>
          <w:p w14:paraId="230989BD" w14:textId="1ED341BC" w:rsidR="00255998" w:rsidRPr="009C344E" w:rsidRDefault="0052506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  <w:r w:rsidR="00255998" w:rsidRPr="009C344E">
              <w:rPr>
                <w:rFonts w:ascii="Arial" w:hAnsi="Arial" w:cs="Arial"/>
                <w:sz w:val="20"/>
              </w:rPr>
              <w:t xml:space="preserve"> szt.</w:t>
            </w:r>
          </w:p>
        </w:tc>
      </w:tr>
      <w:tr w:rsidR="00255998" w:rsidRPr="009C344E" w14:paraId="637943FD" w14:textId="77777777" w:rsidTr="00965C25">
        <w:trPr>
          <w:tblCellSpacing w:w="15" w:type="dxa"/>
        </w:trPr>
        <w:tc>
          <w:tcPr>
            <w:tcW w:w="0" w:type="auto"/>
            <w:hideMark/>
          </w:tcPr>
          <w:p w14:paraId="5530DBDC" w14:textId="309728C9" w:rsidR="00255998" w:rsidRPr="009C344E" w:rsidRDefault="0087249E" w:rsidP="0087249E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III</w:t>
            </w:r>
          </w:p>
        </w:tc>
        <w:tc>
          <w:tcPr>
            <w:tcW w:w="7620" w:type="dxa"/>
            <w:hideMark/>
          </w:tcPr>
          <w:p w14:paraId="4E6F57D8" w14:textId="6F6D054D" w:rsidR="00255998" w:rsidRPr="009C344E" w:rsidRDefault="0052506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Podnośnik pacjenta dwufunkcyjny z funkcją pionizacji</w:t>
            </w:r>
          </w:p>
        </w:tc>
        <w:tc>
          <w:tcPr>
            <w:tcW w:w="947" w:type="dxa"/>
            <w:hideMark/>
          </w:tcPr>
          <w:p w14:paraId="2089D9E7" w14:textId="55BEA048" w:rsidR="00255998" w:rsidRPr="009C344E" w:rsidRDefault="0052506A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  <w:r w:rsidR="00255998" w:rsidRPr="009C344E">
              <w:rPr>
                <w:rFonts w:ascii="Arial" w:hAnsi="Arial" w:cs="Arial"/>
                <w:sz w:val="20"/>
              </w:rPr>
              <w:t xml:space="preserve"> szt.</w:t>
            </w:r>
          </w:p>
        </w:tc>
      </w:tr>
    </w:tbl>
    <w:p w14:paraId="3E322F48" w14:textId="77777777" w:rsidR="00255998" w:rsidRPr="009C344E" w:rsidRDefault="002559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6CF50C5B" w14:textId="77777777" w:rsidR="00255998" w:rsidRPr="009C344E" w:rsidRDefault="00255998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p w14:paraId="0FE80063" w14:textId="77777777" w:rsidR="00255998" w:rsidRPr="009C344E" w:rsidRDefault="00255998" w:rsidP="00AE6C65">
      <w:pPr>
        <w:pStyle w:val="Tekstpodstawowy"/>
        <w:rPr>
          <w:rFonts w:ascii="Arial" w:hAnsi="Arial" w:cs="Arial"/>
          <w:sz w:val="20"/>
          <w:lang w:eastAsia="pl-PL"/>
        </w:rPr>
      </w:pPr>
      <w:r w:rsidRPr="009C344E">
        <w:rPr>
          <w:rFonts w:ascii="Arial" w:hAnsi="Arial" w:cs="Arial"/>
          <w:sz w:val="20"/>
          <w:lang w:eastAsia="pl-PL"/>
        </w:rPr>
        <w:t>Tabela nr 16: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2202"/>
        <w:gridCol w:w="6463"/>
      </w:tblGrid>
      <w:tr w:rsidR="00BD4389" w:rsidRPr="009C344E" w14:paraId="7A09FC99" w14:textId="77777777" w:rsidTr="0052506A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1DD2841" w14:textId="5252B422" w:rsidR="00BD4389" w:rsidRPr="009C344E" w:rsidRDefault="00BD4389" w:rsidP="0087249E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I</w:t>
            </w:r>
          </w:p>
        </w:tc>
        <w:tc>
          <w:tcPr>
            <w:tcW w:w="8562" w:type="dxa"/>
            <w:gridSpan w:val="2"/>
            <w:shd w:val="clear" w:color="auto" w:fill="D9D9D9" w:themeFill="background1" w:themeFillShade="D9"/>
            <w:vAlign w:val="center"/>
          </w:tcPr>
          <w:p w14:paraId="0FB0506C" w14:textId="51966CA2" w:rsidR="00BD4389" w:rsidRPr="009C344E" w:rsidRDefault="00965C25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Krzesło rehabilitacyjne z wyposażeniem stabilizującym i akcesoriami</w:t>
            </w:r>
          </w:p>
        </w:tc>
      </w:tr>
      <w:tr w:rsidR="00255998" w:rsidRPr="009C344E" w14:paraId="70E7A81A" w14:textId="77777777" w:rsidTr="0052506A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ED342F4" w14:textId="77777777" w:rsidR="00255998" w:rsidRPr="009C344E" w:rsidRDefault="00255998" w:rsidP="0087249E">
            <w:pPr>
              <w:pStyle w:val="Tekstpodstawowy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9BC47EF" w14:textId="77777777" w:rsidR="00255998" w:rsidRPr="009C344E" w:rsidRDefault="0025599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Parametr</w:t>
            </w:r>
          </w:p>
        </w:tc>
        <w:tc>
          <w:tcPr>
            <w:tcW w:w="6418" w:type="dxa"/>
            <w:shd w:val="clear" w:color="auto" w:fill="D9D9D9" w:themeFill="background1" w:themeFillShade="D9"/>
            <w:vAlign w:val="center"/>
          </w:tcPr>
          <w:p w14:paraId="372065A1" w14:textId="77777777" w:rsidR="00255998" w:rsidRPr="009C344E" w:rsidRDefault="00255998" w:rsidP="00AE6C65">
            <w:pPr>
              <w:pStyle w:val="Tekstpodstawowy"/>
              <w:rPr>
                <w:rFonts w:ascii="Arial" w:hAnsi="Arial" w:cs="Arial"/>
                <w:b/>
                <w:bCs/>
                <w:sz w:val="20"/>
              </w:rPr>
            </w:pPr>
            <w:r w:rsidRPr="009C344E">
              <w:rPr>
                <w:rFonts w:ascii="Arial" w:hAnsi="Arial" w:cs="Arial"/>
                <w:b/>
                <w:bCs/>
                <w:sz w:val="20"/>
              </w:rPr>
              <w:t>Minimalne wymagania</w:t>
            </w:r>
          </w:p>
        </w:tc>
      </w:tr>
      <w:tr w:rsidR="00965C25" w:rsidRPr="009C344E" w14:paraId="49284E3A" w14:textId="77777777" w:rsidTr="0052506A">
        <w:trPr>
          <w:tblCellSpacing w:w="15" w:type="dxa"/>
        </w:trPr>
        <w:tc>
          <w:tcPr>
            <w:tcW w:w="0" w:type="auto"/>
            <w:hideMark/>
          </w:tcPr>
          <w:p w14:paraId="0228ECC1" w14:textId="0632CE3D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hideMark/>
          </w:tcPr>
          <w:p w14:paraId="770F4C9A" w14:textId="40BEC5FC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wyrobu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20FA9B66" w14:textId="2648D1AF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Specjalistyczne krzesło rehabilitacyjne przeznaczone do wspomagania i stabilizacji pozycji siedzącej, z wyposażeniem stabilizującym i akcesoriami terapeutycznymi.</w:t>
            </w:r>
          </w:p>
        </w:tc>
      </w:tr>
      <w:tr w:rsidR="00965C25" w:rsidRPr="009C344E" w14:paraId="743BFA03" w14:textId="77777777" w:rsidTr="0052506A">
        <w:trPr>
          <w:tblCellSpacing w:w="15" w:type="dxa"/>
        </w:trPr>
        <w:tc>
          <w:tcPr>
            <w:tcW w:w="0" w:type="auto"/>
            <w:hideMark/>
          </w:tcPr>
          <w:p w14:paraId="2A4DED6D" w14:textId="0388CBFB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hideMark/>
          </w:tcPr>
          <w:p w14:paraId="0A9A26B9" w14:textId="2C29685D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Liczba</w:t>
            </w:r>
          </w:p>
        </w:tc>
        <w:tc>
          <w:tcPr>
            <w:tcW w:w="6418" w:type="dxa"/>
            <w:hideMark/>
          </w:tcPr>
          <w:p w14:paraId="56CC3C8E" w14:textId="4143185A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 kompletny zestaw obejmujący krzesło i wszystkie wymagane elementy wyposażenia.</w:t>
            </w:r>
          </w:p>
        </w:tc>
      </w:tr>
      <w:tr w:rsidR="00965C25" w:rsidRPr="009C344E" w14:paraId="177555AE" w14:textId="77777777" w:rsidTr="0052506A">
        <w:trPr>
          <w:tblCellSpacing w:w="15" w:type="dxa"/>
        </w:trPr>
        <w:tc>
          <w:tcPr>
            <w:tcW w:w="0" w:type="auto"/>
            <w:hideMark/>
          </w:tcPr>
          <w:p w14:paraId="3BF32A8B" w14:textId="0C01A241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hideMark/>
          </w:tcPr>
          <w:p w14:paraId="7AB3EE16" w14:textId="470D80F5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Wielkość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63C1A8CB" w14:textId="1A34AE4C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Rozmiar odpowiadający funkcjonalnie rozmiarowi 5 krzesła KIDOO, umożliwiający dopasowanie do użytkowników o zróżnicowanych </w:t>
            </w:r>
            <w:r w:rsidRPr="009C344E">
              <w:rPr>
                <w:rFonts w:ascii="Arial" w:hAnsi="Arial" w:cs="Arial"/>
                <w:sz w:val="20"/>
              </w:rPr>
              <w:lastRenderedPageBreak/>
              <w:t>wymiarach ciała.</w:t>
            </w:r>
          </w:p>
        </w:tc>
      </w:tr>
      <w:tr w:rsidR="00965C25" w:rsidRPr="009C344E" w14:paraId="52EADC02" w14:textId="77777777" w:rsidTr="0052506A">
        <w:trPr>
          <w:tblCellSpacing w:w="15" w:type="dxa"/>
        </w:trPr>
        <w:tc>
          <w:tcPr>
            <w:tcW w:w="0" w:type="auto"/>
            <w:hideMark/>
          </w:tcPr>
          <w:p w14:paraId="0B64B733" w14:textId="50FE8BCD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14:paraId="31D4E1D7" w14:textId="2AE4FDCE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Maksymalna masa użytkownika</w:t>
            </w:r>
          </w:p>
        </w:tc>
        <w:tc>
          <w:tcPr>
            <w:tcW w:w="6418" w:type="dxa"/>
            <w:hideMark/>
          </w:tcPr>
          <w:p w14:paraId="4EE8C56E" w14:textId="753D0EEA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70 kg.</w:t>
            </w:r>
          </w:p>
        </w:tc>
      </w:tr>
      <w:tr w:rsidR="00965C25" w:rsidRPr="009C344E" w14:paraId="129E11EE" w14:textId="77777777" w:rsidTr="0052506A">
        <w:trPr>
          <w:tblCellSpacing w:w="15" w:type="dxa"/>
        </w:trPr>
        <w:tc>
          <w:tcPr>
            <w:tcW w:w="0" w:type="auto"/>
            <w:hideMark/>
          </w:tcPr>
          <w:p w14:paraId="17072AC5" w14:textId="30EC8DA4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hideMark/>
          </w:tcPr>
          <w:p w14:paraId="09008C94" w14:textId="4452E417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Szerokość siedziska</w:t>
            </w:r>
          </w:p>
        </w:tc>
        <w:tc>
          <w:tcPr>
            <w:tcW w:w="6418" w:type="dxa"/>
            <w:hideMark/>
          </w:tcPr>
          <w:p w14:paraId="751DC867" w14:textId="4DF3385F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Od 40 do 44 cm.</w:t>
            </w:r>
          </w:p>
        </w:tc>
      </w:tr>
      <w:tr w:rsidR="00965C25" w:rsidRPr="009C344E" w14:paraId="25D2F0AB" w14:textId="77777777" w:rsidTr="0052506A">
        <w:trPr>
          <w:tblCellSpacing w:w="15" w:type="dxa"/>
        </w:trPr>
        <w:tc>
          <w:tcPr>
            <w:tcW w:w="0" w:type="auto"/>
            <w:hideMark/>
          </w:tcPr>
          <w:p w14:paraId="55228A56" w14:textId="05F73F33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hideMark/>
          </w:tcPr>
          <w:p w14:paraId="2921EBE5" w14:textId="2E5E3B78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Głębokość siedziska</w:t>
            </w:r>
          </w:p>
        </w:tc>
        <w:tc>
          <w:tcPr>
            <w:tcW w:w="6418" w:type="dxa"/>
            <w:hideMark/>
          </w:tcPr>
          <w:p w14:paraId="15638430" w14:textId="0740AA96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Regulowana, w zakresie obejmującym co najmniej 37–46 cm.</w:t>
            </w:r>
          </w:p>
        </w:tc>
      </w:tr>
      <w:tr w:rsidR="00965C25" w:rsidRPr="009C344E" w14:paraId="0E283BB6" w14:textId="77777777" w:rsidTr="0052506A">
        <w:trPr>
          <w:tblCellSpacing w:w="15" w:type="dxa"/>
        </w:trPr>
        <w:tc>
          <w:tcPr>
            <w:tcW w:w="0" w:type="auto"/>
            <w:hideMark/>
          </w:tcPr>
          <w:p w14:paraId="286791AF" w14:textId="75BDC574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hideMark/>
          </w:tcPr>
          <w:p w14:paraId="284CBDF1" w14:textId="7AD63A1D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Wysokość oparcia</w:t>
            </w:r>
          </w:p>
        </w:tc>
        <w:tc>
          <w:tcPr>
            <w:tcW w:w="6418" w:type="dxa"/>
            <w:tcBorders>
              <w:bottom w:val="single" w:sz="4" w:space="0" w:color="auto"/>
            </w:tcBorders>
            <w:hideMark/>
          </w:tcPr>
          <w:p w14:paraId="231F9873" w14:textId="65B978C0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42 cm.</w:t>
            </w:r>
          </w:p>
        </w:tc>
      </w:tr>
      <w:tr w:rsidR="00965C25" w:rsidRPr="009C344E" w14:paraId="3123B63C" w14:textId="77777777" w:rsidTr="0052506A">
        <w:trPr>
          <w:tblCellSpacing w:w="15" w:type="dxa"/>
        </w:trPr>
        <w:tc>
          <w:tcPr>
            <w:tcW w:w="0" w:type="auto"/>
            <w:hideMark/>
          </w:tcPr>
          <w:p w14:paraId="388776FB" w14:textId="7F26DE94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hideMark/>
          </w:tcPr>
          <w:p w14:paraId="3FEC480F" w14:textId="59090327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Wysokość siedziska od podłoża</w:t>
            </w:r>
          </w:p>
        </w:tc>
        <w:tc>
          <w:tcPr>
            <w:tcW w:w="6418" w:type="dxa"/>
            <w:hideMark/>
          </w:tcPr>
          <w:p w14:paraId="3D383A5C" w14:textId="05572ED7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Regulowana, w zakresie obejmującym co najmniej 37–48 cm.</w:t>
            </w:r>
          </w:p>
        </w:tc>
      </w:tr>
      <w:tr w:rsidR="00965C25" w:rsidRPr="009C344E" w14:paraId="04742F46" w14:textId="77777777" w:rsidTr="0052506A">
        <w:trPr>
          <w:tblCellSpacing w:w="15" w:type="dxa"/>
        </w:trPr>
        <w:tc>
          <w:tcPr>
            <w:tcW w:w="0" w:type="auto"/>
            <w:hideMark/>
          </w:tcPr>
          <w:p w14:paraId="4212FB55" w14:textId="053888E2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hideMark/>
          </w:tcPr>
          <w:p w14:paraId="6D40B60E" w14:textId="3297F1DA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kąta oparcia</w:t>
            </w:r>
          </w:p>
        </w:tc>
        <w:tc>
          <w:tcPr>
            <w:tcW w:w="6418" w:type="dxa"/>
            <w:hideMark/>
          </w:tcPr>
          <w:p w14:paraId="6695308B" w14:textId="70A2FF8B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kąta pomiędzy siedziskiem a oparciem, w zakresie obejmującym co najmniej 90–115°.</w:t>
            </w:r>
          </w:p>
        </w:tc>
      </w:tr>
      <w:tr w:rsidR="00965C25" w:rsidRPr="009C344E" w14:paraId="5B16AE2C" w14:textId="77777777" w:rsidTr="0052506A">
        <w:trPr>
          <w:tblCellSpacing w:w="15" w:type="dxa"/>
        </w:trPr>
        <w:tc>
          <w:tcPr>
            <w:tcW w:w="0" w:type="auto"/>
            <w:hideMark/>
          </w:tcPr>
          <w:p w14:paraId="78463DAF" w14:textId="01FBED3A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hideMark/>
          </w:tcPr>
          <w:p w14:paraId="39B957B0" w14:textId="007C3EE8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Siedzisko</w:t>
            </w:r>
          </w:p>
        </w:tc>
        <w:tc>
          <w:tcPr>
            <w:tcW w:w="6418" w:type="dxa"/>
            <w:hideMark/>
          </w:tcPr>
          <w:p w14:paraId="1665D12F" w14:textId="632E5B1D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Siedzisko zapewniające odpowiednie podparcie użytkownika, przystosowane do korzystania z krzesła podczas terapii i codziennych aktywności.</w:t>
            </w:r>
          </w:p>
        </w:tc>
      </w:tr>
      <w:tr w:rsidR="00965C25" w:rsidRPr="009C344E" w14:paraId="74F989B9" w14:textId="77777777" w:rsidTr="0052506A">
        <w:trPr>
          <w:tblCellSpacing w:w="15" w:type="dxa"/>
        </w:trPr>
        <w:tc>
          <w:tcPr>
            <w:tcW w:w="0" w:type="auto"/>
            <w:hideMark/>
          </w:tcPr>
          <w:p w14:paraId="1024AD5F" w14:textId="0076B6B5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hideMark/>
          </w:tcPr>
          <w:p w14:paraId="6A1BD1C0" w14:textId="2E160EBD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Oparcie</w:t>
            </w:r>
          </w:p>
        </w:tc>
        <w:tc>
          <w:tcPr>
            <w:tcW w:w="6418" w:type="dxa"/>
            <w:hideMark/>
          </w:tcPr>
          <w:p w14:paraId="484AB473" w14:textId="7A75B185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Oparcie wspomagające stabilizację tułowia, odpowiednie do zastosowań rehabilitacyjnych.</w:t>
            </w:r>
          </w:p>
        </w:tc>
      </w:tr>
      <w:tr w:rsidR="00965C25" w:rsidRPr="009C344E" w14:paraId="6966EB69" w14:textId="77777777" w:rsidTr="0052506A">
        <w:trPr>
          <w:tblCellSpacing w:w="15" w:type="dxa"/>
        </w:trPr>
        <w:tc>
          <w:tcPr>
            <w:tcW w:w="0" w:type="auto"/>
          </w:tcPr>
          <w:p w14:paraId="5C846A1F" w14:textId="10283A2C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</w:tcPr>
          <w:p w14:paraId="5EE801B3" w14:textId="724C7163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ustawienia</w:t>
            </w:r>
          </w:p>
        </w:tc>
        <w:tc>
          <w:tcPr>
            <w:tcW w:w="6418" w:type="dxa"/>
          </w:tcPr>
          <w:p w14:paraId="05961316" w14:textId="79A6E723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dostosowania co najmniej głębokości siedziska, wysokości siedziska oraz kąta oparcia do indywidualnych potrzeb użytkownika.</w:t>
            </w:r>
          </w:p>
        </w:tc>
      </w:tr>
      <w:tr w:rsidR="00965C25" w:rsidRPr="009C344E" w14:paraId="14884506" w14:textId="77777777" w:rsidTr="0052506A">
        <w:trPr>
          <w:tblCellSpacing w:w="15" w:type="dxa"/>
        </w:trPr>
        <w:tc>
          <w:tcPr>
            <w:tcW w:w="0" w:type="auto"/>
          </w:tcPr>
          <w:p w14:paraId="2C6212BB" w14:textId="12FE1371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</w:tcPr>
          <w:p w14:paraId="497565E0" w14:textId="383C94EB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</w:tcPr>
          <w:p w14:paraId="37D22954" w14:textId="0729BE10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Stabilna konstrukcja zapewniająca bezpieczne użytkowanie podczas zajęć terapeutycznych, edukacyjnych i codziennych aktywności.</w:t>
            </w:r>
          </w:p>
        </w:tc>
      </w:tr>
      <w:tr w:rsidR="00965C25" w:rsidRPr="009C344E" w14:paraId="79E2348C" w14:textId="77777777" w:rsidTr="0052506A">
        <w:trPr>
          <w:tblCellSpacing w:w="15" w:type="dxa"/>
        </w:trPr>
        <w:tc>
          <w:tcPr>
            <w:tcW w:w="0" w:type="auto"/>
          </w:tcPr>
          <w:p w14:paraId="4ACCB1EC" w14:textId="676D1240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</w:tcPr>
          <w:p w14:paraId="29D29429" w14:textId="5E62020E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Wykończenie</w:t>
            </w:r>
          </w:p>
        </w:tc>
        <w:tc>
          <w:tcPr>
            <w:tcW w:w="6418" w:type="dxa"/>
          </w:tcPr>
          <w:p w14:paraId="0E8AB22E" w14:textId="70F5C6FF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Powierzchnie siedziska i oparcia odpowiednie do kontaktu z użytkownikiem, umożliwiające utrzymanie w czystości.</w:t>
            </w:r>
          </w:p>
        </w:tc>
      </w:tr>
      <w:tr w:rsidR="00965C25" w:rsidRPr="009C344E" w14:paraId="52576AAC" w14:textId="77777777" w:rsidTr="0052506A">
        <w:trPr>
          <w:tblCellSpacing w:w="15" w:type="dxa"/>
        </w:trPr>
        <w:tc>
          <w:tcPr>
            <w:tcW w:w="0" w:type="auto"/>
          </w:tcPr>
          <w:p w14:paraId="7606D4A5" w14:textId="1FE024C4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</w:tcPr>
          <w:p w14:paraId="7F18AC75" w14:textId="74EF3E0E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Podłokietniki</w:t>
            </w:r>
          </w:p>
        </w:tc>
        <w:tc>
          <w:tcPr>
            <w:tcW w:w="6418" w:type="dxa"/>
          </w:tcPr>
          <w:p w14:paraId="709D01B5" w14:textId="192C8A89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 dwóch podłokietników zapewniających podparcie kończyn górnych, z możliwością dostosowania ich ustawienia do potrzeb użytkownika.</w:t>
            </w:r>
          </w:p>
        </w:tc>
      </w:tr>
      <w:tr w:rsidR="00965C25" w:rsidRPr="009C344E" w14:paraId="502CAFB3" w14:textId="77777777" w:rsidTr="0052506A">
        <w:trPr>
          <w:tblCellSpacing w:w="15" w:type="dxa"/>
        </w:trPr>
        <w:tc>
          <w:tcPr>
            <w:tcW w:w="0" w:type="auto"/>
          </w:tcPr>
          <w:p w14:paraId="7EA4344D" w14:textId="5CCB6F87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</w:tcPr>
          <w:p w14:paraId="7C777CC8" w14:textId="03826C02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Zagłówek</w:t>
            </w:r>
          </w:p>
        </w:tc>
        <w:tc>
          <w:tcPr>
            <w:tcW w:w="6418" w:type="dxa"/>
          </w:tcPr>
          <w:p w14:paraId="0EFB0CF4" w14:textId="3D7633A9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 zapewniający podparcie i stabilizację głowy, z możliwością regulacji położenia.</w:t>
            </w:r>
          </w:p>
        </w:tc>
      </w:tr>
      <w:tr w:rsidR="00965C25" w:rsidRPr="009C344E" w14:paraId="4E9E15F1" w14:textId="77777777" w:rsidTr="0052506A">
        <w:trPr>
          <w:tblCellSpacing w:w="15" w:type="dxa"/>
        </w:trPr>
        <w:tc>
          <w:tcPr>
            <w:tcW w:w="0" w:type="auto"/>
          </w:tcPr>
          <w:p w14:paraId="5D5D55AB" w14:textId="7AA8B74D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</w:tcPr>
          <w:p w14:paraId="60AC73AF" w14:textId="358D0E2B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Peloty boczne tułowia</w:t>
            </w:r>
          </w:p>
        </w:tc>
        <w:tc>
          <w:tcPr>
            <w:tcW w:w="6418" w:type="dxa"/>
          </w:tcPr>
          <w:p w14:paraId="52DEF65C" w14:textId="7F655192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 dwóch elementów umożliwiających boczną stabilizację tułowia, z możliwością regulacji ich ustawienia.</w:t>
            </w:r>
          </w:p>
        </w:tc>
      </w:tr>
      <w:tr w:rsidR="00965C25" w:rsidRPr="009C344E" w14:paraId="191D7D3E" w14:textId="77777777" w:rsidTr="0052506A">
        <w:trPr>
          <w:tblCellSpacing w:w="15" w:type="dxa"/>
        </w:trPr>
        <w:tc>
          <w:tcPr>
            <w:tcW w:w="0" w:type="auto"/>
          </w:tcPr>
          <w:p w14:paraId="21BC9552" w14:textId="6CF758F4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</w:tcPr>
          <w:p w14:paraId="5AB92B4D" w14:textId="681C7FD9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Pas stabilizujący miednicę</w:t>
            </w:r>
          </w:p>
        </w:tc>
        <w:tc>
          <w:tcPr>
            <w:tcW w:w="6418" w:type="dxa"/>
          </w:tcPr>
          <w:p w14:paraId="0CBF11E0" w14:textId="2861A7BD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Pas umożliwiający stabilizację położenia miednicy i ograniczający ryzyko niekontrolowanego zsuwania się użytkownika z siedziska.</w:t>
            </w:r>
          </w:p>
        </w:tc>
      </w:tr>
      <w:tr w:rsidR="00965C25" w:rsidRPr="009C344E" w14:paraId="01ECD7C4" w14:textId="77777777" w:rsidTr="0052506A">
        <w:trPr>
          <w:tblCellSpacing w:w="15" w:type="dxa"/>
        </w:trPr>
        <w:tc>
          <w:tcPr>
            <w:tcW w:w="0" w:type="auto"/>
          </w:tcPr>
          <w:p w14:paraId="1B5A7636" w14:textId="456CB375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</w:tcPr>
          <w:p w14:paraId="7875C26A" w14:textId="762D7960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Stabilizacja tułowia</w:t>
            </w:r>
          </w:p>
        </w:tc>
        <w:tc>
          <w:tcPr>
            <w:tcW w:w="6418" w:type="dxa"/>
          </w:tcPr>
          <w:p w14:paraId="58B063AD" w14:textId="49964AF7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Kamizelka stabilizująca lub pas tułowiowy umożliwiający wspomaganie utrzymania odpowiedniej pozycji siedzącej.</w:t>
            </w:r>
          </w:p>
        </w:tc>
      </w:tr>
      <w:tr w:rsidR="00965C25" w:rsidRPr="009C344E" w14:paraId="0704382C" w14:textId="77777777" w:rsidTr="0052506A">
        <w:trPr>
          <w:tblCellSpacing w:w="15" w:type="dxa"/>
        </w:trPr>
        <w:tc>
          <w:tcPr>
            <w:tcW w:w="0" w:type="auto"/>
          </w:tcPr>
          <w:p w14:paraId="761E2D9A" w14:textId="25C6BF92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</w:tcPr>
          <w:p w14:paraId="7EC85E03" w14:textId="54B015B6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Podnóżek</w:t>
            </w:r>
          </w:p>
        </w:tc>
        <w:tc>
          <w:tcPr>
            <w:tcW w:w="6418" w:type="dxa"/>
          </w:tcPr>
          <w:p w14:paraId="67CB8D9A" w14:textId="023DC083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 zapewniający podparcie stóp, z możliwością dostosowania ustawienia do potrzeb użytkownika.</w:t>
            </w:r>
          </w:p>
        </w:tc>
      </w:tr>
      <w:tr w:rsidR="00965C25" w:rsidRPr="009C344E" w14:paraId="1DB60568" w14:textId="77777777" w:rsidTr="0052506A">
        <w:trPr>
          <w:tblCellSpacing w:w="15" w:type="dxa"/>
        </w:trPr>
        <w:tc>
          <w:tcPr>
            <w:tcW w:w="0" w:type="auto"/>
          </w:tcPr>
          <w:p w14:paraId="47EBA0B0" w14:textId="160F0974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</w:tcPr>
          <w:p w14:paraId="35805C53" w14:textId="59EA72E5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Stabilizacja kończyn dolnych</w:t>
            </w:r>
          </w:p>
        </w:tc>
        <w:tc>
          <w:tcPr>
            <w:tcW w:w="6418" w:type="dxa"/>
          </w:tcPr>
          <w:p w14:paraId="1862B492" w14:textId="12469E2D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Regulowany element wspomagający odpowiednie ułożenie kończyn dolnych, np. klin odwodzący lub rozwiązanie równoważne.</w:t>
            </w:r>
          </w:p>
        </w:tc>
      </w:tr>
      <w:tr w:rsidR="00965C25" w:rsidRPr="009C344E" w14:paraId="3F74E1CD" w14:textId="77777777" w:rsidTr="0052506A">
        <w:trPr>
          <w:tblCellSpacing w:w="15" w:type="dxa"/>
        </w:trPr>
        <w:tc>
          <w:tcPr>
            <w:tcW w:w="0" w:type="auto"/>
          </w:tcPr>
          <w:p w14:paraId="6AFA1B61" w14:textId="3A2ED5CD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</w:tcPr>
          <w:p w14:paraId="17F945B6" w14:textId="31CCEED1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Stolik terapeutyczny</w:t>
            </w:r>
          </w:p>
        </w:tc>
        <w:tc>
          <w:tcPr>
            <w:tcW w:w="6418" w:type="dxa"/>
          </w:tcPr>
          <w:p w14:paraId="50F41921" w14:textId="1DF29D7F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Blat montowany do krzesła, umożliwiający prowadzenie zajęć terapeutycznych, edukacyjnych, ćwiczeń manualnych, zabawy oraz wykonywanie codziennych czynności.</w:t>
            </w:r>
          </w:p>
        </w:tc>
      </w:tr>
      <w:tr w:rsidR="00965C25" w:rsidRPr="009C344E" w14:paraId="475AD8C8" w14:textId="77777777" w:rsidTr="0052506A">
        <w:trPr>
          <w:tblCellSpacing w:w="15" w:type="dxa"/>
        </w:trPr>
        <w:tc>
          <w:tcPr>
            <w:tcW w:w="0" w:type="auto"/>
          </w:tcPr>
          <w:p w14:paraId="4559690A" w14:textId="7F90D53E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</w:tcPr>
          <w:p w14:paraId="121F7A6E" w14:textId="7251AFFE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Powierzchnia stolika</w:t>
            </w:r>
          </w:p>
        </w:tc>
        <w:tc>
          <w:tcPr>
            <w:tcW w:w="6418" w:type="dxa"/>
          </w:tcPr>
          <w:p w14:paraId="5CA8809C" w14:textId="42D9A8DF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Powierzchnia użytkowa umożliwiająca ustawianie pomocy terapeutycznych, materiałów edukacyjnych i przedmiotów wykorzystywanych podczas zajęć.</w:t>
            </w:r>
          </w:p>
        </w:tc>
      </w:tr>
      <w:tr w:rsidR="00965C25" w:rsidRPr="009C344E" w14:paraId="322540BA" w14:textId="77777777" w:rsidTr="0052506A">
        <w:trPr>
          <w:tblCellSpacing w:w="15" w:type="dxa"/>
        </w:trPr>
        <w:tc>
          <w:tcPr>
            <w:tcW w:w="0" w:type="auto"/>
          </w:tcPr>
          <w:p w14:paraId="033B5105" w14:textId="333047C2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</w:tcPr>
          <w:p w14:paraId="159FD08F" w14:textId="5E3DA1A9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Mocowanie stolika</w:t>
            </w:r>
          </w:p>
        </w:tc>
        <w:tc>
          <w:tcPr>
            <w:tcW w:w="6418" w:type="dxa"/>
          </w:tcPr>
          <w:p w14:paraId="2F10CA14" w14:textId="7D6FB578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mocowania zapewniający stabilność stolika podczas użytkowania oraz możliwość jego demontażu.</w:t>
            </w:r>
          </w:p>
        </w:tc>
      </w:tr>
      <w:tr w:rsidR="00965C25" w:rsidRPr="009C344E" w14:paraId="7580856A" w14:textId="77777777" w:rsidTr="0052506A">
        <w:trPr>
          <w:tblCellSpacing w:w="15" w:type="dxa"/>
        </w:trPr>
        <w:tc>
          <w:tcPr>
            <w:tcW w:w="0" w:type="auto"/>
          </w:tcPr>
          <w:p w14:paraId="5A30E2C8" w14:textId="4191BE12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</w:tcPr>
          <w:p w14:paraId="2078E9E0" w14:textId="0F358D96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elementów stabilizujących</w:t>
            </w:r>
          </w:p>
        </w:tc>
        <w:tc>
          <w:tcPr>
            <w:tcW w:w="6418" w:type="dxa"/>
          </w:tcPr>
          <w:p w14:paraId="59B0FA55" w14:textId="14856D31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indywidualnego dopasowania położenia elementów stabilizujących do budowy ciała i potrzeb użytkownika, w zakresie przewidzianym konstrukcją poszczególnych elementów.</w:t>
            </w:r>
          </w:p>
        </w:tc>
      </w:tr>
      <w:tr w:rsidR="00965C25" w:rsidRPr="009C344E" w14:paraId="44347522" w14:textId="77777777" w:rsidTr="0052506A">
        <w:trPr>
          <w:tblCellSpacing w:w="15" w:type="dxa"/>
        </w:trPr>
        <w:tc>
          <w:tcPr>
            <w:tcW w:w="0" w:type="auto"/>
          </w:tcPr>
          <w:p w14:paraId="5E8B1AFB" w14:textId="5DBA9F08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26</w:t>
            </w:r>
          </w:p>
        </w:tc>
        <w:tc>
          <w:tcPr>
            <w:tcW w:w="0" w:type="auto"/>
          </w:tcPr>
          <w:p w14:paraId="1997098B" w14:textId="5B73D284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Demontaż wyposażenia</w:t>
            </w:r>
          </w:p>
        </w:tc>
        <w:tc>
          <w:tcPr>
            <w:tcW w:w="6418" w:type="dxa"/>
          </w:tcPr>
          <w:p w14:paraId="5255E4B9" w14:textId="055FFF47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demontażu elementów wyposażenia dodatkowego w celu dostosowania konfiguracji krzesła do potrzeb kolejnych użytkowników.</w:t>
            </w:r>
          </w:p>
        </w:tc>
      </w:tr>
      <w:tr w:rsidR="00965C25" w:rsidRPr="009C344E" w14:paraId="4A306CDE" w14:textId="77777777" w:rsidTr="0052506A">
        <w:trPr>
          <w:tblCellSpacing w:w="15" w:type="dxa"/>
        </w:trPr>
        <w:tc>
          <w:tcPr>
            <w:tcW w:w="0" w:type="auto"/>
          </w:tcPr>
          <w:p w14:paraId="2B7E70B8" w14:textId="4ED0FACB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0" w:type="auto"/>
          </w:tcPr>
          <w:p w14:paraId="2CB714BE" w14:textId="423219D5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wyposażenia</w:t>
            </w:r>
          </w:p>
        </w:tc>
        <w:tc>
          <w:tcPr>
            <w:tcW w:w="6418" w:type="dxa"/>
          </w:tcPr>
          <w:p w14:paraId="06A384F5" w14:textId="1715E349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Wszystkie elementy stabilizujące i akcesoria terapeutyczne muszą być przeznaczone do współpracy z zaoferowanym krzesłem oraz odpowiednie do jego wielkości.</w:t>
            </w:r>
          </w:p>
        </w:tc>
      </w:tr>
      <w:tr w:rsidR="00965C25" w:rsidRPr="009C344E" w14:paraId="355674F7" w14:textId="77777777" w:rsidTr="0052506A">
        <w:trPr>
          <w:tblCellSpacing w:w="15" w:type="dxa"/>
        </w:trPr>
        <w:tc>
          <w:tcPr>
            <w:tcW w:w="0" w:type="auto"/>
          </w:tcPr>
          <w:p w14:paraId="3ECD4D86" w14:textId="3DBD385E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0" w:type="auto"/>
          </w:tcPr>
          <w:p w14:paraId="6523F574" w14:textId="1F28479D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Elementy mocujące</w:t>
            </w:r>
          </w:p>
        </w:tc>
        <w:tc>
          <w:tcPr>
            <w:tcW w:w="6418" w:type="dxa"/>
          </w:tcPr>
          <w:p w14:paraId="2F8C52EF" w14:textId="6750273A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wszystkie uchwyty, mocowania, adaptery i pozostałe elementy niezbędne do prawidłowego zamontowania i użytkowania wymaganego wyposażenia.</w:t>
            </w:r>
          </w:p>
        </w:tc>
      </w:tr>
      <w:tr w:rsidR="00965C25" w:rsidRPr="009C344E" w14:paraId="699D50F6" w14:textId="77777777" w:rsidTr="0052506A">
        <w:trPr>
          <w:tblCellSpacing w:w="15" w:type="dxa"/>
        </w:trPr>
        <w:tc>
          <w:tcPr>
            <w:tcW w:w="0" w:type="auto"/>
          </w:tcPr>
          <w:p w14:paraId="50D1EEE9" w14:textId="08FDCA12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0" w:type="auto"/>
          </w:tcPr>
          <w:p w14:paraId="20C74FEA" w14:textId="0B3DBA88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Bezpieczeństwo</w:t>
            </w:r>
          </w:p>
        </w:tc>
        <w:tc>
          <w:tcPr>
            <w:tcW w:w="6418" w:type="dxa"/>
          </w:tcPr>
          <w:p w14:paraId="195193BC" w14:textId="5A29AA67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krzesła, elementy regulacyjne oraz wyposażenie dodatkowe muszą zapewniać stabilność i bezpieczne użytkowanie zgodnie z przeznaczeniem.</w:t>
            </w:r>
          </w:p>
        </w:tc>
      </w:tr>
      <w:tr w:rsidR="00965C25" w:rsidRPr="009C344E" w14:paraId="72672A87" w14:textId="77777777" w:rsidTr="0052506A">
        <w:trPr>
          <w:tblCellSpacing w:w="15" w:type="dxa"/>
        </w:trPr>
        <w:tc>
          <w:tcPr>
            <w:tcW w:w="0" w:type="auto"/>
          </w:tcPr>
          <w:p w14:paraId="5337DA03" w14:textId="0B7B17B3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0" w:type="auto"/>
          </w:tcPr>
          <w:p w14:paraId="20B38D78" w14:textId="0C48DF2F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Zastosowanie</w:t>
            </w:r>
          </w:p>
        </w:tc>
        <w:tc>
          <w:tcPr>
            <w:tcW w:w="6418" w:type="dxa"/>
          </w:tcPr>
          <w:p w14:paraId="2346E90C" w14:textId="62A6C78B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wykorzystania podczas terapii, nauki, zabawy, ćwiczeń manualnych i codziennych aktywności wymagających stabilnej pozycji siedzącej.</w:t>
            </w:r>
          </w:p>
        </w:tc>
      </w:tr>
      <w:tr w:rsidR="00965C25" w:rsidRPr="009C344E" w14:paraId="706B1F1A" w14:textId="77777777" w:rsidTr="0052506A">
        <w:trPr>
          <w:tblCellSpacing w:w="15" w:type="dxa"/>
        </w:trPr>
        <w:tc>
          <w:tcPr>
            <w:tcW w:w="0" w:type="auto"/>
          </w:tcPr>
          <w:p w14:paraId="7AD76D95" w14:textId="3342058D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0" w:type="auto"/>
          </w:tcPr>
          <w:p w14:paraId="3593E6BD" w14:textId="06DBB4D6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</w:tcPr>
          <w:p w14:paraId="0607B303" w14:textId="35B53B94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Krzesło musi zostać dostarczone wraz ze wszystkimi wymaganymi elementami stabilizującymi i akcesoriami terapeutycznymi, gotowe do użytkowania po przeprowadzeniu standardowego montażu i regulacji.</w:t>
            </w:r>
          </w:p>
        </w:tc>
      </w:tr>
      <w:tr w:rsidR="00965C25" w:rsidRPr="009C344E" w14:paraId="08CDE4C1" w14:textId="77777777" w:rsidTr="0052506A">
        <w:trPr>
          <w:tblCellSpacing w:w="15" w:type="dxa"/>
        </w:trPr>
        <w:tc>
          <w:tcPr>
            <w:tcW w:w="0" w:type="auto"/>
          </w:tcPr>
          <w:p w14:paraId="58951E4E" w14:textId="04BB5B56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0" w:type="auto"/>
          </w:tcPr>
          <w:p w14:paraId="6BB88BE5" w14:textId="22AB990F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Instrukcja</w:t>
            </w:r>
          </w:p>
        </w:tc>
        <w:tc>
          <w:tcPr>
            <w:tcW w:w="6418" w:type="dxa"/>
          </w:tcPr>
          <w:p w14:paraId="21DBD02C" w14:textId="2C1B8B60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Instrukcja użytkowania w języku polskim, obejmująca zasady regulacji i bezpiecznego użytkowania krzesła oraz dostarczonego wyposażenia.</w:t>
            </w:r>
          </w:p>
        </w:tc>
      </w:tr>
      <w:tr w:rsidR="00965C25" w:rsidRPr="009C344E" w14:paraId="135945CB" w14:textId="77777777" w:rsidTr="0052506A">
        <w:trPr>
          <w:tblCellSpacing w:w="15" w:type="dxa"/>
        </w:trPr>
        <w:tc>
          <w:tcPr>
            <w:tcW w:w="0" w:type="auto"/>
          </w:tcPr>
          <w:p w14:paraId="5DCD7F80" w14:textId="37BE9AD2" w:rsidR="00965C25" w:rsidRPr="009C344E" w:rsidRDefault="00965C25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0" w:type="auto"/>
          </w:tcPr>
          <w:p w14:paraId="2FA144F7" w14:textId="264645EE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</w:tcPr>
          <w:p w14:paraId="58DF8E0C" w14:textId="70F5748E" w:rsidR="00965C25" w:rsidRPr="009C344E" w:rsidRDefault="00965C25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Krzesło i wszystkie elementy wyposażenia fabrycznie nowe, nieużywane, kompletne i wolne od wad.</w:t>
            </w:r>
          </w:p>
        </w:tc>
      </w:tr>
      <w:tr w:rsidR="00BD4389" w:rsidRPr="009C344E" w14:paraId="1F15AE97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DF391F" w14:textId="5574212F" w:rsidR="00BD4389" w:rsidRPr="009C344E" w:rsidRDefault="00AF25CB" w:rsidP="0087249E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II</w:t>
            </w:r>
          </w:p>
        </w:tc>
        <w:tc>
          <w:tcPr>
            <w:tcW w:w="8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D7138B" w14:textId="17950931" w:rsidR="00BD4389" w:rsidRPr="009C344E" w:rsidRDefault="00BD4389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Podnośnik transportowo-kąpielowy elektryczny z podwieszką</w:t>
            </w:r>
          </w:p>
        </w:tc>
      </w:tr>
      <w:tr w:rsidR="00255998" w:rsidRPr="009C344E" w14:paraId="28ED14CF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0A14C5" w14:textId="77777777" w:rsidR="00255998" w:rsidRPr="009C344E" w:rsidRDefault="00255998" w:rsidP="0087249E">
            <w:pPr>
              <w:pStyle w:val="Tekstpodstawowy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CBA294" w14:textId="77777777" w:rsidR="00255998" w:rsidRPr="009C344E" w:rsidRDefault="00255998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28FFDF" w14:textId="77777777" w:rsidR="00255998" w:rsidRPr="009C344E" w:rsidRDefault="00255998" w:rsidP="00AE6C65">
            <w:pPr>
              <w:pStyle w:val="Tekstpodstawowy"/>
              <w:rPr>
                <w:rFonts w:ascii="Arial" w:hAnsi="Arial" w:cs="Arial"/>
                <w:b/>
                <w:sz w:val="20"/>
                <w:lang w:eastAsia="pl-PL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BD4389" w:rsidRPr="009C344E" w14:paraId="3F8B6346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41A59" w14:textId="391CC566" w:rsidR="00BD4389" w:rsidRPr="009C344E" w:rsidRDefault="00BD4389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3974F" w14:textId="2F3683FD" w:rsidR="00BD4389" w:rsidRPr="009C344E" w:rsidRDefault="00BD438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7669" w14:textId="11445E1E" w:rsidR="00BD4389" w:rsidRPr="009C344E" w:rsidRDefault="00BD4389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Mobilny, elektryczny podnośnik transportowo-kąpielowy przeznaczony do podnoszenia i przemieszczania osób z ograniczoną sprawnością ruchową.</w:t>
            </w:r>
          </w:p>
        </w:tc>
      </w:tr>
      <w:tr w:rsidR="00342A08" w:rsidRPr="009C344E" w14:paraId="743CC825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590F" w14:textId="28DCE0E9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6C1E" w14:textId="2C1F675F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Maksymalny udźwig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824F" w14:textId="23C8E3D0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180 kg.</w:t>
            </w:r>
          </w:p>
        </w:tc>
      </w:tr>
      <w:tr w:rsidR="00342A08" w:rsidRPr="009C344E" w14:paraId="1A9192E3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1D2A" w14:textId="0DB6D85D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B97D" w14:textId="6CD86133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Mechanizm podnoszenia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B319" w14:textId="4415DC09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Elektryczny mechanizm podnoszenia i opuszczania osoby znajdującej się w podwieszce.</w:t>
            </w:r>
          </w:p>
        </w:tc>
      </w:tr>
      <w:tr w:rsidR="00342A08" w:rsidRPr="009C344E" w14:paraId="7ABD7029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C8E8" w14:textId="54F502DD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6032" w14:textId="15A71E83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Zastosowanie transportowe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37EE" w14:textId="474A47E1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transferu osoby co najmniej pomiędzy łóżkiem a wózkiem inwalidzkim oraz pomiędzy wózkiem a miejscem wykonywania czynności higienicznych.</w:t>
            </w:r>
          </w:p>
        </w:tc>
      </w:tr>
      <w:tr w:rsidR="00342A08" w:rsidRPr="009C344E" w14:paraId="20774707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D8C5" w14:textId="700B2E20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CB6C" w14:textId="07B456BD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Zastosowanie kąpielowe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9725" w14:textId="2C703587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wykorzystania urządzenia do transferu osoby podczas czynności kąpielowych i higienicznych, zgodnie z przeznaczeniem określonym przez producenta.</w:t>
            </w:r>
          </w:p>
        </w:tc>
      </w:tr>
      <w:tr w:rsidR="00342A08" w:rsidRPr="009C344E" w14:paraId="5E1878B0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9031" w14:textId="48C60479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6792" w14:textId="67C23D9A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EF42" w14:textId="21C23AAD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Stabilna konstrukcja ramowa lub kolumnowa zapewniająca bezpieczne podnoszenie i przemieszczanie osoby.</w:t>
            </w:r>
          </w:p>
        </w:tc>
      </w:tr>
      <w:tr w:rsidR="00342A08" w:rsidRPr="009C344E" w14:paraId="1236C251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EBA0" w14:textId="3E214521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4459" w14:textId="3351D0BF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 konstrukcji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E17A" w14:textId="64C1F751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Stal lub inny materiał konstrukcyjny zapewniający odpowiednią wytrzymałość i stabilność przy wymaganym udźwigu.</w:t>
            </w:r>
          </w:p>
        </w:tc>
      </w:tr>
      <w:tr w:rsidR="00342A08" w:rsidRPr="009C344E" w14:paraId="6CA6191B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4B5B" w14:textId="5C7154F0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C92A" w14:textId="0039C6A8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Podstawa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0155" w14:textId="4386C18B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Podstawa jezdna z możliwością regulacji szerokości rozstawu ramion w celu ułatwienia wykonywania transferów.</w:t>
            </w:r>
          </w:p>
        </w:tc>
      </w:tr>
      <w:tr w:rsidR="00342A08" w:rsidRPr="009C344E" w14:paraId="432CF86A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0AFC" w14:textId="5367A458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27DD" w14:textId="23BBD946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podstawy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4708" w14:textId="788B2A3E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Mechaniczna lub elektryczna regulacja rozstawu ramion podstawy, możliwa do wykonania przez opiekuna.</w:t>
            </w:r>
          </w:p>
        </w:tc>
      </w:tr>
      <w:tr w:rsidR="00342A08" w:rsidRPr="009C344E" w14:paraId="0C0D1784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D3AC" w14:textId="7B3CD9E4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4D2B" w14:textId="0DE0883C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Koła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42BD" w14:textId="79D71513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4 koła obrotowe umożliwiające manewrowanie urządzeniem.</w:t>
            </w:r>
          </w:p>
        </w:tc>
      </w:tr>
      <w:tr w:rsidR="00342A08" w:rsidRPr="009C344E" w14:paraId="23E8DB45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E809" w14:textId="21BDAB10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8D3F" w14:textId="4B506B58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Hamulce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53A0" w14:textId="6732E91B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2 koła wyposażone w hamulce postojowe.</w:t>
            </w:r>
          </w:p>
        </w:tc>
      </w:tr>
      <w:tr w:rsidR="00342A08" w:rsidRPr="009C344E" w14:paraId="5C5E92D3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9F83" w14:textId="7D1856F3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4DCA" w14:textId="27259E5B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Wieszak podwieszki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191E" w14:textId="6938D1F6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Wieszak co najmniej czteropunktowy, wyposażony w zabezpieczenia ograniczające ryzyko przypadkowego wypięcia podwieszki.</w:t>
            </w:r>
          </w:p>
        </w:tc>
      </w:tr>
      <w:tr w:rsidR="00342A08" w:rsidRPr="009C344E" w14:paraId="2D4C010F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9D77" w14:textId="5E9F496C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BEE3" w14:textId="43DBC074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Podwieszka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F070" w14:textId="6073062B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 xml:space="preserve">W komplecie z każdym podnośnikiem uniwersalna podwieszka </w:t>
            </w:r>
            <w:r w:rsidRPr="009C344E">
              <w:rPr>
                <w:rFonts w:ascii="Arial" w:hAnsi="Arial" w:cs="Arial"/>
                <w:sz w:val="20"/>
              </w:rPr>
              <w:lastRenderedPageBreak/>
              <w:t>transportowo-kąpielowa przeznaczona do podnoszenia i transferu osoby.</w:t>
            </w:r>
          </w:p>
        </w:tc>
      </w:tr>
      <w:tr w:rsidR="00342A08" w:rsidRPr="009C344E" w14:paraId="6D79F00E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6667" w14:textId="2235C5F6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61F9" w14:textId="37C08C45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Podparcie głowy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5E27" w14:textId="70D1F513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Podwieszka zapewniająca podparcie głowy użytkownika.</w:t>
            </w:r>
          </w:p>
        </w:tc>
      </w:tr>
      <w:tr w:rsidR="00342A08" w:rsidRPr="009C344E" w14:paraId="75EDCD89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4CE2" w14:textId="1E552437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676C" w14:textId="41B3DB14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Regulacja ułożenia użytkownika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74AC" w14:textId="2BE86DCD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Podwieszka wyposażona w system mocowania umożliwiający dobór odpowiedniego ułożenia osoby podczas podnoszenia i transferu.</w:t>
            </w:r>
          </w:p>
        </w:tc>
      </w:tr>
      <w:tr w:rsidR="00342A08" w:rsidRPr="009C344E" w14:paraId="31758025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0611" w14:textId="7004495C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996A" w14:textId="0EC91BA8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 podwieszki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25D1" w14:textId="5436A8C3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Materiał odpowiedni do użytkowania podczas czynności kąpielowych, odporny na kontakt z wodą i szybkoschnący.</w:t>
            </w:r>
          </w:p>
        </w:tc>
      </w:tr>
      <w:tr w:rsidR="00342A08" w:rsidRPr="009C344E" w14:paraId="49EAC7C2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CE48" w14:textId="3191A8A5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5488" w14:textId="4FF52B89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Kompatybilność podwieszki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BDF9" w14:textId="0B9419CA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Podwieszka musi być przeznaczona do współpracy z zaoferowanym podnośnikiem oraz odpowiednia do jego dopuszczalnego udźwigu.</w:t>
            </w:r>
          </w:p>
        </w:tc>
      </w:tr>
      <w:tr w:rsidR="00342A08" w:rsidRPr="009C344E" w14:paraId="26CCD4EC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3032" w14:textId="506E19F4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DC63" w14:textId="4BAE06E4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Awaryjne zatrzymanie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7CDB" w14:textId="6E4B2E9E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Wyposażenie w awaryjny przycisk lub system umożliwiający zatrzymanie pracy podnośnika.</w:t>
            </w:r>
          </w:p>
        </w:tc>
      </w:tr>
      <w:tr w:rsidR="00342A08" w:rsidRPr="009C344E" w14:paraId="11D7DAA3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22DA" w14:textId="44C25FB5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B2C0" w14:textId="554862C7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Awaryjne opuszczanie mechaniczne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5A5F" w14:textId="55023E0A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mechanicznego opuszczenia użytkownika w sytuacji awarii zasilania lub układu elektrycznego.</w:t>
            </w:r>
          </w:p>
        </w:tc>
      </w:tr>
      <w:tr w:rsidR="00342A08" w:rsidRPr="009C344E" w14:paraId="7FF4AC7C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56E4" w14:textId="0042A881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1ABA" w14:textId="5212E5FD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Dodatkowe opuszczanie awaryjne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50BA" w14:textId="3A0E0B61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Elektryczny system awaryjnego opuszczania użytkownika, niezależny od standardowego sposobu sterowania podnoszeniem i opuszczaniem.</w:t>
            </w:r>
          </w:p>
        </w:tc>
      </w:tr>
      <w:tr w:rsidR="00342A08" w:rsidRPr="009C344E" w14:paraId="4F513FFD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04BC" w14:textId="36B9DEE9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8B86" w14:textId="47D7545E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Sterowanie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4463" w14:textId="2ACC629B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System sterowania umożliwiający opiekunowi obsługę funkcji podnoszenia i opuszczania.</w:t>
            </w:r>
          </w:p>
        </w:tc>
      </w:tr>
      <w:tr w:rsidR="00342A08" w:rsidRPr="009C344E" w14:paraId="715F695E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A552" w14:textId="5986FC63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47E1" w14:textId="7DEFA095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5DC7" w14:textId="6CF070E2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Elektryczny układ napędowy wyposażony w odpowiedni system zasilania oraz elementy niezbędne do jego ładowania lub zasilania zgodnie z konstrukcją urządzenia.</w:t>
            </w:r>
          </w:p>
        </w:tc>
      </w:tr>
      <w:tr w:rsidR="00342A08" w:rsidRPr="009C344E" w14:paraId="6DA59CD5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9B21" w14:textId="1880AB5C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E9D2" w14:textId="5F277893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Mobilność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1D43" w14:textId="08497D97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umożliwiająca przemieszczanie podnośnika przez opiekuna pomiędzy stanowiskami wykonywania transferów.</w:t>
            </w:r>
          </w:p>
        </w:tc>
      </w:tr>
      <w:tr w:rsidR="00342A08" w:rsidRPr="009C344E" w14:paraId="2939BC07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7D36" w14:textId="28C14018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2E66" w14:textId="0663C9B3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Montaż i transport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D837" w14:textId="3D3D8236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montażu i demontażu urządzenia na elementy transportowe bez użycia narzędzi lub przy zastosowaniu rozwiązania równoważnego umożliwiającego łatwe przygotowanie do transportu.</w:t>
            </w:r>
          </w:p>
        </w:tc>
      </w:tr>
      <w:tr w:rsidR="00342A08" w:rsidRPr="009C344E" w14:paraId="4E6CE30E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30BC" w14:textId="7C8B1937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6E1E" w14:textId="7BB93591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5C3A" w14:textId="0B4907B8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Każdy podnośnik dostarczony z podwieszką oraz wszystkimi elementami niezbędnymi do prawidłowego i bezpiecznego użytkowania zgodnie z przeznaczeniem.</w:t>
            </w:r>
          </w:p>
        </w:tc>
      </w:tr>
      <w:tr w:rsidR="00342A08" w:rsidRPr="009C344E" w14:paraId="4BC2B136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5C97" w14:textId="0B608E0F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D1C9" w14:textId="0BB9E40E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106C" w14:textId="756EA820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Urządzenia i podwieszki fabrycznie nowe, nieużywane, kompletne i wolne od wad.</w:t>
            </w:r>
          </w:p>
        </w:tc>
      </w:tr>
      <w:tr w:rsidR="00342A08" w:rsidRPr="009C344E" w14:paraId="0211068D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5E3BCF" w14:textId="14A53D29" w:rsidR="00342A08" w:rsidRPr="009C344E" w:rsidRDefault="00AF25CB" w:rsidP="0087249E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III</w:t>
            </w:r>
          </w:p>
        </w:tc>
        <w:tc>
          <w:tcPr>
            <w:tcW w:w="8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8BFA60" w14:textId="39437683" w:rsidR="00342A08" w:rsidRPr="009C344E" w:rsidRDefault="00342A08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</w:rPr>
              <w:t>Podnośnik pacjenta dwufunkcyjny z funkcją pionizacji</w:t>
            </w:r>
          </w:p>
        </w:tc>
      </w:tr>
      <w:tr w:rsidR="00342A08" w:rsidRPr="009C344E" w14:paraId="3883B82D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35023F" w14:textId="51622A59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A41F7B" w14:textId="3DFF70E6" w:rsidR="00342A08" w:rsidRPr="009C344E" w:rsidRDefault="00342A08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Parametr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586E14" w14:textId="0B9AF5DC" w:rsidR="00342A08" w:rsidRPr="009C344E" w:rsidRDefault="00342A08" w:rsidP="00AE6C65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9C344E">
              <w:rPr>
                <w:rFonts w:ascii="Arial" w:hAnsi="Arial" w:cs="Arial"/>
                <w:b/>
                <w:sz w:val="20"/>
                <w:lang w:eastAsia="pl-PL"/>
              </w:rPr>
              <w:t>Minimalne wymagania</w:t>
            </w:r>
          </w:p>
        </w:tc>
      </w:tr>
      <w:tr w:rsidR="00342A08" w:rsidRPr="009C344E" w14:paraId="40F81B1A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780E" w14:textId="096384D6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90FF" w14:textId="49EBB0D3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Rodzaj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4D4B" w14:textId="71EB797F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Mobilny podnośnik elektryczny, dwufunkcyjny, przeznaczony do podnoszenia i transferu osoby oraz wspomagania jej pionizacji.</w:t>
            </w:r>
          </w:p>
        </w:tc>
      </w:tr>
      <w:tr w:rsidR="00342A08" w:rsidRPr="009C344E" w14:paraId="6C06964E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7ACF" w14:textId="71A0FE16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F9D1" w14:textId="76CE3941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podnoszenia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9D9D" w14:textId="6020BD65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podnoszenia i opuszczania osoby w nosidle, w tym wykonywania transferów pomiędzy łóżkiem, wózkiem, fotelem i innymi odpowiednimi miejscami.</w:t>
            </w:r>
          </w:p>
        </w:tc>
      </w:tr>
      <w:tr w:rsidR="00342A08" w:rsidRPr="009C344E" w14:paraId="3454A0E9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27AB" w14:textId="46379217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A03E" w14:textId="630EB2F1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Funkcja pionizacji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2B30" w14:textId="45F3ACEE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wspomagania przechodzenia użytkownika z pozycji siedzącej do stojącej przy zastosowaniu dedykowanego pasa i elementów podparcia.</w:t>
            </w:r>
          </w:p>
        </w:tc>
      </w:tr>
      <w:tr w:rsidR="00342A08" w:rsidRPr="009C344E" w14:paraId="41CCBA8A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E7A2" w14:textId="226C1190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F54B" w14:textId="303DF716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Maksymalne obciążenie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DDA5" w14:textId="543CCB8D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Minimum 135 kg, zarówno w funkcji podnoszenia, jak i pionizacji.</w:t>
            </w:r>
          </w:p>
        </w:tc>
      </w:tr>
      <w:tr w:rsidR="00342A08" w:rsidRPr="009C344E" w14:paraId="2D488E59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116E" w14:textId="3B6BA986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85E0" w14:textId="3B59C1C8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Mechanizm podnoszenia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9ED8" w14:textId="7D6BDC29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Elektryczny układ podnoszenia i opuszczania.</w:t>
            </w:r>
          </w:p>
        </w:tc>
      </w:tr>
      <w:tr w:rsidR="00342A08" w:rsidRPr="009C344E" w14:paraId="25DC249A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C9EB" w14:textId="6E0F7C66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1130" w14:textId="2DEA0E2D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Sterowanie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4FF4" w14:textId="072EA2CD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Pilot przewodowy umożliwiający sterowanie podnoszeniem i opuszczaniem.</w:t>
            </w:r>
          </w:p>
        </w:tc>
      </w:tr>
      <w:tr w:rsidR="00342A08" w:rsidRPr="009C344E" w14:paraId="06589922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3920" w14:textId="0C266211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6F25" w14:textId="23284CC5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Sterowanie dodatkowe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B535" w14:textId="5C15E12E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Panel sterujący umożliwiający obsługę podstawowych funkcji urządzenia również bez użycia pilota.</w:t>
            </w:r>
          </w:p>
        </w:tc>
      </w:tr>
      <w:tr w:rsidR="00342A08" w:rsidRPr="009C344E" w14:paraId="3F4EB87F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6FE4" w14:textId="6D3137BD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3CB2" w14:textId="4E6C83B7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Zatrzymanie awaryjne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3B59" w14:textId="3405F3CD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Awaryjny system zatrzymania pracy urządzenia.</w:t>
            </w:r>
          </w:p>
        </w:tc>
      </w:tr>
      <w:tr w:rsidR="00342A08" w:rsidRPr="009C344E" w14:paraId="50B7A08B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C105" w14:textId="5AD4006B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B156" w14:textId="6366BDA9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Opuszczanie awaryjne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05E4" w14:textId="7786F374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Mechaniczny system awaryjnego opuszczania osoby w przypadku rozładowania akumulatora lub awarii zasilania.</w:t>
            </w:r>
          </w:p>
        </w:tc>
      </w:tr>
      <w:tr w:rsidR="00342A08" w:rsidRPr="009C344E" w14:paraId="34CD13B0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CE7C" w14:textId="4B9F3F87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4AA8" w14:textId="0F369B09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podnoszenia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E02F" w14:textId="3CE65F58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regulacji wysokości podnoszenia obejmujący co najmniej przedział od 90 do 170 cm.</w:t>
            </w:r>
          </w:p>
        </w:tc>
      </w:tr>
      <w:tr w:rsidR="00342A08" w:rsidRPr="009C344E" w14:paraId="521AFE4E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0BA6" w14:textId="46BCC505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A86F" w14:textId="6CE479D9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pionizacji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8EF5" w14:textId="14237398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Zakres pracy mechanizmu pionizacji obejmujący co najmniej przedział od 105 do 160 cm.</w:t>
            </w:r>
          </w:p>
        </w:tc>
      </w:tr>
      <w:tr w:rsidR="00342A08" w:rsidRPr="009C344E" w14:paraId="1A38CA6B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E41A" w14:textId="17ED723F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BD9F" w14:textId="2F164824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 ramion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401F" w14:textId="04DA5038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Dwa wymienne lub odpowiednio przystosowane układy robocze umożliwiające wykonywanie funkcji podnoszenia i pionizacji.</w:t>
            </w:r>
          </w:p>
        </w:tc>
      </w:tr>
      <w:tr w:rsidR="00342A08" w:rsidRPr="009C344E" w14:paraId="1F46C0AB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320E" w14:textId="485F4D30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0BFD" w14:textId="46441E3B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Zmiana funkcji urządzenia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DEFF" w14:textId="3E488584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Możliwość przejścia pomiędzy funkcją podnoszenia a funkcją pionizacji, w tym demontażu odpowiednich ramion roboczych bez użycia narzędzi lub za pomocą rozwiązania równie prostego w obsłudze.</w:t>
            </w:r>
          </w:p>
        </w:tc>
      </w:tr>
      <w:tr w:rsidR="00342A08" w:rsidRPr="009C344E" w14:paraId="1E2FA85B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2667" w14:textId="14329012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25CB" w14:textId="7F36E8C0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Podstawa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B7A3" w14:textId="788BF8BF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Podstawa jezdna z regulacją szerokości rozstawu ramion.</w:t>
            </w:r>
          </w:p>
        </w:tc>
      </w:tr>
      <w:tr w:rsidR="00342A08" w:rsidRPr="009C344E" w14:paraId="3E781EB2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F292" w14:textId="1DFCEB3C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736D" w14:textId="2CD29FEA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Koła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F2C4" w14:textId="274D9679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Koła przednie i tylne obrotowe, umożliwiające manewrowanie urządzeniem.</w:t>
            </w:r>
          </w:p>
        </w:tc>
      </w:tr>
      <w:tr w:rsidR="00342A08" w:rsidRPr="009C344E" w14:paraId="64F18C6D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762C" w14:textId="5DD7E255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31D9" w14:textId="669257DA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Hamulce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570F" w14:textId="1741335E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Tylne koła wyposażone w hamulce postojowe.</w:t>
            </w:r>
          </w:p>
        </w:tc>
      </w:tr>
      <w:tr w:rsidR="00342A08" w:rsidRPr="009C344E" w14:paraId="2132B4CF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115C" w14:textId="26DB12B8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AF24" w14:textId="3B5C6993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Uchwyt do przemieszczania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E52C" w14:textId="634B10BB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Uchwyt umożliwiający opiekunowi bezpieczne prowadzenie i manewrowanie podnośnikiem.</w:t>
            </w:r>
          </w:p>
        </w:tc>
      </w:tr>
      <w:tr w:rsidR="00342A08" w:rsidRPr="009C344E" w14:paraId="5CD80A84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2B4A" w14:textId="1B5D5EFF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714D" w14:textId="51CDB817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Podparcie kolan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7263" w14:textId="5C1C223F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Regulowany element podparcia i stabilizacji kolan użytkownika podczas pionizacji.</w:t>
            </w:r>
          </w:p>
        </w:tc>
      </w:tr>
      <w:tr w:rsidR="00342A08" w:rsidRPr="009C344E" w14:paraId="07B7A29B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5FE3" w14:textId="05FAF634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83EC" w14:textId="3E5AA733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Platforma pod stopy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C342" w14:textId="36CD20FA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Platforma zapewniająca podparcie stóp podczas pionizacji, z możliwością demontażu.</w:t>
            </w:r>
          </w:p>
        </w:tc>
      </w:tr>
      <w:tr w:rsidR="00342A08" w:rsidRPr="009C344E" w14:paraId="284FB039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CFCE" w14:textId="2D530B5C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CDDA" w14:textId="7676DB4D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Pas do pionizacji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10FE" w14:textId="48C819ED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pas przeznaczony do wspomagania pionizacji użytkownika, kompatybilny z zaoferowanym urządzeniem.</w:t>
            </w:r>
          </w:p>
        </w:tc>
      </w:tr>
      <w:tr w:rsidR="00342A08" w:rsidRPr="009C344E" w14:paraId="3C7DDEAB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4D48" w14:textId="7636A4BF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7D13" w14:textId="3F9763CD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Nosidło transportowe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2B66" w14:textId="2DDC8CFC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 komplecie nosidło przeznaczone do podnoszenia i transferu osoby, kompatybilne z zaoferowanym urządzeniem.</w:t>
            </w:r>
          </w:p>
        </w:tc>
      </w:tr>
      <w:tr w:rsidR="00342A08" w:rsidRPr="009C344E" w14:paraId="37B21B8E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0E47" w14:textId="0EFA318B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9090" w14:textId="01196D67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A4D4" w14:textId="4786B154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Zasilanie akumulatorowe, umożliwiające pracę urządzenia bez stałego podłączenia do sieci elektrycznej.</w:t>
            </w:r>
          </w:p>
        </w:tc>
      </w:tr>
      <w:tr w:rsidR="00342A08" w:rsidRPr="009C344E" w14:paraId="58C3C023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C36F" w14:textId="7BF04598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4335" w14:textId="154DC41A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Ładowanie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FF79" w14:textId="6368DD8E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Ładowarka lub inny system ładowania akumulatora dostarczony w komplecie.</w:t>
            </w:r>
          </w:p>
        </w:tc>
      </w:tr>
      <w:tr w:rsidR="00342A08" w:rsidRPr="009C344E" w14:paraId="32036673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F03B" w14:textId="503B3F79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E865" w14:textId="49086EB2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Konstrukcja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1FD2" w14:textId="638B81E5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Stabilna konstrukcja przystosowana do bezpiecznego wykonywania obu wymaganych funkcji.</w:t>
            </w:r>
          </w:p>
        </w:tc>
      </w:tr>
      <w:tr w:rsidR="00342A08" w:rsidRPr="009C344E" w14:paraId="117536C2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153B" w14:textId="68886F7B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4EE7" w14:textId="7A032938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Kompletność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BEED" w14:textId="66515349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Wszystkie elementy niezbędne do realizacji funkcji podnoszenia, transferu i pionizacji muszą być dostarczone w ramach oferowanego urządzenia.</w:t>
            </w:r>
          </w:p>
        </w:tc>
      </w:tr>
      <w:tr w:rsidR="00342A08" w:rsidRPr="009C344E" w14:paraId="75852A21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6DD7" w14:textId="3CFCFC3D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C83E" w14:textId="58F500CB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Dokumentacja użytkowa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C505" w14:textId="4A2C4D74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Instrukcja użytkowania w języku polskim, obejmująca zasady bezpiecznej obsługi, podnoszenia, transferu i pionizacji.</w:t>
            </w:r>
          </w:p>
        </w:tc>
      </w:tr>
      <w:tr w:rsidR="00342A08" w:rsidRPr="009C344E" w14:paraId="4F16402A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219D" w14:textId="4CC96B88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2DA0" w14:textId="20A42F96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Dopuszczenie do użytkowania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FF56" w14:textId="55C25C2A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Wyrób medyczny dopuszczony do obrotu i użytkowania zgodnie z obowiązującymi przepisami dotyczącymi wyrobów medycznych.</w:t>
            </w:r>
          </w:p>
        </w:tc>
      </w:tr>
      <w:tr w:rsidR="00342A08" w:rsidRPr="009C344E" w14:paraId="243EFDE7" w14:textId="77777777" w:rsidTr="0052506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6566" w14:textId="764F2590" w:rsidR="00342A08" w:rsidRPr="009C344E" w:rsidRDefault="00342A08" w:rsidP="0087249E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C13D" w14:textId="1C56ACD3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Stan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0A11" w14:textId="4430CDE7" w:rsidR="00342A08" w:rsidRPr="009C344E" w:rsidRDefault="00342A08" w:rsidP="00AE6C65">
            <w:pPr>
              <w:pStyle w:val="Tekstpodstawowy"/>
              <w:rPr>
                <w:rFonts w:ascii="Arial" w:hAnsi="Arial" w:cs="Arial"/>
                <w:sz w:val="20"/>
              </w:rPr>
            </w:pPr>
            <w:r w:rsidRPr="009C344E">
              <w:rPr>
                <w:rFonts w:ascii="Arial" w:hAnsi="Arial" w:cs="Arial"/>
                <w:sz w:val="20"/>
              </w:rPr>
              <w:t>Urządzenie i wszystkie elementy wyposażenia fabrycznie nowe, nieużywane, kompletne i wolne od wad.</w:t>
            </w:r>
          </w:p>
        </w:tc>
      </w:tr>
    </w:tbl>
    <w:p w14:paraId="2A247958" w14:textId="6A4AE7D8" w:rsidR="008B6BDC" w:rsidRPr="009C344E" w:rsidRDefault="008B6BDC" w:rsidP="00AE6C65">
      <w:pPr>
        <w:pStyle w:val="Tekstpodstawowy"/>
        <w:rPr>
          <w:rFonts w:ascii="Arial" w:hAnsi="Arial" w:cs="Arial"/>
          <w:sz w:val="20"/>
          <w:lang w:eastAsia="pl-PL"/>
        </w:rPr>
      </w:pPr>
    </w:p>
    <w:sectPr w:rsidR="008B6BDC" w:rsidRPr="009C34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418" w:bottom="1644" w:left="1418" w:header="56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B55D8B" w14:textId="77777777" w:rsidR="007133D3" w:rsidRDefault="007133D3">
      <w:pPr>
        <w:spacing w:line="240" w:lineRule="auto"/>
        <w:ind w:left="0" w:hanging="2"/>
      </w:pPr>
      <w:r>
        <w:separator/>
      </w:r>
    </w:p>
  </w:endnote>
  <w:endnote w:type="continuationSeparator" w:id="0">
    <w:p w14:paraId="7E27B0B0" w14:textId="77777777" w:rsidR="007133D3" w:rsidRDefault="007133D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18FA6" w14:textId="77777777" w:rsidR="0015275D" w:rsidRDefault="0015275D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6B79D" w14:textId="77777777" w:rsidR="0015275D" w:rsidRDefault="0015275D">
    <w:pPr>
      <w:pBdr>
        <w:top w:val="nil"/>
        <w:left w:val="nil"/>
        <w:bottom w:val="nil"/>
        <w:right w:val="nil"/>
        <w:between w:val="nil"/>
      </w:pBdr>
      <w:tabs>
        <w:tab w:val="left" w:pos="1843"/>
        <w:tab w:val="left" w:pos="4111"/>
        <w:tab w:val="left" w:pos="6237"/>
      </w:tabs>
      <w:spacing w:line="240" w:lineRule="auto"/>
      <w:ind w:left="0" w:hanging="2"/>
      <w:rPr>
        <w:rFonts w:ascii="Calibri" w:hAnsi="Calibri" w:cs="Calibri"/>
        <w:color w:val="000000"/>
        <w:sz w:val="18"/>
        <w:szCs w:val="18"/>
      </w:rPr>
    </w:pPr>
    <w:r>
      <w:rPr>
        <w:rFonts w:ascii="Calibri" w:hAnsi="Calibri" w:cs="Calibri"/>
        <w:color w:val="000000"/>
        <w:sz w:val="16"/>
        <w:szCs w:val="16"/>
      </w:rPr>
      <w:t>Katolickie Stowarzyszenie</w:t>
    </w:r>
    <w:r>
      <w:rPr>
        <w:rFonts w:ascii="Calibri" w:hAnsi="Calibri" w:cs="Calibri"/>
        <w:color w:val="000000"/>
        <w:sz w:val="16"/>
        <w:szCs w:val="16"/>
      </w:rPr>
      <w:tab/>
      <w:t>Kontakt:</w:t>
    </w:r>
    <w:r>
      <w:rPr>
        <w:rFonts w:ascii="Calibri" w:hAnsi="Calibri" w:cs="Calibri"/>
        <w:color w:val="000000"/>
        <w:sz w:val="16"/>
        <w:szCs w:val="16"/>
      </w:rPr>
      <w:tab/>
      <w:t>Dane rejestrowe:</w:t>
    </w:r>
    <w:r>
      <w:rPr>
        <w:rFonts w:ascii="Calibri" w:hAnsi="Calibri" w:cs="Calibri"/>
        <w:color w:val="000000"/>
        <w:sz w:val="16"/>
        <w:szCs w:val="16"/>
      </w:rPr>
      <w:tab/>
      <w:t xml:space="preserve">   :</w:t>
    </w:r>
    <w:r>
      <w:rPr>
        <w:rFonts w:eastAsia="Times New Roman"/>
        <w:color w:val="000000"/>
      </w:rPr>
      <w:t xml:space="preserve">   </w:t>
    </w:r>
    <w:r>
      <w:rPr>
        <w:rFonts w:eastAsia="Times New Roman"/>
        <w:color w:val="000000"/>
        <w:sz w:val="18"/>
        <w:szCs w:val="18"/>
      </w:rPr>
      <w:t>Program realizowany ze</w:t>
    </w:r>
    <w:r>
      <w:rPr>
        <w:rFonts w:eastAsia="Times New Roman"/>
        <w:color w:val="000000"/>
      </w:rPr>
      <w:t xml:space="preserve"> </w:t>
    </w:r>
    <w:r>
      <w:rPr>
        <w:rFonts w:eastAsia="Times New Roman"/>
        <w:color w:val="000000"/>
        <w:sz w:val="18"/>
        <w:szCs w:val="18"/>
      </w:rPr>
      <w:t>środków:</w: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12720388" wp14:editId="3AFE3805">
              <wp:simplePos x="0" y="0"/>
              <wp:positionH relativeFrom="column">
                <wp:posOffset>-495299</wp:posOffset>
              </wp:positionH>
              <wp:positionV relativeFrom="paragraph">
                <wp:posOffset>-88899</wp:posOffset>
              </wp:positionV>
              <wp:extent cx="635" cy="19050"/>
              <wp:effectExtent l="0" t="0" r="0" b="0"/>
              <wp:wrapNone/>
              <wp:docPr id="1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50350" y="3779683"/>
                        <a:ext cx="6591300" cy="635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19050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-495299</wp:posOffset>
              </wp:positionH>
              <wp:positionV relativeFrom="paragraph">
                <wp:posOffset>-88899</wp:posOffset>
              </wp:positionV>
              <wp:extent cx="635" cy="19050"/>
              <wp:effectExtent b="0" l="0" r="0" t="0"/>
              <wp:wrapNone/>
              <wp:docPr id="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3360" behindDoc="0" locked="0" layoutInCell="1" hidden="0" allowOverlap="1" wp14:anchorId="45B7F9D3" wp14:editId="3DF7DD9B">
          <wp:simplePos x="0" y="0"/>
          <wp:positionH relativeFrom="column">
            <wp:posOffset>4281170</wp:posOffset>
          </wp:positionH>
          <wp:positionV relativeFrom="paragraph">
            <wp:posOffset>64135</wp:posOffset>
          </wp:positionV>
          <wp:extent cx="1417955" cy="570230"/>
          <wp:effectExtent l="0" t="0" r="0" b="0"/>
          <wp:wrapNone/>
          <wp:docPr id="3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7955" cy="570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42EAE3E" w14:textId="77777777" w:rsidR="0015275D" w:rsidRDefault="0015275D">
    <w:pPr>
      <w:pBdr>
        <w:top w:val="nil"/>
        <w:left w:val="nil"/>
        <w:bottom w:val="nil"/>
        <w:right w:val="nil"/>
        <w:between w:val="nil"/>
      </w:pBdr>
      <w:tabs>
        <w:tab w:val="left" w:pos="1843"/>
        <w:tab w:val="left" w:pos="4111"/>
        <w:tab w:val="left" w:pos="6237"/>
      </w:tabs>
      <w:spacing w:line="240" w:lineRule="auto"/>
      <w:ind w:left="0" w:right="-853" w:hanging="2"/>
      <w:rPr>
        <w:rFonts w:ascii="Calibri" w:hAnsi="Calibri" w:cs="Calibri"/>
        <w:color w:val="000000"/>
        <w:sz w:val="16"/>
        <w:szCs w:val="16"/>
      </w:rPr>
    </w:pPr>
    <w:r>
      <w:rPr>
        <w:rFonts w:ascii="Calibri" w:hAnsi="Calibri" w:cs="Calibri"/>
        <w:color w:val="000000"/>
        <w:sz w:val="16"/>
        <w:szCs w:val="16"/>
      </w:rPr>
      <w:t xml:space="preserve">Osób Niepełnosprawnych </w:t>
    </w:r>
    <w:r>
      <w:rPr>
        <w:rFonts w:ascii="Calibri" w:hAnsi="Calibri" w:cs="Calibri"/>
        <w:color w:val="000000"/>
        <w:sz w:val="16"/>
        <w:szCs w:val="16"/>
      </w:rPr>
      <w:tab/>
      <w:t xml:space="preserve">+48 664 971 396 </w:t>
    </w:r>
    <w:r>
      <w:rPr>
        <w:rFonts w:ascii="Calibri" w:hAnsi="Calibri" w:cs="Calibri"/>
        <w:color w:val="000000"/>
        <w:sz w:val="16"/>
        <w:szCs w:val="16"/>
      </w:rPr>
      <w:tab/>
      <w:t>KRS: 0000236096</w:t>
    </w:r>
    <w:r>
      <w:rPr>
        <w:rFonts w:ascii="Calibri" w:hAnsi="Calibri" w:cs="Calibri"/>
        <w:color w:val="000000"/>
        <w:sz w:val="16"/>
        <w:szCs w:val="16"/>
      </w:rPr>
      <w:tab/>
      <w:t xml:space="preserve"> </w:t>
    </w:r>
    <w:r>
      <w:rPr>
        <w:rFonts w:ascii="Calibri" w:hAnsi="Calibri" w:cs="Calibri"/>
        <w:color w:val="000000"/>
        <w:sz w:val="16"/>
        <w:szCs w:val="16"/>
      </w:rPr>
      <w:br/>
      <w:t>i Ich Przyjaciół  „Klika”</w:t>
    </w:r>
    <w:r>
      <w:rPr>
        <w:rFonts w:ascii="Calibri" w:hAnsi="Calibri" w:cs="Calibri"/>
        <w:color w:val="000000"/>
        <w:sz w:val="16"/>
        <w:szCs w:val="16"/>
      </w:rPr>
      <w:tab/>
      <w:t xml:space="preserve">www.klikakrakow.pl </w:t>
    </w:r>
    <w:r>
      <w:rPr>
        <w:rFonts w:ascii="Calibri" w:hAnsi="Calibri" w:cs="Calibri"/>
        <w:color w:val="000000"/>
        <w:sz w:val="16"/>
        <w:szCs w:val="16"/>
      </w:rPr>
      <w:tab/>
      <w:t>NIP: 676 22 79 392</w:t>
    </w:r>
    <w:r>
      <w:rPr>
        <w:rFonts w:ascii="Calibri" w:hAnsi="Calibri" w:cs="Calibri"/>
        <w:color w:val="000000"/>
        <w:sz w:val="16"/>
        <w:szCs w:val="16"/>
      </w:rPr>
      <w:tab/>
      <w:t xml:space="preserve"> </w:t>
    </w:r>
  </w:p>
  <w:p w14:paraId="6DDF60CE" w14:textId="77777777" w:rsidR="0015275D" w:rsidRDefault="0015275D">
    <w:pPr>
      <w:pBdr>
        <w:top w:val="nil"/>
        <w:left w:val="nil"/>
        <w:bottom w:val="nil"/>
        <w:right w:val="nil"/>
        <w:between w:val="nil"/>
      </w:pBdr>
      <w:tabs>
        <w:tab w:val="left" w:pos="1843"/>
        <w:tab w:val="left" w:pos="4111"/>
        <w:tab w:val="left" w:pos="6237"/>
      </w:tabs>
      <w:spacing w:line="240" w:lineRule="auto"/>
      <w:ind w:left="0" w:hanging="2"/>
      <w:rPr>
        <w:rFonts w:ascii="Calibri" w:hAnsi="Calibri" w:cs="Calibri"/>
        <w:color w:val="000000"/>
        <w:sz w:val="16"/>
        <w:szCs w:val="16"/>
      </w:rPr>
    </w:pPr>
    <w:r>
      <w:rPr>
        <w:rFonts w:ascii="Calibri" w:hAnsi="Calibri" w:cs="Calibri"/>
        <w:color w:val="000000"/>
        <w:sz w:val="16"/>
        <w:szCs w:val="16"/>
      </w:rPr>
      <w:t xml:space="preserve">31-043 Kraków, </w:t>
    </w:r>
    <w:r>
      <w:rPr>
        <w:rFonts w:ascii="Calibri" w:hAnsi="Calibri" w:cs="Calibri"/>
        <w:color w:val="000000"/>
        <w:sz w:val="16"/>
        <w:szCs w:val="16"/>
      </w:rPr>
      <w:tab/>
      <w:t>klika.krakow@gmail.com</w:t>
    </w:r>
    <w:r>
      <w:rPr>
        <w:rFonts w:ascii="Calibri" w:hAnsi="Calibri" w:cs="Calibri"/>
        <w:color w:val="000000"/>
        <w:sz w:val="16"/>
        <w:szCs w:val="16"/>
      </w:rPr>
      <w:tab/>
      <w:t>Regon: 003917213</w:t>
    </w:r>
    <w:r>
      <w:rPr>
        <w:rFonts w:ascii="Calibri" w:hAnsi="Calibri" w:cs="Calibri"/>
        <w:color w:val="000000"/>
        <w:sz w:val="16"/>
        <w:szCs w:val="16"/>
      </w:rPr>
      <w:br/>
      <w:t xml:space="preserve">ul. Stolarska 12 </w:t>
    </w:r>
  </w:p>
  <w:p w14:paraId="2D91A856" w14:textId="77777777" w:rsidR="0015275D" w:rsidRDefault="0015275D">
    <w:pPr>
      <w:pBdr>
        <w:top w:val="nil"/>
        <w:left w:val="nil"/>
        <w:bottom w:val="nil"/>
        <w:right w:val="nil"/>
        <w:between w:val="nil"/>
      </w:pBdr>
      <w:tabs>
        <w:tab w:val="left" w:pos="5670"/>
      </w:tabs>
      <w:spacing w:line="240" w:lineRule="auto"/>
      <w:ind w:left="-2" w:firstLine="0"/>
      <w:rPr>
        <w:rFonts w:ascii="Calibri" w:hAnsi="Calibri" w:cs="Calibri"/>
        <w:color w:val="009EE3"/>
        <w:sz w:val="4"/>
        <w:szCs w:val="4"/>
      </w:rPr>
    </w:pPr>
  </w:p>
  <w:p w14:paraId="47F3BB7D" w14:textId="77777777" w:rsidR="0015275D" w:rsidRDefault="0015275D">
    <w:pPr>
      <w:pBdr>
        <w:top w:val="nil"/>
        <w:left w:val="nil"/>
        <w:bottom w:val="nil"/>
        <w:right w:val="nil"/>
        <w:between w:val="nil"/>
      </w:pBdr>
      <w:tabs>
        <w:tab w:val="left" w:pos="5670"/>
      </w:tabs>
      <w:ind w:left="0" w:hanging="2"/>
      <w:rPr>
        <w:rFonts w:eastAsia="Times New Roman"/>
        <w:color w:val="000000"/>
        <w:sz w:val="10"/>
        <w:szCs w:val="10"/>
      </w:rPr>
    </w:pPr>
    <w:r>
      <w:rPr>
        <w:rFonts w:eastAsia="Times New Roman"/>
        <w:color w:val="000000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AD87B" w14:textId="77777777" w:rsidR="0015275D" w:rsidRDefault="0015275D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A8D83A" w14:textId="77777777" w:rsidR="007133D3" w:rsidRDefault="007133D3">
      <w:pPr>
        <w:spacing w:line="240" w:lineRule="auto"/>
        <w:ind w:left="0" w:hanging="2"/>
      </w:pPr>
      <w:r>
        <w:separator/>
      </w:r>
    </w:p>
  </w:footnote>
  <w:footnote w:type="continuationSeparator" w:id="0">
    <w:p w14:paraId="35EF9AA4" w14:textId="77777777" w:rsidR="007133D3" w:rsidRDefault="007133D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9EF2A" w14:textId="77777777" w:rsidR="0015275D" w:rsidRDefault="0015275D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56E9D" w14:textId="090C59E3" w:rsidR="0015275D" w:rsidRPr="00CC63B1" w:rsidRDefault="0015275D" w:rsidP="00AD04D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418"/>
      </w:tabs>
      <w:spacing w:line="240" w:lineRule="auto"/>
      <w:ind w:leftChars="0" w:left="0" w:right="-993" w:firstLineChars="0" w:firstLine="0"/>
      <w:rPr>
        <w:rFonts w:ascii="Arial" w:hAnsi="Arial" w:cs="Arial"/>
        <w:sz w:val="20"/>
      </w:rPr>
    </w:pPr>
    <w:r w:rsidRPr="00CC63B1">
      <w:rPr>
        <w:rFonts w:ascii="Arial" w:eastAsiaTheme="majorEastAsia" w:hAnsi="Arial" w:cs="Arial"/>
        <w:sz w:val="20"/>
      </w:rPr>
      <w:t xml:space="preserve">str. </w:t>
    </w:r>
    <w:r w:rsidRPr="00CC63B1">
      <w:rPr>
        <w:rFonts w:ascii="Arial" w:eastAsiaTheme="minorEastAsia" w:hAnsi="Arial" w:cs="Arial"/>
        <w:sz w:val="20"/>
      </w:rPr>
      <w:fldChar w:fldCharType="begin"/>
    </w:r>
    <w:r w:rsidRPr="00CC63B1">
      <w:rPr>
        <w:rFonts w:ascii="Arial" w:hAnsi="Arial" w:cs="Arial"/>
        <w:sz w:val="20"/>
      </w:rPr>
      <w:instrText>PAGE    \* MERGEFORMAT</w:instrText>
    </w:r>
    <w:r w:rsidRPr="00CC63B1">
      <w:rPr>
        <w:rFonts w:ascii="Arial" w:eastAsiaTheme="minorEastAsia" w:hAnsi="Arial" w:cs="Arial"/>
        <w:sz w:val="20"/>
      </w:rPr>
      <w:fldChar w:fldCharType="separate"/>
    </w:r>
    <w:r w:rsidR="00670561" w:rsidRPr="00670561">
      <w:rPr>
        <w:rFonts w:ascii="Arial" w:eastAsiaTheme="majorEastAsia" w:hAnsi="Arial" w:cs="Arial"/>
        <w:noProof/>
        <w:sz w:val="20"/>
      </w:rPr>
      <w:t>2</w:t>
    </w:r>
    <w:r w:rsidRPr="00CC63B1">
      <w:rPr>
        <w:rFonts w:ascii="Arial" w:eastAsiaTheme="majorEastAsia" w:hAnsi="Arial" w:cs="Arial"/>
        <w:sz w:val="20"/>
      </w:rPr>
      <w:fldChar w:fldCharType="end"/>
    </w:r>
    <w:r w:rsidRPr="00CC63B1">
      <w:rPr>
        <w:rFonts w:ascii="Arial" w:hAnsi="Arial" w:cs="Arial"/>
        <w:noProof/>
        <w:sz w:val="20"/>
        <w:lang w:eastAsia="pl-PL"/>
      </w:rPr>
      <w:drawing>
        <wp:anchor distT="0" distB="0" distL="114300" distR="114300" simplePos="0" relativeHeight="251664384" behindDoc="1" locked="0" layoutInCell="1" allowOverlap="1" wp14:anchorId="610B3457" wp14:editId="05E3E26C">
          <wp:simplePos x="0" y="0"/>
          <wp:positionH relativeFrom="margin">
            <wp:posOffset>-259715</wp:posOffset>
          </wp:positionH>
          <wp:positionV relativeFrom="paragraph">
            <wp:posOffset>-401955</wp:posOffset>
          </wp:positionV>
          <wp:extent cx="6309360" cy="1300480"/>
          <wp:effectExtent l="0" t="0" r="0" b="0"/>
          <wp:wrapSquare wrapText="bothSides"/>
          <wp:docPr id="32" name="Obraz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Zrzut ekranu (38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9360" cy="1300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0D95C" w14:textId="77777777" w:rsidR="0015275D" w:rsidRDefault="0015275D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45497"/>
    <w:multiLevelType w:val="hybridMultilevel"/>
    <w:tmpl w:val="E62CD3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05CE4"/>
    <w:multiLevelType w:val="multilevel"/>
    <w:tmpl w:val="9FBA3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66BEA"/>
    <w:multiLevelType w:val="multilevel"/>
    <w:tmpl w:val="9F2AB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521558"/>
    <w:multiLevelType w:val="hybridMultilevel"/>
    <w:tmpl w:val="44CEEC3C"/>
    <w:lvl w:ilvl="0" w:tplc="72022B2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0F6419F1"/>
    <w:multiLevelType w:val="multilevel"/>
    <w:tmpl w:val="EA766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DE5F31"/>
    <w:multiLevelType w:val="multilevel"/>
    <w:tmpl w:val="3DCC1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B65513"/>
    <w:multiLevelType w:val="multilevel"/>
    <w:tmpl w:val="3DCC1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A5596D"/>
    <w:multiLevelType w:val="hybridMultilevel"/>
    <w:tmpl w:val="360AA2D2"/>
    <w:lvl w:ilvl="0" w:tplc="EDB6E29C">
      <w:start w:val="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8" w:hanging="360"/>
      </w:pPr>
    </w:lvl>
    <w:lvl w:ilvl="2" w:tplc="0415001B" w:tentative="1">
      <w:start w:val="1"/>
      <w:numFmt w:val="lowerRoman"/>
      <w:lvlText w:val="%3."/>
      <w:lvlJc w:val="right"/>
      <w:pPr>
        <w:ind w:left="1918" w:hanging="180"/>
      </w:pPr>
    </w:lvl>
    <w:lvl w:ilvl="3" w:tplc="0415000F" w:tentative="1">
      <w:start w:val="1"/>
      <w:numFmt w:val="decimal"/>
      <w:lvlText w:val="%4."/>
      <w:lvlJc w:val="left"/>
      <w:pPr>
        <w:ind w:left="2638" w:hanging="360"/>
      </w:pPr>
    </w:lvl>
    <w:lvl w:ilvl="4" w:tplc="04150019" w:tentative="1">
      <w:start w:val="1"/>
      <w:numFmt w:val="lowerLetter"/>
      <w:lvlText w:val="%5."/>
      <w:lvlJc w:val="left"/>
      <w:pPr>
        <w:ind w:left="3358" w:hanging="360"/>
      </w:pPr>
    </w:lvl>
    <w:lvl w:ilvl="5" w:tplc="0415001B" w:tentative="1">
      <w:start w:val="1"/>
      <w:numFmt w:val="lowerRoman"/>
      <w:lvlText w:val="%6."/>
      <w:lvlJc w:val="right"/>
      <w:pPr>
        <w:ind w:left="4078" w:hanging="180"/>
      </w:pPr>
    </w:lvl>
    <w:lvl w:ilvl="6" w:tplc="0415000F" w:tentative="1">
      <w:start w:val="1"/>
      <w:numFmt w:val="decimal"/>
      <w:lvlText w:val="%7."/>
      <w:lvlJc w:val="left"/>
      <w:pPr>
        <w:ind w:left="4798" w:hanging="360"/>
      </w:pPr>
    </w:lvl>
    <w:lvl w:ilvl="7" w:tplc="04150019" w:tentative="1">
      <w:start w:val="1"/>
      <w:numFmt w:val="lowerLetter"/>
      <w:lvlText w:val="%8."/>
      <w:lvlJc w:val="left"/>
      <w:pPr>
        <w:ind w:left="5518" w:hanging="360"/>
      </w:pPr>
    </w:lvl>
    <w:lvl w:ilvl="8" w:tplc="0415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8" w15:restartNumberingAfterBreak="0">
    <w:nsid w:val="16415E3B"/>
    <w:multiLevelType w:val="multilevel"/>
    <w:tmpl w:val="3DCC1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B426BF"/>
    <w:multiLevelType w:val="multilevel"/>
    <w:tmpl w:val="73CA6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2936E9"/>
    <w:multiLevelType w:val="multilevel"/>
    <w:tmpl w:val="92788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CA47D9C"/>
    <w:multiLevelType w:val="multilevel"/>
    <w:tmpl w:val="20CA4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E6123F"/>
    <w:multiLevelType w:val="multilevel"/>
    <w:tmpl w:val="5D620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072B9B"/>
    <w:multiLevelType w:val="multilevel"/>
    <w:tmpl w:val="3DCC1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BD781D"/>
    <w:multiLevelType w:val="hybridMultilevel"/>
    <w:tmpl w:val="7196F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24ACA"/>
    <w:multiLevelType w:val="multilevel"/>
    <w:tmpl w:val="C86EA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637263"/>
    <w:multiLevelType w:val="multilevel"/>
    <w:tmpl w:val="3DCC1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AC5ECC"/>
    <w:multiLevelType w:val="multilevel"/>
    <w:tmpl w:val="EA684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2B6154"/>
    <w:multiLevelType w:val="hybridMultilevel"/>
    <w:tmpl w:val="288A7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6176E3"/>
    <w:multiLevelType w:val="multilevel"/>
    <w:tmpl w:val="3DCC1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C863EA"/>
    <w:multiLevelType w:val="multilevel"/>
    <w:tmpl w:val="3DCC1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FD4872"/>
    <w:multiLevelType w:val="hybridMultilevel"/>
    <w:tmpl w:val="1C10E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1E266F"/>
    <w:multiLevelType w:val="multilevel"/>
    <w:tmpl w:val="3DCC1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AB60CF3"/>
    <w:multiLevelType w:val="multilevel"/>
    <w:tmpl w:val="DFDE0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A70184"/>
    <w:multiLevelType w:val="hybridMultilevel"/>
    <w:tmpl w:val="A9EAE9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E57D3A"/>
    <w:multiLevelType w:val="multilevel"/>
    <w:tmpl w:val="3DCC1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761D61"/>
    <w:multiLevelType w:val="multilevel"/>
    <w:tmpl w:val="3DCC1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DC086C"/>
    <w:multiLevelType w:val="multilevel"/>
    <w:tmpl w:val="7AC4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B8B6965"/>
    <w:multiLevelType w:val="hybridMultilevel"/>
    <w:tmpl w:val="16A06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7918F8"/>
    <w:multiLevelType w:val="multilevel"/>
    <w:tmpl w:val="3D926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8838D4"/>
    <w:multiLevelType w:val="multilevel"/>
    <w:tmpl w:val="AF22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5131BD"/>
    <w:multiLevelType w:val="multilevel"/>
    <w:tmpl w:val="C474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0B089B"/>
    <w:multiLevelType w:val="multilevel"/>
    <w:tmpl w:val="C64E3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C428CB"/>
    <w:multiLevelType w:val="multilevel"/>
    <w:tmpl w:val="5928D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84B4EDD"/>
    <w:multiLevelType w:val="multilevel"/>
    <w:tmpl w:val="9284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473976"/>
    <w:multiLevelType w:val="multilevel"/>
    <w:tmpl w:val="3DCC1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ED6C7E"/>
    <w:multiLevelType w:val="hybridMultilevel"/>
    <w:tmpl w:val="D5EEB6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CE11D9"/>
    <w:multiLevelType w:val="multilevel"/>
    <w:tmpl w:val="BD7E0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7B67A6"/>
    <w:multiLevelType w:val="multilevel"/>
    <w:tmpl w:val="3A80B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911E6B"/>
    <w:multiLevelType w:val="hybridMultilevel"/>
    <w:tmpl w:val="4D401004"/>
    <w:lvl w:ilvl="0" w:tplc="A4B0870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B0720"/>
    <w:multiLevelType w:val="multilevel"/>
    <w:tmpl w:val="3DCC1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9296118"/>
    <w:multiLevelType w:val="multilevel"/>
    <w:tmpl w:val="4F74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C61DFE"/>
    <w:multiLevelType w:val="multilevel"/>
    <w:tmpl w:val="BBB6D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EF0513"/>
    <w:multiLevelType w:val="multilevel"/>
    <w:tmpl w:val="CF7E9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7"/>
    <w:lvlOverride w:ilvl="0">
      <w:lvl w:ilvl="0">
        <w:numFmt w:val="lowerLetter"/>
        <w:lvlText w:val="%1."/>
        <w:lvlJc w:val="left"/>
      </w:lvl>
    </w:lvlOverride>
  </w:num>
  <w:num w:numId="3">
    <w:abstractNumId w:val="42"/>
  </w:num>
  <w:num w:numId="4">
    <w:abstractNumId w:val="12"/>
  </w:num>
  <w:num w:numId="5">
    <w:abstractNumId w:val="43"/>
  </w:num>
  <w:num w:numId="6">
    <w:abstractNumId w:val="10"/>
  </w:num>
  <w:num w:numId="7">
    <w:abstractNumId w:val="24"/>
  </w:num>
  <w:num w:numId="8">
    <w:abstractNumId w:val="39"/>
  </w:num>
  <w:num w:numId="9">
    <w:abstractNumId w:val="1"/>
  </w:num>
  <w:num w:numId="10">
    <w:abstractNumId w:val="28"/>
  </w:num>
  <w:num w:numId="11">
    <w:abstractNumId w:val="4"/>
  </w:num>
  <w:num w:numId="12">
    <w:abstractNumId w:val="27"/>
  </w:num>
  <w:num w:numId="13">
    <w:abstractNumId w:val="14"/>
  </w:num>
  <w:num w:numId="14">
    <w:abstractNumId w:val="32"/>
  </w:num>
  <w:num w:numId="15">
    <w:abstractNumId w:val="11"/>
  </w:num>
  <w:num w:numId="16">
    <w:abstractNumId w:val="30"/>
  </w:num>
  <w:num w:numId="17">
    <w:abstractNumId w:val="37"/>
  </w:num>
  <w:num w:numId="18">
    <w:abstractNumId w:val="34"/>
  </w:num>
  <w:num w:numId="19">
    <w:abstractNumId w:val="38"/>
  </w:num>
  <w:num w:numId="20">
    <w:abstractNumId w:val="31"/>
  </w:num>
  <w:num w:numId="21">
    <w:abstractNumId w:val="21"/>
  </w:num>
  <w:num w:numId="22">
    <w:abstractNumId w:val="0"/>
  </w:num>
  <w:num w:numId="23">
    <w:abstractNumId w:val="41"/>
  </w:num>
  <w:num w:numId="24">
    <w:abstractNumId w:val="33"/>
  </w:num>
  <w:num w:numId="25">
    <w:abstractNumId w:val="2"/>
  </w:num>
  <w:num w:numId="26">
    <w:abstractNumId w:val="23"/>
  </w:num>
  <w:num w:numId="27">
    <w:abstractNumId w:val="15"/>
  </w:num>
  <w:num w:numId="28">
    <w:abstractNumId w:val="36"/>
  </w:num>
  <w:num w:numId="29">
    <w:abstractNumId w:val="18"/>
  </w:num>
  <w:num w:numId="30">
    <w:abstractNumId w:val="29"/>
  </w:num>
  <w:num w:numId="31">
    <w:abstractNumId w:val="13"/>
  </w:num>
  <w:num w:numId="32">
    <w:abstractNumId w:val="6"/>
  </w:num>
  <w:num w:numId="33">
    <w:abstractNumId w:val="20"/>
  </w:num>
  <w:num w:numId="34">
    <w:abstractNumId w:val="40"/>
  </w:num>
  <w:num w:numId="35">
    <w:abstractNumId w:val="25"/>
  </w:num>
  <w:num w:numId="36">
    <w:abstractNumId w:val="16"/>
  </w:num>
  <w:num w:numId="37">
    <w:abstractNumId w:val="9"/>
  </w:num>
  <w:num w:numId="38">
    <w:abstractNumId w:val="8"/>
  </w:num>
  <w:num w:numId="39">
    <w:abstractNumId w:val="19"/>
  </w:num>
  <w:num w:numId="40">
    <w:abstractNumId w:val="26"/>
  </w:num>
  <w:num w:numId="41">
    <w:abstractNumId w:val="35"/>
  </w:num>
  <w:num w:numId="42">
    <w:abstractNumId w:val="22"/>
  </w:num>
  <w:num w:numId="43">
    <w:abstractNumId w:val="3"/>
  </w:num>
  <w:num w:numId="44">
    <w:abstractNumId w:val="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803"/>
    <w:rsid w:val="00000450"/>
    <w:rsid w:val="000070C2"/>
    <w:rsid w:val="00007C62"/>
    <w:rsid w:val="000120F5"/>
    <w:rsid w:val="000178EC"/>
    <w:rsid w:val="00021B9B"/>
    <w:rsid w:val="00022950"/>
    <w:rsid w:val="00025AC1"/>
    <w:rsid w:val="00026F77"/>
    <w:rsid w:val="00034198"/>
    <w:rsid w:val="0003642B"/>
    <w:rsid w:val="00043E3E"/>
    <w:rsid w:val="00044B00"/>
    <w:rsid w:val="00044DE5"/>
    <w:rsid w:val="00051EE0"/>
    <w:rsid w:val="00060017"/>
    <w:rsid w:val="0007359D"/>
    <w:rsid w:val="00074624"/>
    <w:rsid w:val="00095A41"/>
    <w:rsid w:val="00097E33"/>
    <w:rsid w:val="000A05DD"/>
    <w:rsid w:val="000A225C"/>
    <w:rsid w:val="000A49CE"/>
    <w:rsid w:val="000A57B4"/>
    <w:rsid w:val="000B1A13"/>
    <w:rsid w:val="000B3A1C"/>
    <w:rsid w:val="000B3DC7"/>
    <w:rsid w:val="000B5901"/>
    <w:rsid w:val="000C109D"/>
    <w:rsid w:val="000C51EE"/>
    <w:rsid w:val="000C690C"/>
    <w:rsid w:val="000D0BD7"/>
    <w:rsid w:val="000E1475"/>
    <w:rsid w:val="000E1F28"/>
    <w:rsid w:val="000E75C2"/>
    <w:rsid w:val="000F1EA5"/>
    <w:rsid w:val="000F369C"/>
    <w:rsid w:val="000F4E20"/>
    <w:rsid w:val="000F7289"/>
    <w:rsid w:val="001010F0"/>
    <w:rsid w:val="00111F7A"/>
    <w:rsid w:val="00114DA2"/>
    <w:rsid w:val="00116EF6"/>
    <w:rsid w:val="00123FD5"/>
    <w:rsid w:val="0013172F"/>
    <w:rsid w:val="001368A5"/>
    <w:rsid w:val="00137710"/>
    <w:rsid w:val="00140EA1"/>
    <w:rsid w:val="0014483C"/>
    <w:rsid w:val="0014574E"/>
    <w:rsid w:val="00145ACA"/>
    <w:rsid w:val="0015275D"/>
    <w:rsid w:val="00155A1E"/>
    <w:rsid w:val="001747A4"/>
    <w:rsid w:val="001755AF"/>
    <w:rsid w:val="00175627"/>
    <w:rsid w:val="00176269"/>
    <w:rsid w:val="00182BF3"/>
    <w:rsid w:val="0018410E"/>
    <w:rsid w:val="001A250B"/>
    <w:rsid w:val="001A36EC"/>
    <w:rsid w:val="001A62A2"/>
    <w:rsid w:val="001A6461"/>
    <w:rsid w:val="001A79A2"/>
    <w:rsid w:val="001C598F"/>
    <w:rsid w:val="001C7E76"/>
    <w:rsid w:val="001D2AC8"/>
    <w:rsid w:val="001E309B"/>
    <w:rsid w:val="001E3B84"/>
    <w:rsid w:val="001E738D"/>
    <w:rsid w:val="001F1498"/>
    <w:rsid w:val="001F187D"/>
    <w:rsid w:val="001F2CAA"/>
    <w:rsid w:val="001F7633"/>
    <w:rsid w:val="001F7932"/>
    <w:rsid w:val="00203B21"/>
    <w:rsid w:val="00203F80"/>
    <w:rsid w:val="00213EF4"/>
    <w:rsid w:val="00214303"/>
    <w:rsid w:val="002245B6"/>
    <w:rsid w:val="00225908"/>
    <w:rsid w:val="00233E5F"/>
    <w:rsid w:val="002355AA"/>
    <w:rsid w:val="002367D6"/>
    <w:rsid w:val="00244BD2"/>
    <w:rsid w:val="00245B59"/>
    <w:rsid w:val="00245BFB"/>
    <w:rsid w:val="0025230D"/>
    <w:rsid w:val="00254A83"/>
    <w:rsid w:val="00255998"/>
    <w:rsid w:val="00257F2E"/>
    <w:rsid w:val="002613C9"/>
    <w:rsid w:val="00267817"/>
    <w:rsid w:val="00271A39"/>
    <w:rsid w:val="00271F3F"/>
    <w:rsid w:val="00272B22"/>
    <w:rsid w:val="00273039"/>
    <w:rsid w:val="00273483"/>
    <w:rsid w:val="002742B8"/>
    <w:rsid w:val="00276D00"/>
    <w:rsid w:val="00291E1D"/>
    <w:rsid w:val="00294C1F"/>
    <w:rsid w:val="002A140C"/>
    <w:rsid w:val="002A2262"/>
    <w:rsid w:val="002A7832"/>
    <w:rsid w:val="002B2E69"/>
    <w:rsid w:val="002B3A89"/>
    <w:rsid w:val="002C707F"/>
    <w:rsid w:val="002D14AB"/>
    <w:rsid w:val="002D19BA"/>
    <w:rsid w:val="002D2250"/>
    <w:rsid w:val="002D38BD"/>
    <w:rsid w:val="002D59DC"/>
    <w:rsid w:val="002D704A"/>
    <w:rsid w:val="002E03A7"/>
    <w:rsid w:val="002E23F7"/>
    <w:rsid w:val="002E50E7"/>
    <w:rsid w:val="002E7FD9"/>
    <w:rsid w:val="002F02CC"/>
    <w:rsid w:val="002F50D4"/>
    <w:rsid w:val="0030223E"/>
    <w:rsid w:val="00302A8A"/>
    <w:rsid w:val="00304224"/>
    <w:rsid w:val="00305B0F"/>
    <w:rsid w:val="003209F2"/>
    <w:rsid w:val="003252CA"/>
    <w:rsid w:val="00330814"/>
    <w:rsid w:val="003309AD"/>
    <w:rsid w:val="0033200D"/>
    <w:rsid w:val="003360F4"/>
    <w:rsid w:val="00342A08"/>
    <w:rsid w:val="003449D9"/>
    <w:rsid w:val="003508F9"/>
    <w:rsid w:val="0036128B"/>
    <w:rsid w:val="003616BB"/>
    <w:rsid w:val="0036236A"/>
    <w:rsid w:val="00363E43"/>
    <w:rsid w:val="003644BC"/>
    <w:rsid w:val="00371075"/>
    <w:rsid w:val="00371431"/>
    <w:rsid w:val="0037732D"/>
    <w:rsid w:val="003913CF"/>
    <w:rsid w:val="003930CE"/>
    <w:rsid w:val="003A173C"/>
    <w:rsid w:val="003A1EB3"/>
    <w:rsid w:val="003A3E99"/>
    <w:rsid w:val="003A7928"/>
    <w:rsid w:val="003B181B"/>
    <w:rsid w:val="003B6786"/>
    <w:rsid w:val="003C4860"/>
    <w:rsid w:val="003C4DB3"/>
    <w:rsid w:val="003D0567"/>
    <w:rsid w:val="003D0A02"/>
    <w:rsid w:val="003D37A4"/>
    <w:rsid w:val="003D6C29"/>
    <w:rsid w:val="003E1FBB"/>
    <w:rsid w:val="003E3F51"/>
    <w:rsid w:val="003E3F84"/>
    <w:rsid w:val="003E7F46"/>
    <w:rsid w:val="003F13E5"/>
    <w:rsid w:val="003F3444"/>
    <w:rsid w:val="00402494"/>
    <w:rsid w:val="00405691"/>
    <w:rsid w:val="00425111"/>
    <w:rsid w:val="00425E26"/>
    <w:rsid w:val="00426C81"/>
    <w:rsid w:val="00431B9D"/>
    <w:rsid w:val="004346CC"/>
    <w:rsid w:val="0043660D"/>
    <w:rsid w:val="0043732E"/>
    <w:rsid w:val="004456D4"/>
    <w:rsid w:val="004477C3"/>
    <w:rsid w:val="0045215E"/>
    <w:rsid w:val="00452E50"/>
    <w:rsid w:val="00461350"/>
    <w:rsid w:val="00462F69"/>
    <w:rsid w:val="00475BFC"/>
    <w:rsid w:val="004828C0"/>
    <w:rsid w:val="00486A8B"/>
    <w:rsid w:val="0049078B"/>
    <w:rsid w:val="004A3783"/>
    <w:rsid w:val="004C07F1"/>
    <w:rsid w:val="004C18D6"/>
    <w:rsid w:val="004C234B"/>
    <w:rsid w:val="004C76BB"/>
    <w:rsid w:val="004D0CC2"/>
    <w:rsid w:val="004D7AA8"/>
    <w:rsid w:val="004E1D09"/>
    <w:rsid w:val="004E2D1B"/>
    <w:rsid w:val="004E34B7"/>
    <w:rsid w:val="004E4304"/>
    <w:rsid w:val="004E54DF"/>
    <w:rsid w:val="004F0861"/>
    <w:rsid w:val="004F3200"/>
    <w:rsid w:val="00503B87"/>
    <w:rsid w:val="00513C1D"/>
    <w:rsid w:val="0051786C"/>
    <w:rsid w:val="0052506A"/>
    <w:rsid w:val="00530EE3"/>
    <w:rsid w:val="005343B7"/>
    <w:rsid w:val="00536F94"/>
    <w:rsid w:val="0055386C"/>
    <w:rsid w:val="00555EAF"/>
    <w:rsid w:val="005734ED"/>
    <w:rsid w:val="00575FF2"/>
    <w:rsid w:val="00581FA4"/>
    <w:rsid w:val="005853D3"/>
    <w:rsid w:val="0059164A"/>
    <w:rsid w:val="00595FBD"/>
    <w:rsid w:val="00596F71"/>
    <w:rsid w:val="00597461"/>
    <w:rsid w:val="005A2E1A"/>
    <w:rsid w:val="005A3BFE"/>
    <w:rsid w:val="005A3D4D"/>
    <w:rsid w:val="005A4370"/>
    <w:rsid w:val="005A556E"/>
    <w:rsid w:val="005A70DD"/>
    <w:rsid w:val="005B4F2E"/>
    <w:rsid w:val="005B6404"/>
    <w:rsid w:val="005B7EB7"/>
    <w:rsid w:val="005C22C9"/>
    <w:rsid w:val="005C29E7"/>
    <w:rsid w:val="005C2D3E"/>
    <w:rsid w:val="005C334D"/>
    <w:rsid w:val="005C668D"/>
    <w:rsid w:val="005C7E06"/>
    <w:rsid w:val="005D379E"/>
    <w:rsid w:val="005D5572"/>
    <w:rsid w:val="005D69A7"/>
    <w:rsid w:val="005D703E"/>
    <w:rsid w:val="005D78C5"/>
    <w:rsid w:val="005E7C60"/>
    <w:rsid w:val="005F28F8"/>
    <w:rsid w:val="00603305"/>
    <w:rsid w:val="00610981"/>
    <w:rsid w:val="00610CC3"/>
    <w:rsid w:val="00616A12"/>
    <w:rsid w:val="006219F0"/>
    <w:rsid w:val="00622AF8"/>
    <w:rsid w:val="00632852"/>
    <w:rsid w:val="006335B8"/>
    <w:rsid w:val="00637951"/>
    <w:rsid w:val="00637E1F"/>
    <w:rsid w:val="006424A9"/>
    <w:rsid w:val="0064561E"/>
    <w:rsid w:val="00657C00"/>
    <w:rsid w:val="00663274"/>
    <w:rsid w:val="006661D7"/>
    <w:rsid w:val="00667655"/>
    <w:rsid w:val="00670561"/>
    <w:rsid w:val="00676C1C"/>
    <w:rsid w:val="00677B76"/>
    <w:rsid w:val="0068323B"/>
    <w:rsid w:val="006860B4"/>
    <w:rsid w:val="006965B3"/>
    <w:rsid w:val="006A0170"/>
    <w:rsid w:val="006A126F"/>
    <w:rsid w:val="006A20C9"/>
    <w:rsid w:val="006A60F9"/>
    <w:rsid w:val="006A74DD"/>
    <w:rsid w:val="006B5821"/>
    <w:rsid w:val="006C1665"/>
    <w:rsid w:val="006C4AB9"/>
    <w:rsid w:val="006D16B0"/>
    <w:rsid w:val="006D24B2"/>
    <w:rsid w:val="006E23D6"/>
    <w:rsid w:val="006E259B"/>
    <w:rsid w:val="006E5DE6"/>
    <w:rsid w:val="006E6838"/>
    <w:rsid w:val="006E78B6"/>
    <w:rsid w:val="006F17F8"/>
    <w:rsid w:val="006F525D"/>
    <w:rsid w:val="00703E96"/>
    <w:rsid w:val="00710969"/>
    <w:rsid w:val="007133D3"/>
    <w:rsid w:val="00713A70"/>
    <w:rsid w:val="00715C1F"/>
    <w:rsid w:val="007213C6"/>
    <w:rsid w:val="007310DC"/>
    <w:rsid w:val="00734801"/>
    <w:rsid w:val="00742CE5"/>
    <w:rsid w:val="00746E17"/>
    <w:rsid w:val="00752D31"/>
    <w:rsid w:val="00753147"/>
    <w:rsid w:val="0075340F"/>
    <w:rsid w:val="00754FCD"/>
    <w:rsid w:val="00756893"/>
    <w:rsid w:val="00762962"/>
    <w:rsid w:val="0078280C"/>
    <w:rsid w:val="0079123C"/>
    <w:rsid w:val="007A09AB"/>
    <w:rsid w:val="007A16F7"/>
    <w:rsid w:val="007A1CE5"/>
    <w:rsid w:val="007B2975"/>
    <w:rsid w:val="007B3C22"/>
    <w:rsid w:val="007B5141"/>
    <w:rsid w:val="007B597A"/>
    <w:rsid w:val="007B5CBB"/>
    <w:rsid w:val="007B7E4D"/>
    <w:rsid w:val="007C01D2"/>
    <w:rsid w:val="007C637D"/>
    <w:rsid w:val="007C6F16"/>
    <w:rsid w:val="007D2AAB"/>
    <w:rsid w:val="007D4FEA"/>
    <w:rsid w:val="007E228F"/>
    <w:rsid w:val="007E7A8A"/>
    <w:rsid w:val="007F1355"/>
    <w:rsid w:val="007F2CE2"/>
    <w:rsid w:val="008025E2"/>
    <w:rsid w:val="008160F8"/>
    <w:rsid w:val="0081744D"/>
    <w:rsid w:val="00827283"/>
    <w:rsid w:val="0084648D"/>
    <w:rsid w:val="00855864"/>
    <w:rsid w:val="00857375"/>
    <w:rsid w:val="0086333A"/>
    <w:rsid w:val="00865B09"/>
    <w:rsid w:val="0087014E"/>
    <w:rsid w:val="0087249E"/>
    <w:rsid w:val="008746D3"/>
    <w:rsid w:val="00876093"/>
    <w:rsid w:val="00881AC1"/>
    <w:rsid w:val="00882AA4"/>
    <w:rsid w:val="00885F35"/>
    <w:rsid w:val="00895400"/>
    <w:rsid w:val="008A0E42"/>
    <w:rsid w:val="008A3361"/>
    <w:rsid w:val="008B0AEA"/>
    <w:rsid w:val="008B6BDC"/>
    <w:rsid w:val="008C350D"/>
    <w:rsid w:val="008C47BE"/>
    <w:rsid w:val="008C6798"/>
    <w:rsid w:val="008C7AF8"/>
    <w:rsid w:val="008D65A9"/>
    <w:rsid w:val="008D6E5F"/>
    <w:rsid w:val="008E4336"/>
    <w:rsid w:val="008F29BB"/>
    <w:rsid w:val="008F5296"/>
    <w:rsid w:val="00901275"/>
    <w:rsid w:val="00901CDE"/>
    <w:rsid w:val="0090416F"/>
    <w:rsid w:val="00916CFE"/>
    <w:rsid w:val="00917410"/>
    <w:rsid w:val="00922BD3"/>
    <w:rsid w:val="00927D05"/>
    <w:rsid w:val="009332B9"/>
    <w:rsid w:val="00950ED2"/>
    <w:rsid w:val="009516A7"/>
    <w:rsid w:val="009517DF"/>
    <w:rsid w:val="00956971"/>
    <w:rsid w:val="009654BA"/>
    <w:rsid w:val="00965C25"/>
    <w:rsid w:val="0096755F"/>
    <w:rsid w:val="009771B0"/>
    <w:rsid w:val="009851C4"/>
    <w:rsid w:val="00990F06"/>
    <w:rsid w:val="00992B54"/>
    <w:rsid w:val="00995EA1"/>
    <w:rsid w:val="009A314D"/>
    <w:rsid w:val="009A3300"/>
    <w:rsid w:val="009A60BC"/>
    <w:rsid w:val="009A6128"/>
    <w:rsid w:val="009A7F4C"/>
    <w:rsid w:val="009B21DA"/>
    <w:rsid w:val="009B77E2"/>
    <w:rsid w:val="009C1A49"/>
    <w:rsid w:val="009C1C1E"/>
    <w:rsid w:val="009C344E"/>
    <w:rsid w:val="009C6528"/>
    <w:rsid w:val="009D65C3"/>
    <w:rsid w:val="009E0947"/>
    <w:rsid w:val="009E308B"/>
    <w:rsid w:val="009E74D8"/>
    <w:rsid w:val="009F7105"/>
    <w:rsid w:val="00A0354C"/>
    <w:rsid w:val="00A14678"/>
    <w:rsid w:val="00A1701D"/>
    <w:rsid w:val="00A17145"/>
    <w:rsid w:val="00A179D3"/>
    <w:rsid w:val="00A17EB9"/>
    <w:rsid w:val="00A216B6"/>
    <w:rsid w:val="00A21D16"/>
    <w:rsid w:val="00A24CCD"/>
    <w:rsid w:val="00A33734"/>
    <w:rsid w:val="00A344EB"/>
    <w:rsid w:val="00A351DD"/>
    <w:rsid w:val="00A378F4"/>
    <w:rsid w:val="00A4028D"/>
    <w:rsid w:val="00A42244"/>
    <w:rsid w:val="00A46FF6"/>
    <w:rsid w:val="00A47FB7"/>
    <w:rsid w:val="00A50ED4"/>
    <w:rsid w:val="00A55A58"/>
    <w:rsid w:val="00A62B48"/>
    <w:rsid w:val="00A63D06"/>
    <w:rsid w:val="00A740BC"/>
    <w:rsid w:val="00A76019"/>
    <w:rsid w:val="00A83166"/>
    <w:rsid w:val="00A87BF4"/>
    <w:rsid w:val="00A913AB"/>
    <w:rsid w:val="00A932CD"/>
    <w:rsid w:val="00A96235"/>
    <w:rsid w:val="00A96D8C"/>
    <w:rsid w:val="00AA4C2B"/>
    <w:rsid w:val="00AB1239"/>
    <w:rsid w:val="00AB4A87"/>
    <w:rsid w:val="00AC7F16"/>
    <w:rsid w:val="00AD04DC"/>
    <w:rsid w:val="00AD0CB1"/>
    <w:rsid w:val="00AD27E6"/>
    <w:rsid w:val="00AD28F1"/>
    <w:rsid w:val="00AD2C25"/>
    <w:rsid w:val="00AD5B8E"/>
    <w:rsid w:val="00AD6463"/>
    <w:rsid w:val="00AD656A"/>
    <w:rsid w:val="00AE51A6"/>
    <w:rsid w:val="00AE6C65"/>
    <w:rsid w:val="00AF25CB"/>
    <w:rsid w:val="00AF3E0F"/>
    <w:rsid w:val="00AF74E2"/>
    <w:rsid w:val="00AF783F"/>
    <w:rsid w:val="00B03818"/>
    <w:rsid w:val="00B075CD"/>
    <w:rsid w:val="00B10A73"/>
    <w:rsid w:val="00B14F10"/>
    <w:rsid w:val="00B17C74"/>
    <w:rsid w:val="00B26D83"/>
    <w:rsid w:val="00B31349"/>
    <w:rsid w:val="00B33122"/>
    <w:rsid w:val="00B357AD"/>
    <w:rsid w:val="00B40803"/>
    <w:rsid w:val="00B41B2F"/>
    <w:rsid w:val="00B462A6"/>
    <w:rsid w:val="00B464BE"/>
    <w:rsid w:val="00B47019"/>
    <w:rsid w:val="00B53244"/>
    <w:rsid w:val="00B55B3F"/>
    <w:rsid w:val="00B55C3C"/>
    <w:rsid w:val="00B60407"/>
    <w:rsid w:val="00B7011F"/>
    <w:rsid w:val="00B80C0E"/>
    <w:rsid w:val="00B81579"/>
    <w:rsid w:val="00B82E07"/>
    <w:rsid w:val="00B82F00"/>
    <w:rsid w:val="00B845C6"/>
    <w:rsid w:val="00B8707C"/>
    <w:rsid w:val="00B873C9"/>
    <w:rsid w:val="00B90C54"/>
    <w:rsid w:val="00B90D77"/>
    <w:rsid w:val="00B94939"/>
    <w:rsid w:val="00B97906"/>
    <w:rsid w:val="00BA1B1E"/>
    <w:rsid w:val="00BA5A42"/>
    <w:rsid w:val="00BB5799"/>
    <w:rsid w:val="00BB5A18"/>
    <w:rsid w:val="00BC003D"/>
    <w:rsid w:val="00BC10F4"/>
    <w:rsid w:val="00BC152B"/>
    <w:rsid w:val="00BC2125"/>
    <w:rsid w:val="00BC2127"/>
    <w:rsid w:val="00BD30DC"/>
    <w:rsid w:val="00BD4389"/>
    <w:rsid w:val="00BE2AAC"/>
    <w:rsid w:val="00BE7E11"/>
    <w:rsid w:val="00BF359C"/>
    <w:rsid w:val="00BF3687"/>
    <w:rsid w:val="00BF5334"/>
    <w:rsid w:val="00BF7E11"/>
    <w:rsid w:val="00C04C45"/>
    <w:rsid w:val="00C1008C"/>
    <w:rsid w:val="00C1444A"/>
    <w:rsid w:val="00C154DC"/>
    <w:rsid w:val="00C2063C"/>
    <w:rsid w:val="00C22FE8"/>
    <w:rsid w:val="00C23C9E"/>
    <w:rsid w:val="00C338D0"/>
    <w:rsid w:val="00C36C2D"/>
    <w:rsid w:val="00C515CB"/>
    <w:rsid w:val="00C560DE"/>
    <w:rsid w:val="00C562D9"/>
    <w:rsid w:val="00C63686"/>
    <w:rsid w:val="00C67C09"/>
    <w:rsid w:val="00C7093A"/>
    <w:rsid w:val="00C73FA0"/>
    <w:rsid w:val="00C743F2"/>
    <w:rsid w:val="00C76A83"/>
    <w:rsid w:val="00C81466"/>
    <w:rsid w:val="00C847BE"/>
    <w:rsid w:val="00C87470"/>
    <w:rsid w:val="00C952BB"/>
    <w:rsid w:val="00CA0B3B"/>
    <w:rsid w:val="00CA565E"/>
    <w:rsid w:val="00CA5A10"/>
    <w:rsid w:val="00CB22BE"/>
    <w:rsid w:val="00CC63B1"/>
    <w:rsid w:val="00CC7944"/>
    <w:rsid w:val="00CD3BE9"/>
    <w:rsid w:val="00CD437A"/>
    <w:rsid w:val="00CD573A"/>
    <w:rsid w:val="00CF05F8"/>
    <w:rsid w:val="00CF134A"/>
    <w:rsid w:val="00CF3D79"/>
    <w:rsid w:val="00CF6B9D"/>
    <w:rsid w:val="00CF76B9"/>
    <w:rsid w:val="00D201C5"/>
    <w:rsid w:val="00D20393"/>
    <w:rsid w:val="00D26103"/>
    <w:rsid w:val="00D271FC"/>
    <w:rsid w:val="00D3369B"/>
    <w:rsid w:val="00D33EB5"/>
    <w:rsid w:val="00D35FB0"/>
    <w:rsid w:val="00D42E2B"/>
    <w:rsid w:val="00D43FA3"/>
    <w:rsid w:val="00D447DC"/>
    <w:rsid w:val="00D47F91"/>
    <w:rsid w:val="00D52A1F"/>
    <w:rsid w:val="00D52F22"/>
    <w:rsid w:val="00D62E52"/>
    <w:rsid w:val="00D75A45"/>
    <w:rsid w:val="00D8131D"/>
    <w:rsid w:val="00D82494"/>
    <w:rsid w:val="00D85B11"/>
    <w:rsid w:val="00D85C4A"/>
    <w:rsid w:val="00D9116B"/>
    <w:rsid w:val="00D94EBC"/>
    <w:rsid w:val="00DA3787"/>
    <w:rsid w:val="00DA44AD"/>
    <w:rsid w:val="00DB27F7"/>
    <w:rsid w:val="00DB55CB"/>
    <w:rsid w:val="00DC2A3A"/>
    <w:rsid w:val="00DC2FEB"/>
    <w:rsid w:val="00DC30D5"/>
    <w:rsid w:val="00DD0AD5"/>
    <w:rsid w:val="00DD26AC"/>
    <w:rsid w:val="00DD2931"/>
    <w:rsid w:val="00DE2E74"/>
    <w:rsid w:val="00DE3E7E"/>
    <w:rsid w:val="00DE45D0"/>
    <w:rsid w:val="00DE7040"/>
    <w:rsid w:val="00DE7C57"/>
    <w:rsid w:val="00DF12A7"/>
    <w:rsid w:val="00DF1648"/>
    <w:rsid w:val="00DF1C5A"/>
    <w:rsid w:val="00DF360E"/>
    <w:rsid w:val="00DF5319"/>
    <w:rsid w:val="00DF5A62"/>
    <w:rsid w:val="00DF7127"/>
    <w:rsid w:val="00E0381D"/>
    <w:rsid w:val="00E10264"/>
    <w:rsid w:val="00E104A8"/>
    <w:rsid w:val="00E109A4"/>
    <w:rsid w:val="00E10A9C"/>
    <w:rsid w:val="00E11DFC"/>
    <w:rsid w:val="00E12848"/>
    <w:rsid w:val="00E13008"/>
    <w:rsid w:val="00E13F82"/>
    <w:rsid w:val="00E1582B"/>
    <w:rsid w:val="00E15A0D"/>
    <w:rsid w:val="00E223AB"/>
    <w:rsid w:val="00E27634"/>
    <w:rsid w:val="00E3572E"/>
    <w:rsid w:val="00E37584"/>
    <w:rsid w:val="00E41C76"/>
    <w:rsid w:val="00E421E3"/>
    <w:rsid w:val="00E475AD"/>
    <w:rsid w:val="00E54B57"/>
    <w:rsid w:val="00E54BF7"/>
    <w:rsid w:val="00E55261"/>
    <w:rsid w:val="00E57CA7"/>
    <w:rsid w:val="00E64819"/>
    <w:rsid w:val="00E649BC"/>
    <w:rsid w:val="00E67F0A"/>
    <w:rsid w:val="00E71517"/>
    <w:rsid w:val="00E72661"/>
    <w:rsid w:val="00E740E8"/>
    <w:rsid w:val="00E82030"/>
    <w:rsid w:val="00E8266A"/>
    <w:rsid w:val="00E86FED"/>
    <w:rsid w:val="00E87024"/>
    <w:rsid w:val="00E87150"/>
    <w:rsid w:val="00E91E39"/>
    <w:rsid w:val="00E930DC"/>
    <w:rsid w:val="00E9387E"/>
    <w:rsid w:val="00E977BD"/>
    <w:rsid w:val="00EA2CBB"/>
    <w:rsid w:val="00EA3ACE"/>
    <w:rsid w:val="00EA56DD"/>
    <w:rsid w:val="00EB1159"/>
    <w:rsid w:val="00EB2D73"/>
    <w:rsid w:val="00EB4C54"/>
    <w:rsid w:val="00EB5639"/>
    <w:rsid w:val="00EB5DF0"/>
    <w:rsid w:val="00EC30ED"/>
    <w:rsid w:val="00EC46FF"/>
    <w:rsid w:val="00EC75A4"/>
    <w:rsid w:val="00ED1349"/>
    <w:rsid w:val="00ED68EA"/>
    <w:rsid w:val="00ED7D66"/>
    <w:rsid w:val="00EE42BD"/>
    <w:rsid w:val="00EF43A9"/>
    <w:rsid w:val="00F02475"/>
    <w:rsid w:val="00F02EA4"/>
    <w:rsid w:val="00F04F83"/>
    <w:rsid w:val="00F06DBB"/>
    <w:rsid w:val="00F106BD"/>
    <w:rsid w:val="00F1726E"/>
    <w:rsid w:val="00F24533"/>
    <w:rsid w:val="00F26C16"/>
    <w:rsid w:val="00F30564"/>
    <w:rsid w:val="00F35F73"/>
    <w:rsid w:val="00F366ED"/>
    <w:rsid w:val="00F3720A"/>
    <w:rsid w:val="00F459FA"/>
    <w:rsid w:val="00F4790F"/>
    <w:rsid w:val="00F47AC2"/>
    <w:rsid w:val="00F47C07"/>
    <w:rsid w:val="00F50D67"/>
    <w:rsid w:val="00F53E67"/>
    <w:rsid w:val="00F55C11"/>
    <w:rsid w:val="00F64BA3"/>
    <w:rsid w:val="00F7473A"/>
    <w:rsid w:val="00F8103A"/>
    <w:rsid w:val="00F8434D"/>
    <w:rsid w:val="00F8696D"/>
    <w:rsid w:val="00F91138"/>
    <w:rsid w:val="00F9594C"/>
    <w:rsid w:val="00F970F9"/>
    <w:rsid w:val="00F97C81"/>
    <w:rsid w:val="00FA4571"/>
    <w:rsid w:val="00FA48C4"/>
    <w:rsid w:val="00FB1DD8"/>
    <w:rsid w:val="00FB230E"/>
    <w:rsid w:val="00FB5153"/>
    <w:rsid w:val="00FC3621"/>
    <w:rsid w:val="00FC3A37"/>
    <w:rsid w:val="00FD4A80"/>
    <w:rsid w:val="00FE1DD9"/>
    <w:rsid w:val="00FF4589"/>
    <w:rsid w:val="00FF6437"/>
    <w:rsid w:val="00FF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8659FB"/>
  <w15:docId w15:val="{C80970D4-D4C4-41D2-A366-05AB080C9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 w:cs="Times New Roman"/>
      <w:position w:val="-1"/>
      <w:sz w:val="24"/>
      <w:szCs w:val="24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topka">
    <w:name w:val="footer"/>
    <w:aliases w:val="Znak Znak1,Znak Znak1 Znak Znak,Znak Znak1 Znak Z + 11 pt,Wyjustowany..."/>
    <w:basedOn w:val="Normalny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ipercze">
    <w:name w:val="Hyperlink"/>
    <w:uiPriority w:val="99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podstawowy">
    <w:name w:val="Body Text"/>
    <w:basedOn w:val="Normalny"/>
    <w:link w:val="TekstpodstawowyZnak"/>
    <w:uiPriority w:val="1"/>
    <w:qFormat/>
    <w:rsid w:val="00FC3621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libri" w:hAnsi="Calibri" w:cs="Calibri"/>
      <w:position w:val="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C3621"/>
    <w:rPr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F1726E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eastAsia="Times New Roman"/>
      <w:position w:val="0"/>
      <w:lang w:eastAsia="pl-PL"/>
    </w:rPr>
  </w:style>
  <w:style w:type="paragraph" w:styleId="Akapitzlist">
    <w:name w:val="List Paragraph"/>
    <w:basedOn w:val="Normalny"/>
    <w:uiPriority w:val="34"/>
    <w:qFormat/>
    <w:rsid w:val="000C690C"/>
    <w:pPr>
      <w:ind w:left="720"/>
      <w:contextualSpacing/>
    </w:pPr>
  </w:style>
  <w:style w:type="paragraph" w:customStyle="1" w:styleId="Default">
    <w:name w:val="Default"/>
    <w:rsid w:val="003D6C2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DA44AD"/>
    <w:pPr>
      <w:suppressAutoHyphens/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DA44AD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eastAsia="Times New Roman"/>
      <w:position w:val="0"/>
      <w:sz w:val="20"/>
      <w:szCs w:val="20"/>
      <w:lang w:val="x-none"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DA44AD"/>
    <w:rPr>
      <w:rFonts w:ascii="Times New Roman" w:eastAsia="Times New Roman" w:hAnsi="Times New Roman" w:cs="Times New Roman"/>
      <w:lang w:val="x-none" w:eastAsia="pl-PL"/>
    </w:rPr>
  </w:style>
  <w:style w:type="paragraph" w:customStyle="1" w:styleId="msonormal0">
    <w:name w:val="msonormal"/>
    <w:basedOn w:val="Normalny"/>
    <w:rsid w:val="00EB2D73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eastAsia="Times New Roman"/>
      <w:position w:val="0"/>
      <w:lang w:eastAsia="pl-PL"/>
    </w:rPr>
  </w:style>
  <w:style w:type="character" w:customStyle="1" w:styleId="apple-tab-span">
    <w:name w:val="apple-tab-span"/>
    <w:basedOn w:val="Domylnaczcionkaakapitu"/>
    <w:rsid w:val="00EB2D73"/>
  </w:style>
  <w:style w:type="character" w:styleId="Odwoanieprzypisudolnego">
    <w:name w:val="footnote reference"/>
    <w:uiPriority w:val="99"/>
    <w:semiHidden/>
    <w:unhideWhenUsed/>
    <w:rsid w:val="00EB2D73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B2D73"/>
    <w:rPr>
      <w:rFonts w:ascii="Times New Roman" w:hAnsi="Times New Roman" w:cs="Times New Roman"/>
      <w:position w:val="-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B2D73"/>
    <w:pPr>
      <w:spacing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A146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nt-handle">
    <w:name w:val="hint-handle"/>
    <w:basedOn w:val="Domylnaczcionkaakapitu"/>
    <w:rsid w:val="00137710"/>
  </w:style>
  <w:style w:type="character" w:styleId="Odwoaniedokomentarza">
    <w:name w:val="annotation reference"/>
    <w:basedOn w:val="Domylnaczcionkaakapitu"/>
    <w:uiPriority w:val="99"/>
    <w:semiHidden/>
    <w:unhideWhenUsed/>
    <w:rsid w:val="007B29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29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2975"/>
    <w:rPr>
      <w:rFonts w:ascii="Times New Roman" w:hAnsi="Times New Roman" w:cs="Times New Roman"/>
      <w:position w:val="-1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29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2975"/>
    <w:rPr>
      <w:rFonts w:ascii="Times New Roman" w:hAnsi="Times New Roman" w:cs="Times New Roman"/>
      <w:b/>
      <w:bCs/>
      <w:position w:val="-1"/>
    </w:rPr>
  </w:style>
  <w:style w:type="character" w:styleId="Pogrubienie">
    <w:name w:val="Strong"/>
    <w:basedOn w:val="Domylnaczcionkaakapitu"/>
    <w:uiPriority w:val="22"/>
    <w:qFormat/>
    <w:rsid w:val="00402494"/>
    <w:rPr>
      <w:b/>
      <w:bCs/>
    </w:rPr>
  </w:style>
  <w:style w:type="paragraph" w:customStyle="1" w:styleId="pdq2pgselectionanchorcontainer">
    <w:name w:val="pdq2pg_selectionanchorcontainer"/>
    <w:basedOn w:val="Normalny"/>
    <w:rsid w:val="001368A5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eastAsia="Times New Roman"/>
      <w:position w:val="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8F29BB"/>
    <w:pPr>
      <w:suppressAutoHyphens w:val="0"/>
      <w:spacing w:before="240" w:after="0" w:line="259" w:lineRule="auto"/>
      <w:ind w:leftChars="0" w:left="0" w:firstLineChars="0" w:firstLine="0"/>
      <w:textDirection w:val="lrTb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position w:val="0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8F29BB"/>
    <w:pPr>
      <w:spacing w:after="100"/>
      <w:ind w:left="0"/>
    </w:pPr>
  </w:style>
  <w:style w:type="paragraph" w:styleId="Bezodstpw">
    <w:name w:val="No Spacing"/>
    <w:uiPriority w:val="1"/>
    <w:qFormat/>
    <w:rsid w:val="009654BA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imes New Roman" w:hAnsi="Times New Roman" w:cs="Times New Roman"/>
      <w:position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731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85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17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740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97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09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60074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72885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9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07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6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773834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74679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15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6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170248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80302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6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1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4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359061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060938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3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83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848822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33196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5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40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2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75030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92264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8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13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8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78052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68657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5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18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1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087689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71972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66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2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09299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95922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3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18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2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325331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74596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65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41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13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340867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032811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67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67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0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663040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0059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6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384646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18461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5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6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6286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34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2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800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8214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08606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38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88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2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899349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42122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8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434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95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890631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2925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51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14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41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438138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48411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72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96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26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194373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62484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83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97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0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2580497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43359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4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6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1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018252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12246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00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15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682853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4555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8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09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07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101763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9367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00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68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700028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0469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6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6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495971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03777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16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6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659307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52977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3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73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9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9741104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80449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52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0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2075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522821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929632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4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4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31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615258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27725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85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44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9196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02695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92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2273716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78849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63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38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24888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10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017155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13309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3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09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137674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10113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46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48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9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378620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9431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64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14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15133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23284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8248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247606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58296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12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09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43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5312734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84763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89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7585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06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535830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14398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6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2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16447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72603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3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835318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5757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03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67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2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144031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85220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22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6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26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194930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8695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5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91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6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045252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92116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05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68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7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813297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5409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8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64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2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439114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260238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03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13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60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759956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65810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5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7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7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125197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5888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7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1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528687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72831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70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843116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3123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9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5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080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7267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18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501856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863181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63669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0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156925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83552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9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1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06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529663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19803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8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32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4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563411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2637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8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2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021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637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4573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66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827574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43030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21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66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74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720292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19213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2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3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1553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4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385316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82620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74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8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604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16573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6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4646824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2724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22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4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73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623638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05113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25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256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87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139915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87390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60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6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86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477839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30367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01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8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5179982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758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3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7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134888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436815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8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2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727057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61866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22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4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701719">
          <w:marLeft w:val="0"/>
          <w:marRight w:val="0"/>
          <w:marTop w:val="0"/>
          <w:marBottom w:val="0"/>
          <w:divBdr>
            <w:top w:val="single" w:sz="6" w:space="6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7676">
              <w:marLeft w:val="2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5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08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7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5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33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55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061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48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keKuqAtWCOheWJPZSoOA/6bNONw==">AMUW2mWzvVDD23QLEj0l4N50pzEFdzj2E2IZWtrybJsLS9Aw9SA6goDIoLuNpE3tcb+Sw/+diI1IxVwWt/HTnG9RjRYfo11Ex3ErBLHsqTal436TufQJ6Sk=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8EAFF87-AE41-47FD-A89B-082B3385E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4555</TotalTime>
  <Pages>1</Pages>
  <Words>35238</Words>
  <Characters>211430</Characters>
  <Application>Microsoft Office Word</Application>
  <DocSecurity>0</DocSecurity>
  <Lines>1761</Lines>
  <Paragraphs>492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 Cichy</dc:creator>
  <cp:lastModifiedBy>Stanisław Gurba</cp:lastModifiedBy>
  <cp:revision>44</cp:revision>
  <cp:lastPrinted>2026-10-19T16:16:00Z</cp:lastPrinted>
  <dcterms:created xsi:type="dcterms:W3CDTF">2026-09-23T17:34:00Z</dcterms:created>
  <dcterms:modified xsi:type="dcterms:W3CDTF">2026-10-19T16:17:00Z</dcterms:modified>
</cp:coreProperties>
</file>